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D487"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Утверждена:</w:t>
      </w:r>
    </w:p>
    <w:p w14:paraId="13E61597"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постановлением администрации</w:t>
      </w:r>
    </w:p>
    <w:p w14:paraId="7CD6ED76"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городского округа Красноуфимск</w:t>
      </w:r>
    </w:p>
    <w:p w14:paraId="5C60BD21"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 xml:space="preserve">от  13.11.2013 № 1336 </w:t>
      </w:r>
    </w:p>
    <w:p w14:paraId="06447F2C"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 xml:space="preserve">(в редакции от 31.07.2015 №686 </w:t>
      </w:r>
    </w:p>
    <w:p w14:paraId="0CCF68D8"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 xml:space="preserve">с изменениями от 28.09.2015 №843, </w:t>
      </w:r>
    </w:p>
    <w:p w14:paraId="0BF5E03E"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от 11.11.2015 №984,</w:t>
      </w:r>
    </w:p>
    <w:p w14:paraId="72A85FB8"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от 13.01.2016 №5,</w:t>
      </w:r>
    </w:p>
    <w:p w14:paraId="406D14B3"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от 04.10.2016 №904</w:t>
      </w:r>
    </w:p>
    <w:p w14:paraId="33BFDE6F"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 xml:space="preserve">от 30.12.2016 №1202, </w:t>
      </w:r>
    </w:p>
    <w:p w14:paraId="62C52622"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от 11.05.2017 №  446</w:t>
      </w:r>
    </w:p>
    <w:p w14:paraId="4054D013"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от 01.09.2017 №853</w:t>
      </w:r>
    </w:p>
    <w:p w14:paraId="10BF4E0F"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от 04.10.2017 №1000,</w:t>
      </w:r>
    </w:p>
    <w:p w14:paraId="1622512C"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от 28.12.2017 №1272</w:t>
      </w:r>
    </w:p>
    <w:p w14:paraId="3D90AF8B"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от 19.01.2018 №31</w:t>
      </w:r>
    </w:p>
    <w:p w14:paraId="72AB47ED"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от 14.03.2018 №181</w:t>
      </w:r>
    </w:p>
    <w:p w14:paraId="2FF34689"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от 04.07.2018 №502</w:t>
      </w:r>
    </w:p>
    <w:p w14:paraId="22E5BDED"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от 29.12.2018 № 956</w:t>
      </w:r>
    </w:p>
    <w:p w14:paraId="62B403DD"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от 28.01.2019 №25</w:t>
      </w:r>
    </w:p>
    <w:p w14:paraId="2F051C2A"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от 17.05.2019 № 358</w:t>
      </w:r>
    </w:p>
    <w:p w14:paraId="721639CB"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от 01.07.2019 №482</w:t>
      </w:r>
    </w:p>
    <w:p w14:paraId="59B405F9"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от 30.12.2019 №979</w:t>
      </w:r>
    </w:p>
    <w:p w14:paraId="6A560A94"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от 20.02.2019 №91</w:t>
      </w:r>
    </w:p>
    <w:p w14:paraId="01E0C9E7" w14:textId="77777777" w:rsidR="009F57D2" w:rsidRPr="00320C80"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от 30.04.2020 №273</w:t>
      </w:r>
    </w:p>
    <w:p w14:paraId="27AE593E" w14:textId="77777777" w:rsidR="0069005E" w:rsidRDefault="009F57D2" w:rsidP="009F57D2">
      <w:pPr>
        <w:autoSpaceDE w:val="0"/>
        <w:autoSpaceDN w:val="0"/>
        <w:adjustRightInd w:val="0"/>
        <w:spacing w:after="0" w:line="240" w:lineRule="auto"/>
        <w:jc w:val="right"/>
        <w:rPr>
          <w:rFonts w:ascii="Times New Roman" w:hAnsi="Times New Roman"/>
          <w:sz w:val="24"/>
          <w:szCs w:val="24"/>
          <w:lang w:eastAsia="ru-RU"/>
        </w:rPr>
      </w:pPr>
      <w:r w:rsidRPr="00320C80">
        <w:rPr>
          <w:rFonts w:ascii="Times New Roman" w:hAnsi="Times New Roman"/>
          <w:sz w:val="24"/>
          <w:szCs w:val="24"/>
          <w:lang w:eastAsia="ru-RU"/>
        </w:rPr>
        <w:t xml:space="preserve">от 30.12.2020 № </w:t>
      </w:r>
      <w:r w:rsidR="00B32B9E" w:rsidRPr="00320C80">
        <w:rPr>
          <w:rFonts w:ascii="Times New Roman" w:hAnsi="Times New Roman"/>
          <w:sz w:val="24"/>
          <w:szCs w:val="24"/>
          <w:lang w:eastAsia="ru-RU"/>
        </w:rPr>
        <w:t>878</w:t>
      </w:r>
    </w:p>
    <w:p w14:paraId="66A26D73" w14:textId="77777777" w:rsidR="0069005E" w:rsidRDefault="0069005E" w:rsidP="009F57D2">
      <w:pPr>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t>от 04.03.2021 № 156</w:t>
      </w:r>
    </w:p>
    <w:p w14:paraId="004DC207" w14:textId="77777777" w:rsidR="0064201E" w:rsidRDefault="0069005E" w:rsidP="009F57D2">
      <w:pPr>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t>от 05.05.2021 № 317</w:t>
      </w:r>
    </w:p>
    <w:p w14:paraId="42193393" w14:textId="77777777" w:rsidR="009270E1" w:rsidRPr="007B1C49" w:rsidRDefault="0064201E" w:rsidP="009F57D2">
      <w:pPr>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t>от 13.</w:t>
      </w:r>
      <w:r w:rsidRPr="007B1C49">
        <w:rPr>
          <w:rFonts w:ascii="Times New Roman" w:hAnsi="Times New Roman"/>
          <w:sz w:val="24"/>
          <w:szCs w:val="24"/>
          <w:lang w:eastAsia="ru-RU"/>
        </w:rPr>
        <w:t>08.2021 № 591</w:t>
      </w:r>
    </w:p>
    <w:p w14:paraId="5BDC6E9C" w14:textId="77777777" w:rsidR="00805630" w:rsidRPr="007B1C49" w:rsidRDefault="009270E1" w:rsidP="009F57D2">
      <w:pPr>
        <w:autoSpaceDE w:val="0"/>
        <w:autoSpaceDN w:val="0"/>
        <w:adjustRightInd w:val="0"/>
        <w:spacing w:after="0" w:line="240" w:lineRule="auto"/>
        <w:jc w:val="right"/>
        <w:rPr>
          <w:rFonts w:ascii="Times New Roman" w:hAnsi="Times New Roman"/>
          <w:sz w:val="24"/>
          <w:szCs w:val="24"/>
          <w:lang w:eastAsia="ru-RU"/>
        </w:rPr>
      </w:pPr>
      <w:r w:rsidRPr="007B1C49">
        <w:rPr>
          <w:rFonts w:ascii="Times New Roman" w:hAnsi="Times New Roman"/>
          <w:sz w:val="24"/>
          <w:szCs w:val="24"/>
          <w:lang w:eastAsia="ru-RU"/>
        </w:rPr>
        <w:t>от 26.10.2021 №761</w:t>
      </w:r>
    </w:p>
    <w:p w14:paraId="3B29B19C" w14:textId="77777777" w:rsidR="0033505D" w:rsidRPr="007B1C49" w:rsidRDefault="00805630" w:rsidP="009F57D2">
      <w:pPr>
        <w:autoSpaceDE w:val="0"/>
        <w:autoSpaceDN w:val="0"/>
        <w:adjustRightInd w:val="0"/>
        <w:spacing w:after="0" w:line="240" w:lineRule="auto"/>
        <w:jc w:val="right"/>
        <w:rPr>
          <w:rFonts w:ascii="Times New Roman" w:hAnsi="Times New Roman"/>
          <w:sz w:val="24"/>
          <w:szCs w:val="24"/>
          <w:lang w:eastAsia="ru-RU"/>
        </w:rPr>
      </w:pPr>
      <w:r w:rsidRPr="007B1C49">
        <w:rPr>
          <w:rFonts w:ascii="Times New Roman" w:hAnsi="Times New Roman"/>
          <w:sz w:val="24"/>
          <w:szCs w:val="24"/>
          <w:lang w:eastAsia="ru-RU"/>
        </w:rPr>
        <w:t>от 30.12.2021 № 988</w:t>
      </w:r>
    </w:p>
    <w:p w14:paraId="328C4797" w14:textId="75A891CF" w:rsidR="009F57D2" w:rsidRPr="00320C80" w:rsidRDefault="0033505D" w:rsidP="009F57D2">
      <w:pPr>
        <w:autoSpaceDE w:val="0"/>
        <w:autoSpaceDN w:val="0"/>
        <w:adjustRightInd w:val="0"/>
        <w:spacing w:after="0" w:line="240" w:lineRule="auto"/>
        <w:jc w:val="right"/>
        <w:rPr>
          <w:rFonts w:ascii="Times New Roman" w:hAnsi="Times New Roman"/>
          <w:sz w:val="24"/>
          <w:szCs w:val="24"/>
          <w:lang w:eastAsia="ru-RU"/>
        </w:rPr>
      </w:pPr>
      <w:r w:rsidRPr="007B1C49">
        <w:rPr>
          <w:rFonts w:ascii="Times New Roman" w:hAnsi="Times New Roman"/>
          <w:sz w:val="24"/>
          <w:szCs w:val="24"/>
          <w:lang w:eastAsia="ru-RU"/>
        </w:rPr>
        <w:t>от 27.05.2022 №</w:t>
      </w:r>
      <w:r w:rsidR="007B1C49" w:rsidRPr="007B1C49">
        <w:rPr>
          <w:rFonts w:ascii="Times New Roman" w:hAnsi="Times New Roman"/>
          <w:sz w:val="24"/>
          <w:szCs w:val="24"/>
          <w:lang w:eastAsia="ru-RU"/>
        </w:rPr>
        <w:t xml:space="preserve"> 468</w:t>
      </w:r>
      <w:r>
        <w:rPr>
          <w:rFonts w:ascii="Times New Roman" w:hAnsi="Times New Roman"/>
          <w:sz w:val="24"/>
          <w:szCs w:val="24"/>
          <w:lang w:eastAsia="ru-RU"/>
        </w:rPr>
        <w:t xml:space="preserve"> </w:t>
      </w:r>
      <w:r w:rsidR="009F57D2" w:rsidRPr="00320C80">
        <w:rPr>
          <w:rFonts w:ascii="Times New Roman" w:hAnsi="Times New Roman"/>
          <w:sz w:val="24"/>
          <w:szCs w:val="24"/>
          <w:lang w:eastAsia="ru-RU"/>
        </w:rPr>
        <w:t>)</w:t>
      </w:r>
    </w:p>
    <w:p w14:paraId="4AA33B6E" w14:textId="77777777" w:rsidR="00464BB7" w:rsidRPr="00320C80" w:rsidRDefault="00464BB7" w:rsidP="00B33FA2">
      <w:pPr>
        <w:autoSpaceDE w:val="0"/>
        <w:autoSpaceDN w:val="0"/>
        <w:adjustRightInd w:val="0"/>
        <w:spacing w:after="0" w:line="240" w:lineRule="auto"/>
        <w:jc w:val="center"/>
        <w:outlineLvl w:val="0"/>
        <w:rPr>
          <w:rFonts w:ascii="Times New Roman" w:hAnsi="Times New Roman"/>
          <w:b/>
          <w:bCs/>
          <w:sz w:val="24"/>
          <w:szCs w:val="24"/>
          <w:lang w:eastAsia="ru-RU"/>
        </w:rPr>
      </w:pPr>
    </w:p>
    <w:p w14:paraId="732BC10D" w14:textId="77777777" w:rsidR="00464BB7" w:rsidRPr="00320C80" w:rsidRDefault="00464BB7" w:rsidP="00B33FA2">
      <w:pPr>
        <w:autoSpaceDE w:val="0"/>
        <w:autoSpaceDN w:val="0"/>
        <w:adjustRightInd w:val="0"/>
        <w:spacing w:after="0" w:line="240" w:lineRule="auto"/>
        <w:jc w:val="center"/>
        <w:outlineLvl w:val="0"/>
        <w:rPr>
          <w:rFonts w:ascii="Times New Roman" w:hAnsi="Times New Roman"/>
          <w:b/>
          <w:bCs/>
          <w:sz w:val="24"/>
          <w:szCs w:val="24"/>
          <w:lang w:eastAsia="ru-RU"/>
        </w:rPr>
      </w:pPr>
    </w:p>
    <w:p w14:paraId="709A049C" w14:textId="77777777" w:rsidR="00464BB7" w:rsidRPr="00320C80" w:rsidRDefault="00464BB7" w:rsidP="00B33FA2">
      <w:pPr>
        <w:autoSpaceDE w:val="0"/>
        <w:autoSpaceDN w:val="0"/>
        <w:adjustRightInd w:val="0"/>
        <w:spacing w:after="0" w:line="240" w:lineRule="auto"/>
        <w:jc w:val="center"/>
        <w:outlineLvl w:val="0"/>
        <w:rPr>
          <w:rFonts w:ascii="Times New Roman" w:hAnsi="Times New Roman"/>
          <w:b/>
          <w:bCs/>
          <w:sz w:val="24"/>
          <w:szCs w:val="24"/>
          <w:lang w:eastAsia="ru-RU"/>
        </w:rPr>
      </w:pPr>
    </w:p>
    <w:p w14:paraId="5FAFBC4C" w14:textId="77777777" w:rsidR="00464BB7" w:rsidRPr="00320C80" w:rsidRDefault="00464BB7" w:rsidP="00B33FA2">
      <w:pPr>
        <w:rPr>
          <w:rFonts w:ascii="Times New Roman" w:hAnsi="Times New Roman"/>
          <w:sz w:val="24"/>
          <w:szCs w:val="24"/>
          <w:lang w:eastAsia="ru-RU"/>
        </w:rPr>
      </w:pPr>
    </w:p>
    <w:p w14:paraId="73D7918A" w14:textId="77777777" w:rsidR="00464BB7" w:rsidRPr="00320C80" w:rsidRDefault="00464BB7" w:rsidP="00B33FA2">
      <w:pPr>
        <w:rPr>
          <w:rFonts w:ascii="Times New Roman" w:hAnsi="Times New Roman"/>
          <w:sz w:val="24"/>
          <w:szCs w:val="24"/>
          <w:lang w:eastAsia="ru-RU"/>
        </w:rPr>
      </w:pPr>
    </w:p>
    <w:p w14:paraId="2FF7447C" w14:textId="77777777" w:rsidR="00464BB7" w:rsidRPr="00320C80" w:rsidRDefault="00464BB7" w:rsidP="00B33FA2">
      <w:pPr>
        <w:rPr>
          <w:rFonts w:ascii="Times New Roman" w:hAnsi="Times New Roman"/>
          <w:sz w:val="24"/>
          <w:szCs w:val="24"/>
          <w:lang w:eastAsia="ru-RU"/>
        </w:rPr>
      </w:pPr>
    </w:p>
    <w:p w14:paraId="3C0B0B82" w14:textId="77777777" w:rsidR="00464BB7" w:rsidRPr="00320C80" w:rsidRDefault="00464BB7" w:rsidP="00B33FA2">
      <w:pPr>
        <w:autoSpaceDE w:val="0"/>
        <w:autoSpaceDN w:val="0"/>
        <w:adjustRightInd w:val="0"/>
        <w:spacing w:after="0" w:line="240" w:lineRule="auto"/>
        <w:jc w:val="center"/>
        <w:outlineLvl w:val="0"/>
        <w:rPr>
          <w:rFonts w:ascii="Times New Roman" w:hAnsi="Times New Roman"/>
          <w:sz w:val="24"/>
          <w:szCs w:val="24"/>
          <w:lang w:eastAsia="ru-RU"/>
        </w:rPr>
      </w:pPr>
    </w:p>
    <w:p w14:paraId="0EC5587D" w14:textId="77777777" w:rsidR="00464BB7" w:rsidRPr="00320C80" w:rsidRDefault="00464BB7" w:rsidP="00B33FA2">
      <w:pPr>
        <w:autoSpaceDE w:val="0"/>
        <w:autoSpaceDN w:val="0"/>
        <w:adjustRightInd w:val="0"/>
        <w:spacing w:after="0" w:line="240" w:lineRule="auto"/>
        <w:jc w:val="center"/>
        <w:outlineLvl w:val="0"/>
        <w:rPr>
          <w:rFonts w:ascii="Times New Roman" w:hAnsi="Times New Roman"/>
          <w:sz w:val="24"/>
          <w:szCs w:val="24"/>
          <w:lang w:eastAsia="ru-RU"/>
        </w:rPr>
      </w:pPr>
    </w:p>
    <w:p w14:paraId="43E07A38" w14:textId="77777777" w:rsidR="00464BB7" w:rsidRPr="00320C80" w:rsidRDefault="00464BB7" w:rsidP="00B33FA2">
      <w:pPr>
        <w:autoSpaceDE w:val="0"/>
        <w:autoSpaceDN w:val="0"/>
        <w:adjustRightInd w:val="0"/>
        <w:spacing w:after="0" w:line="240" w:lineRule="auto"/>
        <w:jc w:val="center"/>
        <w:outlineLvl w:val="0"/>
        <w:rPr>
          <w:rFonts w:ascii="Times New Roman" w:hAnsi="Times New Roman"/>
          <w:b/>
          <w:bCs/>
          <w:sz w:val="24"/>
          <w:szCs w:val="24"/>
          <w:lang w:eastAsia="ru-RU"/>
        </w:rPr>
      </w:pPr>
      <w:r w:rsidRPr="00320C80">
        <w:rPr>
          <w:rFonts w:ascii="Times New Roman" w:hAnsi="Times New Roman"/>
          <w:b/>
          <w:bCs/>
          <w:sz w:val="24"/>
          <w:szCs w:val="24"/>
          <w:lang w:eastAsia="ru-RU"/>
        </w:rPr>
        <w:t>Муниципальная программа</w:t>
      </w:r>
    </w:p>
    <w:p w14:paraId="15BD82C6" w14:textId="77777777" w:rsidR="00464BB7" w:rsidRPr="00320C80" w:rsidRDefault="00464BB7" w:rsidP="00B33FA2">
      <w:pPr>
        <w:autoSpaceDE w:val="0"/>
        <w:autoSpaceDN w:val="0"/>
        <w:adjustRightInd w:val="0"/>
        <w:spacing w:after="0" w:line="240" w:lineRule="auto"/>
        <w:jc w:val="center"/>
        <w:outlineLvl w:val="0"/>
        <w:rPr>
          <w:rFonts w:ascii="Times New Roman" w:hAnsi="Times New Roman"/>
          <w:b/>
          <w:bCs/>
          <w:sz w:val="24"/>
          <w:szCs w:val="24"/>
          <w:lang w:eastAsia="ru-RU"/>
        </w:rPr>
      </w:pPr>
      <w:r w:rsidRPr="00320C80">
        <w:rPr>
          <w:rFonts w:ascii="Times New Roman" w:hAnsi="Times New Roman"/>
          <w:b/>
          <w:bCs/>
          <w:sz w:val="24"/>
          <w:szCs w:val="24"/>
          <w:lang w:eastAsia="ru-RU"/>
        </w:rPr>
        <w:t>«Развитие и обеспечение эффективности деятельности администрации городского округа Красноуфимск в 2014-2024 годах»</w:t>
      </w:r>
    </w:p>
    <w:p w14:paraId="224EA3E6" w14:textId="77777777" w:rsidR="00464BB7" w:rsidRPr="00320C80" w:rsidRDefault="00464BB7" w:rsidP="00B33FA2">
      <w:pPr>
        <w:autoSpaceDE w:val="0"/>
        <w:autoSpaceDN w:val="0"/>
        <w:adjustRightInd w:val="0"/>
        <w:spacing w:after="0" w:line="240" w:lineRule="auto"/>
        <w:jc w:val="center"/>
        <w:outlineLvl w:val="0"/>
        <w:rPr>
          <w:rFonts w:ascii="Times New Roman" w:hAnsi="Times New Roman"/>
          <w:sz w:val="24"/>
          <w:szCs w:val="24"/>
          <w:lang w:eastAsia="ru-RU"/>
        </w:rPr>
      </w:pPr>
    </w:p>
    <w:p w14:paraId="3DF26A59" w14:textId="77777777" w:rsidR="00464BB7" w:rsidRPr="00320C80" w:rsidRDefault="00464BB7" w:rsidP="00B33FA2">
      <w:pPr>
        <w:autoSpaceDE w:val="0"/>
        <w:autoSpaceDN w:val="0"/>
        <w:adjustRightInd w:val="0"/>
        <w:spacing w:after="0" w:line="240" w:lineRule="auto"/>
        <w:jc w:val="center"/>
        <w:outlineLvl w:val="0"/>
        <w:rPr>
          <w:rFonts w:ascii="Times New Roman" w:hAnsi="Times New Roman"/>
          <w:b/>
          <w:bCs/>
          <w:sz w:val="24"/>
          <w:szCs w:val="24"/>
          <w:lang w:eastAsia="ru-RU"/>
        </w:rPr>
      </w:pPr>
      <w:r w:rsidRPr="00320C80">
        <w:rPr>
          <w:rFonts w:ascii="Times New Roman" w:hAnsi="Times New Roman"/>
          <w:sz w:val="24"/>
          <w:szCs w:val="24"/>
          <w:lang w:eastAsia="ru-RU"/>
        </w:rPr>
        <w:br w:type="page"/>
      </w:r>
      <w:r w:rsidRPr="00320C80">
        <w:rPr>
          <w:rFonts w:ascii="Times New Roman" w:hAnsi="Times New Roman"/>
          <w:b/>
          <w:bCs/>
          <w:sz w:val="24"/>
          <w:szCs w:val="24"/>
          <w:lang w:eastAsia="ru-RU"/>
        </w:rPr>
        <w:lastRenderedPageBreak/>
        <w:t>Паспорт муниципальной программы</w:t>
      </w:r>
    </w:p>
    <w:p w14:paraId="17E6B03A" w14:textId="77777777" w:rsidR="00464BB7" w:rsidRPr="00320C80" w:rsidRDefault="00464BB7" w:rsidP="00B33FA2">
      <w:pPr>
        <w:autoSpaceDE w:val="0"/>
        <w:autoSpaceDN w:val="0"/>
        <w:adjustRightInd w:val="0"/>
        <w:spacing w:after="0" w:line="240" w:lineRule="auto"/>
        <w:jc w:val="center"/>
        <w:outlineLvl w:val="0"/>
        <w:rPr>
          <w:rFonts w:ascii="Times New Roman" w:hAnsi="Times New Roman"/>
          <w:b/>
          <w:bCs/>
          <w:sz w:val="24"/>
          <w:szCs w:val="24"/>
          <w:lang w:eastAsia="ru-RU"/>
        </w:rPr>
      </w:pPr>
      <w:r w:rsidRPr="00320C80">
        <w:rPr>
          <w:rFonts w:ascii="Times New Roman" w:hAnsi="Times New Roman"/>
          <w:b/>
          <w:bCs/>
          <w:sz w:val="24"/>
          <w:szCs w:val="24"/>
          <w:lang w:eastAsia="ru-RU"/>
        </w:rPr>
        <w:t>«Развитие и обеспечение эффективности деятельности администрации городского округа Красноуфимск в 2014-2024 годах»</w:t>
      </w:r>
    </w:p>
    <w:tbl>
      <w:tblPr>
        <w:tblW w:w="101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7969"/>
      </w:tblGrid>
      <w:tr w:rsidR="00464BB7" w:rsidRPr="00320C80" w14:paraId="1D64F131" w14:textId="77777777" w:rsidTr="00464BB7">
        <w:trPr>
          <w:trHeight w:val="1037"/>
        </w:trPr>
        <w:tc>
          <w:tcPr>
            <w:tcW w:w="3119" w:type="dxa"/>
            <w:tcBorders>
              <w:top w:val="single" w:sz="4" w:space="0" w:color="auto"/>
              <w:left w:val="single" w:sz="4" w:space="0" w:color="auto"/>
              <w:bottom w:val="single" w:sz="4" w:space="0" w:color="auto"/>
              <w:right w:val="single" w:sz="4" w:space="0" w:color="auto"/>
            </w:tcBorders>
          </w:tcPr>
          <w:p w14:paraId="08035706" w14:textId="77777777" w:rsidR="00464BB7" w:rsidRPr="00320C80" w:rsidRDefault="00464BB7" w:rsidP="00B33FA2">
            <w:pPr>
              <w:rPr>
                <w:rFonts w:ascii="Times New Roman" w:hAnsi="Times New Roman"/>
                <w:sz w:val="24"/>
                <w:szCs w:val="24"/>
              </w:rPr>
            </w:pPr>
            <w:r w:rsidRPr="00320C80">
              <w:rPr>
                <w:rFonts w:ascii="Times New Roman" w:hAnsi="Times New Roman"/>
                <w:sz w:val="24"/>
                <w:szCs w:val="24"/>
              </w:rPr>
              <w:t xml:space="preserve">Ответственный исполнитель        </w:t>
            </w:r>
            <w:r w:rsidRPr="00320C80">
              <w:rPr>
                <w:rFonts w:ascii="Times New Roman" w:hAnsi="Times New Roman"/>
                <w:sz w:val="24"/>
                <w:szCs w:val="24"/>
              </w:rPr>
              <w:br/>
              <w:t xml:space="preserve">муниципальной программы  </w:t>
            </w:r>
          </w:p>
        </w:tc>
        <w:tc>
          <w:tcPr>
            <w:tcW w:w="7017" w:type="dxa"/>
            <w:tcBorders>
              <w:top w:val="single" w:sz="4" w:space="0" w:color="auto"/>
              <w:left w:val="single" w:sz="4" w:space="0" w:color="auto"/>
              <w:bottom w:val="single" w:sz="4" w:space="0" w:color="auto"/>
              <w:right w:val="single" w:sz="4" w:space="0" w:color="auto"/>
            </w:tcBorders>
          </w:tcPr>
          <w:p w14:paraId="032E2C44" w14:textId="77777777" w:rsidR="00464BB7" w:rsidRPr="00320C80" w:rsidRDefault="00464BB7" w:rsidP="00B33FA2">
            <w:pPr>
              <w:jc w:val="both"/>
              <w:outlineLvl w:val="0"/>
              <w:rPr>
                <w:rFonts w:ascii="Times New Roman" w:hAnsi="Times New Roman"/>
                <w:bCs/>
                <w:sz w:val="24"/>
                <w:szCs w:val="24"/>
                <w:lang w:eastAsia="ru-RU"/>
              </w:rPr>
            </w:pPr>
            <w:r w:rsidRPr="00320C80">
              <w:rPr>
                <w:rFonts w:ascii="Times New Roman" w:hAnsi="Times New Roman"/>
                <w:bCs/>
                <w:sz w:val="24"/>
                <w:szCs w:val="24"/>
                <w:lang w:eastAsia="ru-RU"/>
              </w:rPr>
              <w:t>Администрация городского округа Красноуфимск</w:t>
            </w:r>
          </w:p>
        </w:tc>
      </w:tr>
      <w:tr w:rsidR="00464BB7" w:rsidRPr="00320C80" w14:paraId="165122D4" w14:textId="77777777" w:rsidTr="00464BB7">
        <w:trPr>
          <w:trHeight w:val="712"/>
        </w:trPr>
        <w:tc>
          <w:tcPr>
            <w:tcW w:w="3119" w:type="dxa"/>
            <w:tcBorders>
              <w:top w:val="single" w:sz="4" w:space="0" w:color="auto"/>
              <w:left w:val="single" w:sz="4" w:space="0" w:color="auto"/>
              <w:bottom w:val="single" w:sz="4" w:space="0" w:color="auto"/>
              <w:right w:val="single" w:sz="4" w:space="0" w:color="auto"/>
            </w:tcBorders>
          </w:tcPr>
          <w:p w14:paraId="44859907" w14:textId="77777777" w:rsidR="00464BB7" w:rsidRPr="00320C80" w:rsidRDefault="00464BB7" w:rsidP="00B33FA2">
            <w:pPr>
              <w:rPr>
                <w:rFonts w:ascii="Times New Roman" w:hAnsi="Times New Roman"/>
                <w:sz w:val="24"/>
                <w:szCs w:val="24"/>
              </w:rPr>
            </w:pPr>
            <w:r w:rsidRPr="00320C80">
              <w:rPr>
                <w:rFonts w:ascii="Times New Roman" w:hAnsi="Times New Roman"/>
                <w:sz w:val="24"/>
                <w:szCs w:val="24"/>
              </w:rPr>
              <w:t xml:space="preserve">Сроки реализации                 </w:t>
            </w:r>
            <w:r w:rsidRPr="00320C80">
              <w:rPr>
                <w:rFonts w:ascii="Times New Roman" w:hAnsi="Times New Roman"/>
                <w:sz w:val="24"/>
                <w:szCs w:val="24"/>
              </w:rPr>
              <w:br/>
              <w:t xml:space="preserve">муниципальной программы        </w:t>
            </w:r>
          </w:p>
        </w:tc>
        <w:tc>
          <w:tcPr>
            <w:tcW w:w="7017" w:type="dxa"/>
            <w:tcBorders>
              <w:top w:val="single" w:sz="4" w:space="0" w:color="auto"/>
              <w:left w:val="single" w:sz="4" w:space="0" w:color="auto"/>
              <w:bottom w:val="single" w:sz="4" w:space="0" w:color="auto"/>
              <w:right w:val="single" w:sz="4" w:space="0" w:color="auto"/>
            </w:tcBorders>
          </w:tcPr>
          <w:p w14:paraId="544C832C" w14:textId="77777777" w:rsidR="00464BB7" w:rsidRPr="00320C80" w:rsidRDefault="00464BB7" w:rsidP="00B33FA2">
            <w:pPr>
              <w:jc w:val="both"/>
              <w:outlineLvl w:val="0"/>
              <w:rPr>
                <w:rFonts w:ascii="Times New Roman" w:hAnsi="Times New Roman"/>
                <w:bCs/>
                <w:sz w:val="24"/>
                <w:szCs w:val="24"/>
                <w:lang w:eastAsia="ru-RU"/>
              </w:rPr>
            </w:pPr>
            <w:r w:rsidRPr="00320C80">
              <w:rPr>
                <w:rFonts w:ascii="Times New Roman" w:hAnsi="Times New Roman"/>
                <w:bCs/>
                <w:sz w:val="24"/>
                <w:szCs w:val="24"/>
                <w:lang w:eastAsia="ru-RU"/>
              </w:rPr>
              <w:t>2014-2024 годы</w:t>
            </w:r>
          </w:p>
        </w:tc>
      </w:tr>
      <w:tr w:rsidR="00464BB7" w:rsidRPr="00320C80" w14:paraId="63F09B7D" w14:textId="77777777" w:rsidTr="00464BB7">
        <w:trPr>
          <w:trHeight w:val="7186"/>
        </w:trPr>
        <w:tc>
          <w:tcPr>
            <w:tcW w:w="3119" w:type="dxa"/>
            <w:tcBorders>
              <w:top w:val="single" w:sz="4" w:space="0" w:color="auto"/>
              <w:left w:val="single" w:sz="4" w:space="0" w:color="auto"/>
              <w:bottom w:val="single" w:sz="4" w:space="0" w:color="auto"/>
              <w:right w:val="single" w:sz="4" w:space="0" w:color="auto"/>
            </w:tcBorders>
          </w:tcPr>
          <w:p w14:paraId="41B1CB73" w14:textId="77777777" w:rsidR="00464BB7" w:rsidRPr="00320C80" w:rsidRDefault="00464BB7" w:rsidP="00B33FA2">
            <w:pPr>
              <w:rPr>
                <w:rFonts w:ascii="Times New Roman" w:hAnsi="Times New Roman"/>
                <w:sz w:val="24"/>
                <w:szCs w:val="24"/>
              </w:rPr>
            </w:pPr>
            <w:r w:rsidRPr="00320C80">
              <w:rPr>
                <w:rFonts w:ascii="Times New Roman" w:hAnsi="Times New Roman"/>
                <w:sz w:val="24"/>
                <w:szCs w:val="24"/>
              </w:rPr>
              <w:t xml:space="preserve">Цели и задачи                    </w:t>
            </w:r>
            <w:r w:rsidRPr="00320C80">
              <w:rPr>
                <w:rFonts w:ascii="Times New Roman" w:hAnsi="Times New Roman"/>
                <w:sz w:val="24"/>
                <w:szCs w:val="24"/>
              </w:rPr>
              <w:br/>
              <w:t xml:space="preserve">муниципальной программы        </w:t>
            </w:r>
          </w:p>
        </w:tc>
        <w:tc>
          <w:tcPr>
            <w:tcW w:w="7017" w:type="dxa"/>
            <w:tcBorders>
              <w:top w:val="single" w:sz="4" w:space="0" w:color="auto"/>
              <w:left w:val="single" w:sz="4" w:space="0" w:color="auto"/>
              <w:bottom w:val="single" w:sz="4" w:space="0" w:color="auto"/>
              <w:right w:val="single" w:sz="4" w:space="0" w:color="auto"/>
            </w:tcBorders>
          </w:tcPr>
          <w:p w14:paraId="5CD6C99A" w14:textId="77777777" w:rsidR="00464BB7" w:rsidRPr="00320C80" w:rsidRDefault="00464BB7" w:rsidP="00B33FA2">
            <w:pPr>
              <w:spacing w:after="0"/>
              <w:ind w:firstLine="709"/>
              <w:jc w:val="both"/>
              <w:rPr>
                <w:rFonts w:ascii="Times New Roman" w:hAnsi="Times New Roman"/>
                <w:b/>
                <w:sz w:val="24"/>
                <w:szCs w:val="24"/>
              </w:rPr>
            </w:pPr>
            <w:r w:rsidRPr="00320C80">
              <w:rPr>
                <w:rFonts w:ascii="Times New Roman" w:hAnsi="Times New Roman"/>
                <w:b/>
                <w:sz w:val="24"/>
                <w:szCs w:val="24"/>
              </w:rPr>
              <w:t>Цели муниципальной программы:</w:t>
            </w:r>
          </w:p>
          <w:p w14:paraId="3700F615" w14:textId="77777777" w:rsidR="00464BB7" w:rsidRPr="00320C80" w:rsidRDefault="00464BB7" w:rsidP="00B33FA2">
            <w:pPr>
              <w:pStyle w:val="ConsPlusCell"/>
              <w:jc w:val="both"/>
              <w:rPr>
                <w:sz w:val="24"/>
                <w:szCs w:val="24"/>
              </w:rPr>
            </w:pPr>
            <w:r w:rsidRPr="00320C80">
              <w:rPr>
                <w:sz w:val="24"/>
                <w:szCs w:val="24"/>
              </w:rPr>
              <w:t>-</w:t>
            </w:r>
            <w:r w:rsidRPr="00320C80">
              <w:rPr>
                <w:sz w:val="24"/>
                <w:szCs w:val="24"/>
              </w:rPr>
              <w:tab/>
              <w:t>обеспечение сбалансированного, динамичного социально-экономического развития городского округа Красноуфимск;</w:t>
            </w:r>
          </w:p>
          <w:p w14:paraId="3AED5500" w14:textId="77777777" w:rsidR="00464BB7" w:rsidRPr="00320C80" w:rsidRDefault="00464BB7" w:rsidP="00B33FA2">
            <w:pPr>
              <w:pStyle w:val="ConsPlusCell"/>
              <w:jc w:val="both"/>
              <w:rPr>
                <w:sz w:val="24"/>
                <w:szCs w:val="24"/>
              </w:rPr>
            </w:pPr>
            <w:r w:rsidRPr="00320C80">
              <w:rPr>
                <w:sz w:val="24"/>
                <w:szCs w:val="24"/>
              </w:rPr>
              <w:t>- совершенствование муниципального управления по вопросам, связанным с общегосударственным управлением;</w:t>
            </w:r>
          </w:p>
          <w:p w14:paraId="3DE2C4E1" w14:textId="77777777" w:rsidR="00464BB7" w:rsidRPr="00320C80" w:rsidRDefault="00464BB7" w:rsidP="00B33FA2">
            <w:pPr>
              <w:pStyle w:val="ConsPlusCell"/>
              <w:jc w:val="both"/>
              <w:rPr>
                <w:sz w:val="24"/>
                <w:szCs w:val="24"/>
              </w:rPr>
            </w:pPr>
            <w:r w:rsidRPr="00320C80">
              <w:rPr>
                <w:sz w:val="24"/>
                <w:szCs w:val="24"/>
              </w:rPr>
              <w:t>- предоставление государственной  и муниципальной поддержки в решении жилищной проблемы молодым семьям, признанным в установленном порядке нуждающимися в улучшении жилищных условий;</w:t>
            </w:r>
          </w:p>
          <w:p w14:paraId="3FA7CA73" w14:textId="77777777" w:rsidR="00464BB7" w:rsidRPr="00320C80" w:rsidRDefault="00464BB7" w:rsidP="00B33FA2">
            <w:pPr>
              <w:pStyle w:val="ConsPlusCell"/>
              <w:jc w:val="both"/>
              <w:rPr>
                <w:sz w:val="24"/>
                <w:szCs w:val="24"/>
              </w:rPr>
            </w:pPr>
            <w:r w:rsidRPr="00320C80">
              <w:rPr>
                <w:sz w:val="24"/>
                <w:szCs w:val="24"/>
              </w:rPr>
              <w:t>-  развитие малого и среднего предпринимательства городского округа Красноуфимск.</w:t>
            </w:r>
          </w:p>
          <w:p w14:paraId="230E6809" w14:textId="77777777" w:rsidR="00464BB7" w:rsidRPr="00320C80" w:rsidRDefault="00464BB7" w:rsidP="00B33FA2">
            <w:pPr>
              <w:spacing w:after="0"/>
              <w:ind w:firstLine="709"/>
              <w:jc w:val="both"/>
              <w:rPr>
                <w:rFonts w:ascii="Times New Roman" w:hAnsi="Times New Roman"/>
                <w:b/>
                <w:sz w:val="24"/>
                <w:szCs w:val="24"/>
              </w:rPr>
            </w:pPr>
            <w:r w:rsidRPr="00320C80">
              <w:rPr>
                <w:rFonts w:ascii="Times New Roman" w:hAnsi="Times New Roman"/>
                <w:b/>
                <w:sz w:val="24"/>
                <w:szCs w:val="24"/>
              </w:rPr>
              <w:t>Задачи муниципальной программы:</w:t>
            </w:r>
          </w:p>
          <w:p w14:paraId="7AB9D4F8" w14:textId="77777777" w:rsidR="00464BB7" w:rsidRPr="00320C80" w:rsidRDefault="00464BB7" w:rsidP="00B33FA2">
            <w:pPr>
              <w:pStyle w:val="ConsPlusCell"/>
              <w:jc w:val="both"/>
              <w:rPr>
                <w:sz w:val="24"/>
                <w:szCs w:val="24"/>
              </w:rPr>
            </w:pPr>
            <w:r w:rsidRPr="00320C80">
              <w:rPr>
                <w:sz w:val="24"/>
                <w:szCs w:val="24"/>
              </w:rPr>
              <w:t>- повышение эффективности деятельности администрации городского округа Красноуфимск;</w:t>
            </w:r>
          </w:p>
          <w:p w14:paraId="462C14AC" w14:textId="77777777" w:rsidR="00464BB7" w:rsidRPr="00320C80" w:rsidRDefault="00464BB7" w:rsidP="00B33FA2">
            <w:pPr>
              <w:pStyle w:val="ConsPlusCell"/>
              <w:jc w:val="both"/>
              <w:rPr>
                <w:sz w:val="24"/>
                <w:szCs w:val="24"/>
              </w:rPr>
            </w:pPr>
            <w:r w:rsidRPr="00320C80">
              <w:rPr>
                <w:sz w:val="24"/>
                <w:szCs w:val="24"/>
              </w:rPr>
              <w:t>- обеспечение прогнозирования социально-экономического развития городского округа Красноуфимск;</w:t>
            </w:r>
          </w:p>
          <w:p w14:paraId="2421D796" w14:textId="77777777" w:rsidR="00464BB7" w:rsidRPr="00320C80" w:rsidRDefault="00464BB7" w:rsidP="00B33FA2">
            <w:pPr>
              <w:pStyle w:val="ConsPlusCell"/>
              <w:jc w:val="both"/>
              <w:rPr>
                <w:sz w:val="24"/>
                <w:szCs w:val="24"/>
              </w:rPr>
            </w:pPr>
            <w:r w:rsidRPr="00320C80">
              <w:rPr>
                <w:sz w:val="24"/>
                <w:szCs w:val="24"/>
              </w:rPr>
              <w:t>- обеспечение наращивания доходной части бюджета городского округа Красноуфимск;</w:t>
            </w:r>
          </w:p>
          <w:p w14:paraId="41586BCF" w14:textId="77777777" w:rsidR="00464BB7" w:rsidRPr="00320C80" w:rsidRDefault="00464BB7" w:rsidP="00B33FA2">
            <w:pPr>
              <w:pStyle w:val="ConsPlusCell"/>
              <w:jc w:val="both"/>
              <w:rPr>
                <w:sz w:val="24"/>
                <w:szCs w:val="24"/>
              </w:rPr>
            </w:pPr>
            <w:r w:rsidRPr="00320C80">
              <w:rPr>
                <w:sz w:val="24"/>
                <w:szCs w:val="24"/>
              </w:rPr>
              <w:t>-  обеспечение снижения административных барьеров и повышение качества предоставления муниципальных услуг;</w:t>
            </w:r>
          </w:p>
          <w:p w14:paraId="782CC7A0" w14:textId="77777777" w:rsidR="00464BB7" w:rsidRPr="00320C80" w:rsidRDefault="00464BB7" w:rsidP="00B33FA2">
            <w:pPr>
              <w:pStyle w:val="ConsPlusCell"/>
              <w:jc w:val="both"/>
              <w:rPr>
                <w:sz w:val="24"/>
                <w:szCs w:val="24"/>
              </w:rPr>
            </w:pPr>
            <w:r w:rsidRPr="00320C80">
              <w:rPr>
                <w:sz w:val="24"/>
                <w:szCs w:val="24"/>
              </w:rPr>
              <w:t>-   вовлечение населения городского округа Красноуфимск в решение вопросов местного значения;</w:t>
            </w:r>
          </w:p>
          <w:p w14:paraId="68F346C0" w14:textId="77777777" w:rsidR="00464BB7" w:rsidRPr="00320C80" w:rsidRDefault="00464BB7" w:rsidP="00B33FA2">
            <w:pPr>
              <w:pStyle w:val="ConsPlusCell"/>
              <w:jc w:val="both"/>
              <w:rPr>
                <w:sz w:val="24"/>
                <w:szCs w:val="24"/>
              </w:rPr>
            </w:pPr>
            <w:r w:rsidRPr="00320C80">
              <w:rPr>
                <w:sz w:val="24"/>
                <w:szCs w:val="24"/>
              </w:rPr>
              <w:t>- предоставление мер государственной и муниципальной поддержки в решении жилищной проблемы молодым семьям;</w:t>
            </w:r>
          </w:p>
          <w:p w14:paraId="57EE16E1" w14:textId="77777777" w:rsidR="00464BB7" w:rsidRPr="00320C80" w:rsidRDefault="00464BB7" w:rsidP="00B33FA2">
            <w:pPr>
              <w:pStyle w:val="ConsPlusCell"/>
              <w:jc w:val="both"/>
              <w:rPr>
                <w:bCs/>
                <w:sz w:val="24"/>
                <w:szCs w:val="24"/>
                <w:lang w:eastAsia="ru-RU"/>
              </w:rPr>
            </w:pPr>
            <w:r w:rsidRPr="00320C80">
              <w:rPr>
                <w:sz w:val="24"/>
                <w:szCs w:val="24"/>
              </w:rPr>
              <w:t>- совершенствование механизмов поддержки субъектов малого и среднего предпринимательства, развитие организаций инфраструктуры поддержки субъектов малого и среднего предпринимательства в городском округе Красноуфимск</w:t>
            </w:r>
          </w:p>
        </w:tc>
      </w:tr>
      <w:tr w:rsidR="00464BB7" w:rsidRPr="00320C80" w14:paraId="39A0AA5C" w14:textId="77777777" w:rsidTr="00464BB7">
        <w:trPr>
          <w:trHeight w:val="416"/>
        </w:trPr>
        <w:tc>
          <w:tcPr>
            <w:tcW w:w="3119" w:type="dxa"/>
            <w:tcBorders>
              <w:top w:val="single" w:sz="4" w:space="0" w:color="auto"/>
              <w:left w:val="single" w:sz="4" w:space="0" w:color="auto"/>
              <w:bottom w:val="single" w:sz="4" w:space="0" w:color="auto"/>
              <w:right w:val="single" w:sz="4" w:space="0" w:color="auto"/>
            </w:tcBorders>
          </w:tcPr>
          <w:p w14:paraId="2089FDE0" w14:textId="77777777" w:rsidR="00464BB7" w:rsidRPr="00320C80" w:rsidRDefault="00464BB7" w:rsidP="00B33FA2">
            <w:pPr>
              <w:rPr>
                <w:rFonts w:ascii="Times New Roman" w:hAnsi="Times New Roman"/>
                <w:sz w:val="24"/>
                <w:szCs w:val="24"/>
              </w:rPr>
            </w:pPr>
            <w:r w:rsidRPr="00320C80">
              <w:rPr>
                <w:rFonts w:ascii="Times New Roman" w:hAnsi="Times New Roman"/>
                <w:sz w:val="24"/>
                <w:szCs w:val="24"/>
              </w:rPr>
              <w:t xml:space="preserve">Перечень подпрограмм             </w:t>
            </w:r>
            <w:r w:rsidRPr="00320C80">
              <w:rPr>
                <w:rFonts w:ascii="Times New Roman" w:hAnsi="Times New Roman"/>
                <w:sz w:val="24"/>
                <w:szCs w:val="24"/>
              </w:rPr>
              <w:br/>
              <w:t xml:space="preserve">муниципальной программы        </w:t>
            </w:r>
            <w:r w:rsidRPr="00320C80">
              <w:rPr>
                <w:rFonts w:ascii="Times New Roman" w:hAnsi="Times New Roman"/>
                <w:sz w:val="24"/>
                <w:szCs w:val="24"/>
              </w:rPr>
              <w:br/>
              <w:t xml:space="preserve">(при их наличии)        </w:t>
            </w:r>
          </w:p>
        </w:tc>
        <w:tc>
          <w:tcPr>
            <w:tcW w:w="7017" w:type="dxa"/>
            <w:tcBorders>
              <w:top w:val="single" w:sz="4" w:space="0" w:color="auto"/>
              <w:left w:val="single" w:sz="4" w:space="0" w:color="auto"/>
              <w:bottom w:val="single" w:sz="4" w:space="0" w:color="auto"/>
              <w:right w:val="single" w:sz="4" w:space="0" w:color="auto"/>
            </w:tcBorders>
          </w:tcPr>
          <w:p w14:paraId="68DD50B1" w14:textId="77777777" w:rsidR="00464BB7" w:rsidRPr="00320C80" w:rsidRDefault="00464BB7" w:rsidP="00B33FA2">
            <w:pPr>
              <w:autoSpaceDE w:val="0"/>
              <w:autoSpaceDN w:val="0"/>
              <w:adjustRightInd w:val="0"/>
              <w:spacing w:after="0" w:line="240" w:lineRule="auto"/>
              <w:jc w:val="both"/>
              <w:outlineLvl w:val="0"/>
              <w:rPr>
                <w:rFonts w:ascii="Times New Roman" w:hAnsi="Times New Roman"/>
                <w:bCs/>
                <w:sz w:val="24"/>
                <w:szCs w:val="24"/>
                <w:lang w:eastAsia="ru-RU"/>
              </w:rPr>
            </w:pPr>
            <w:r w:rsidRPr="00320C80">
              <w:rPr>
                <w:rFonts w:ascii="Times New Roman" w:hAnsi="Times New Roman"/>
                <w:b/>
                <w:bCs/>
                <w:sz w:val="24"/>
                <w:szCs w:val="24"/>
                <w:lang w:eastAsia="ru-RU"/>
              </w:rPr>
              <w:t>Подпрограмма 1.</w:t>
            </w:r>
            <w:r w:rsidRPr="00320C80">
              <w:rPr>
                <w:rFonts w:ascii="Times New Roman" w:hAnsi="Times New Roman"/>
                <w:bCs/>
                <w:sz w:val="24"/>
                <w:szCs w:val="24"/>
                <w:lang w:eastAsia="ru-RU"/>
              </w:rPr>
              <w:t xml:space="preserve"> «Обеспечение реализации  муниципальной программы «Развитие и обеспечение эффективности деятельности администрации городского округа Красноуфимск в 2014-2024 годах».</w:t>
            </w:r>
          </w:p>
          <w:p w14:paraId="0D6D79BC" w14:textId="77777777" w:rsidR="00464BB7" w:rsidRPr="00320C80" w:rsidRDefault="00464BB7" w:rsidP="00B33FA2">
            <w:pPr>
              <w:autoSpaceDE w:val="0"/>
              <w:autoSpaceDN w:val="0"/>
              <w:adjustRightInd w:val="0"/>
              <w:spacing w:after="0" w:line="240" w:lineRule="auto"/>
              <w:jc w:val="both"/>
              <w:outlineLvl w:val="0"/>
              <w:rPr>
                <w:rFonts w:ascii="Times New Roman" w:hAnsi="Times New Roman"/>
                <w:bCs/>
                <w:sz w:val="24"/>
                <w:szCs w:val="24"/>
                <w:lang w:eastAsia="ru-RU"/>
              </w:rPr>
            </w:pPr>
            <w:r w:rsidRPr="00320C80">
              <w:rPr>
                <w:rFonts w:ascii="Times New Roman" w:hAnsi="Times New Roman"/>
                <w:b/>
                <w:bCs/>
                <w:sz w:val="24"/>
                <w:szCs w:val="24"/>
                <w:lang w:eastAsia="ru-RU"/>
              </w:rPr>
              <w:t>Подпрограмма 2.</w:t>
            </w:r>
            <w:r w:rsidRPr="00320C80">
              <w:rPr>
                <w:rFonts w:ascii="Times New Roman" w:hAnsi="Times New Roman"/>
                <w:bCs/>
                <w:sz w:val="24"/>
                <w:szCs w:val="24"/>
                <w:lang w:eastAsia="ru-RU"/>
              </w:rPr>
              <w:t xml:space="preserve"> «Содействие реализации муниципальных функций, связанных с общегосударственным управлением».</w:t>
            </w:r>
          </w:p>
          <w:p w14:paraId="3BE3D632" w14:textId="77777777" w:rsidR="00464BB7" w:rsidRPr="00320C80" w:rsidRDefault="00464BB7" w:rsidP="00B33FA2">
            <w:pPr>
              <w:autoSpaceDE w:val="0"/>
              <w:autoSpaceDN w:val="0"/>
              <w:adjustRightInd w:val="0"/>
              <w:spacing w:after="0" w:line="240" w:lineRule="auto"/>
              <w:jc w:val="both"/>
              <w:outlineLvl w:val="0"/>
              <w:rPr>
                <w:rFonts w:ascii="Times New Roman" w:hAnsi="Times New Roman"/>
                <w:bCs/>
                <w:sz w:val="24"/>
                <w:szCs w:val="24"/>
                <w:lang w:eastAsia="ru-RU"/>
              </w:rPr>
            </w:pPr>
            <w:r w:rsidRPr="00320C80">
              <w:rPr>
                <w:rFonts w:ascii="Times New Roman" w:hAnsi="Times New Roman"/>
                <w:b/>
                <w:bCs/>
                <w:sz w:val="24"/>
                <w:szCs w:val="24"/>
                <w:lang w:eastAsia="ru-RU"/>
              </w:rPr>
              <w:t xml:space="preserve">Подпрограмма 3. </w:t>
            </w:r>
            <w:r w:rsidRPr="00320C80">
              <w:rPr>
                <w:rFonts w:ascii="Times New Roman" w:hAnsi="Times New Roman"/>
                <w:bCs/>
                <w:sz w:val="24"/>
                <w:szCs w:val="24"/>
                <w:lang w:eastAsia="ru-RU"/>
              </w:rPr>
              <w:t xml:space="preserve">«Обеспечение жильем </w:t>
            </w:r>
            <w:r w:rsidR="00240833" w:rsidRPr="00320C80">
              <w:rPr>
                <w:rFonts w:ascii="Times New Roman" w:hAnsi="Times New Roman"/>
                <w:bCs/>
                <w:sz w:val="24"/>
                <w:szCs w:val="24"/>
                <w:lang w:eastAsia="ru-RU"/>
              </w:rPr>
              <w:t>отдельных категорий граждан</w:t>
            </w:r>
            <w:r w:rsidRPr="00320C80">
              <w:rPr>
                <w:rFonts w:ascii="Times New Roman" w:hAnsi="Times New Roman"/>
                <w:bCs/>
                <w:sz w:val="24"/>
                <w:szCs w:val="24"/>
                <w:lang w:eastAsia="ru-RU"/>
              </w:rPr>
              <w:t xml:space="preserve"> на территории городского округа  Красноуфимск на 2016 – 2024 годы".</w:t>
            </w:r>
          </w:p>
          <w:p w14:paraId="2E9D1F25" w14:textId="77777777" w:rsidR="00464BB7" w:rsidRPr="00320C80" w:rsidRDefault="00464BB7" w:rsidP="00B33FA2">
            <w:pPr>
              <w:autoSpaceDE w:val="0"/>
              <w:autoSpaceDN w:val="0"/>
              <w:adjustRightInd w:val="0"/>
              <w:spacing w:after="0" w:line="240" w:lineRule="auto"/>
              <w:jc w:val="both"/>
              <w:outlineLvl w:val="0"/>
              <w:rPr>
                <w:rFonts w:ascii="Times New Roman" w:hAnsi="Times New Roman"/>
                <w:bCs/>
                <w:sz w:val="24"/>
                <w:szCs w:val="24"/>
                <w:lang w:eastAsia="ru-RU"/>
              </w:rPr>
            </w:pPr>
            <w:r w:rsidRPr="00320C80">
              <w:rPr>
                <w:rFonts w:ascii="Times New Roman" w:hAnsi="Times New Roman"/>
                <w:b/>
                <w:bCs/>
                <w:sz w:val="24"/>
                <w:szCs w:val="24"/>
                <w:lang w:eastAsia="ru-RU"/>
              </w:rPr>
              <w:t xml:space="preserve">Подпрограмма 4. </w:t>
            </w:r>
            <w:r w:rsidRPr="00320C80">
              <w:rPr>
                <w:rFonts w:ascii="Times New Roman" w:hAnsi="Times New Roman"/>
                <w:bCs/>
                <w:sz w:val="24"/>
                <w:szCs w:val="24"/>
                <w:lang w:eastAsia="ru-RU"/>
              </w:rPr>
              <w:t>«Поддержка и развитие малого и среднего предпринимательства в городском округе Красноуфимск на 2016 – 2024 годы".</w:t>
            </w:r>
          </w:p>
          <w:p w14:paraId="5CC0A642" w14:textId="77777777" w:rsidR="00464BB7" w:rsidRPr="00320C80" w:rsidRDefault="00464BB7" w:rsidP="00B33FA2">
            <w:pPr>
              <w:autoSpaceDE w:val="0"/>
              <w:autoSpaceDN w:val="0"/>
              <w:adjustRightInd w:val="0"/>
              <w:spacing w:after="0" w:line="240" w:lineRule="auto"/>
              <w:jc w:val="both"/>
              <w:outlineLvl w:val="0"/>
              <w:rPr>
                <w:rFonts w:ascii="Times New Roman" w:hAnsi="Times New Roman"/>
                <w:bCs/>
                <w:sz w:val="24"/>
                <w:szCs w:val="24"/>
                <w:lang w:eastAsia="ru-RU"/>
              </w:rPr>
            </w:pPr>
            <w:r w:rsidRPr="00320C80">
              <w:rPr>
                <w:rFonts w:ascii="Times New Roman" w:hAnsi="Times New Roman"/>
                <w:b/>
                <w:bCs/>
                <w:sz w:val="24"/>
                <w:szCs w:val="24"/>
                <w:lang w:eastAsia="ru-RU"/>
              </w:rPr>
              <w:t>Подпрограмма 5. «</w:t>
            </w:r>
            <w:r w:rsidRPr="00320C80">
              <w:rPr>
                <w:rFonts w:ascii="Times New Roman" w:hAnsi="Times New Roman"/>
                <w:bCs/>
                <w:sz w:val="24"/>
                <w:szCs w:val="24"/>
                <w:lang w:eastAsia="ru-RU"/>
              </w:rPr>
              <w:t>Осуществление градостроительной деятельности в городском округе Красноуфимск в 2016 – 2024 годах».</w:t>
            </w:r>
          </w:p>
          <w:p w14:paraId="65B70751" w14:textId="77777777" w:rsidR="00464BB7" w:rsidRPr="00320C80" w:rsidRDefault="00464BB7" w:rsidP="00B33FA2">
            <w:pPr>
              <w:autoSpaceDE w:val="0"/>
              <w:autoSpaceDN w:val="0"/>
              <w:adjustRightInd w:val="0"/>
              <w:spacing w:after="0" w:line="240" w:lineRule="auto"/>
              <w:jc w:val="both"/>
              <w:outlineLvl w:val="0"/>
              <w:rPr>
                <w:rFonts w:ascii="Times New Roman" w:hAnsi="Times New Roman"/>
                <w:bCs/>
                <w:sz w:val="24"/>
                <w:szCs w:val="24"/>
                <w:lang w:eastAsia="ru-RU"/>
              </w:rPr>
            </w:pPr>
            <w:r w:rsidRPr="00320C80">
              <w:rPr>
                <w:rFonts w:ascii="Times New Roman" w:hAnsi="Times New Roman"/>
                <w:b/>
                <w:bCs/>
                <w:sz w:val="24"/>
                <w:szCs w:val="24"/>
                <w:lang w:eastAsia="ru-RU"/>
              </w:rPr>
              <w:lastRenderedPageBreak/>
              <w:t xml:space="preserve"> Подпрограмма 6. </w:t>
            </w:r>
            <w:r w:rsidRPr="00320C80">
              <w:rPr>
                <w:rFonts w:ascii="Times New Roman" w:hAnsi="Times New Roman"/>
                <w:bCs/>
                <w:sz w:val="24"/>
                <w:szCs w:val="24"/>
                <w:lang w:eastAsia="ru-RU"/>
              </w:rPr>
              <w:t>«Предоставление региональной поддержки молодым семьям на улучшение жилищных условий на территории городского округа Красноуфимск на 2016 – 2024 годы»</w:t>
            </w:r>
          </w:p>
        </w:tc>
      </w:tr>
      <w:tr w:rsidR="00464BB7" w:rsidRPr="00320C80" w14:paraId="1DA8E8BE" w14:textId="77777777" w:rsidTr="00464BB7">
        <w:trPr>
          <w:trHeight w:val="1097"/>
        </w:trPr>
        <w:tc>
          <w:tcPr>
            <w:tcW w:w="3119" w:type="dxa"/>
            <w:tcBorders>
              <w:top w:val="single" w:sz="4" w:space="0" w:color="auto"/>
              <w:left w:val="single" w:sz="4" w:space="0" w:color="auto"/>
              <w:bottom w:val="single" w:sz="4" w:space="0" w:color="auto"/>
              <w:right w:val="single" w:sz="4" w:space="0" w:color="auto"/>
            </w:tcBorders>
          </w:tcPr>
          <w:p w14:paraId="63B44F88" w14:textId="77777777" w:rsidR="00464BB7" w:rsidRPr="00320C80" w:rsidRDefault="00464BB7" w:rsidP="00B33FA2">
            <w:pPr>
              <w:rPr>
                <w:rFonts w:ascii="Times New Roman" w:hAnsi="Times New Roman"/>
                <w:sz w:val="24"/>
                <w:szCs w:val="24"/>
              </w:rPr>
            </w:pPr>
            <w:r w:rsidRPr="00320C80">
              <w:rPr>
                <w:rFonts w:ascii="Times New Roman" w:hAnsi="Times New Roman"/>
                <w:sz w:val="24"/>
                <w:szCs w:val="24"/>
              </w:rPr>
              <w:lastRenderedPageBreak/>
              <w:t xml:space="preserve">Перечень основных                </w:t>
            </w:r>
            <w:r w:rsidRPr="00320C80">
              <w:rPr>
                <w:rFonts w:ascii="Times New Roman" w:hAnsi="Times New Roman"/>
                <w:sz w:val="24"/>
                <w:szCs w:val="24"/>
              </w:rPr>
              <w:br/>
              <w:t xml:space="preserve">целевых показателей              </w:t>
            </w:r>
            <w:r w:rsidRPr="00320C80">
              <w:rPr>
                <w:rFonts w:ascii="Times New Roman" w:hAnsi="Times New Roman"/>
                <w:sz w:val="24"/>
                <w:szCs w:val="24"/>
              </w:rPr>
              <w:br/>
              <w:t xml:space="preserve">муниципальной программы        </w:t>
            </w:r>
          </w:p>
        </w:tc>
        <w:tc>
          <w:tcPr>
            <w:tcW w:w="7017" w:type="dxa"/>
            <w:tcBorders>
              <w:top w:val="single" w:sz="4" w:space="0" w:color="auto"/>
              <w:left w:val="single" w:sz="4" w:space="0" w:color="auto"/>
              <w:bottom w:val="single" w:sz="4" w:space="0" w:color="auto"/>
              <w:right w:val="single" w:sz="4" w:space="0" w:color="auto"/>
            </w:tcBorders>
          </w:tcPr>
          <w:p w14:paraId="175BF285" w14:textId="77777777" w:rsidR="00464BB7" w:rsidRPr="00320C80" w:rsidRDefault="00464BB7" w:rsidP="00B33FA2">
            <w:pPr>
              <w:pStyle w:val="ConsPlusCell"/>
              <w:jc w:val="both"/>
              <w:rPr>
                <w:sz w:val="24"/>
                <w:szCs w:val="24"/>
              </w:rPr>
            </w:pPr>
            <w:r w:rsidRPr="00320C80">
              <w:rPr>
                <w:sz w:val="24"/>
                <w:szCs w:val="24"/>
              </w:rPr>
              <w:t>-  наличие  доклада главы городского округа Красноуфимск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прошедший год и их  планируемых значениях на трехлетний период;</w:t>
            </w:r>
          </w:p>
          <w:p w14:paraId="3D739130" w14:textId="77777777" w:rsidR="00464BB7" w:rsidRPr="00320C80" w:rsidRDefault="00464BB7" w:rsidP="00B33FA2">
            <w:pPr>
              <w:pStyle w:val="ConsPlusCell"/>
              <w:jc w:val="both"/>
              <w:rPr>
                <w:sz w:val="24"/>
                <w:szCs w:val="24"/>
              </w:rPr>
            </w:pPr>
            <w:r w:rsidRPr="00320C80">
              <w:rPr>
                <w:sz w:val="24"/>
                <w:szCs w:val="24"/>
              </w:rPr>
              <w:t>- разработка прогноза социально-экономического развития городского округа Красноуфимск на среднесрочную перспективу;</w:t>
            </w:r>
          </w:p>
          <w:p w14:paraId="1595B31C" w14:textId="77777777" w:rsidR="00464BB7" w:rsidRPr="00320C80" w:rsidRDefault="00464BB7" w:rsidP="00B33FA2">
            <w:pPr>
              <w:pStyle w:val="ConsPlusCell"/>
              <w:jc w:val="both"/>
              <w:rPr>
                <w:sz w:val="24"/>
                <w:szCs w:val="24"/>
              </w:rPr>
            </w:pPr>
            <w:r w:rsidRPr="00320C80">
              <w:rPr>
                <w:sz w:val="24"/>
                <w:szCs w:val="24"/>
              </w:rPr>
              <w:t>- увеличение поступлений в бюджет городского округа Красноуфимск;</w:t>
            </w:r>
          </w:p>
          <w:p w14:paraId="2B04F664" w14:textId="77777777" w:rsidR="00464BB7" w:rsidRPr="00320C80" w:rsidRDefault="00464BB7" w:rsidP="00B33FA2">
            <w:pPr>
              <w:pStyle w:val="ConsPlusCell"/>
              <w:jc w:val="both"/>
              <w:rPr>
                <w:sz w:val="24"/>
                <w:szCs w:val="24"/>
              </w:rPr>
            </w:pPr>
            <w:r w:rsidRPr="00320C80">
              <w:rPr>
                <w:sz w:val="24"/>
                <w:szCs w:val="24"/>
              </w:rPr>
              <w:t>- наличие сводного доклада об осуществлении муниципального контроля (надзора) на территории городского круга Красноуфимск;</w:t>
            </w:r>
          </w:p>
          <w:p w14:paraId="786D1D29" w14:textId="77777777" w:rsidR="00464BB7" w:rsidRPr="00320C80" w:rsidRDefault="00464BB7" w:rsidP="00B33FA2">
            <w:pPr>
              <w:pStyle w:val="ConsPlusCell"/>
              <w:jc w:val="both"/>
              <w:rPr>
                <w:sz w:val="24"/>
                <w:szCs w:val="24"/>
              </w:rPr>
            </w:pPr>
            <w:r w:rsidRPr="00320C80">
              <w:rPr>
                <w:sz w:val="24"/>
                <w:szCs w:val="24"/>
              </w:rPr>
              <w:t>- количество жалоб со стороны потребителей муниципальной услуги;</w:t>
            </w:r>
          </w:p>
          <w:p w14:paraId="0D04AF00" w14:textId="77777777" w:rsidR="00464BB7" w:rsidRPr="00320C80" w:rsidRDefault="00464BB7" w:rsidP="00B33FA2">
            <w:pPr>
              <w:pStyle w:val="ConsPlusCell"/>
              <w:jc w:val="both"/>
              <w:rPr>
                <w:sz w:val="24"/>
                <w:szCs w:val="24"/>
              </w:rPr>
            </w:pPr>
            <w:r w:rsidRPr="00320C80">
              <w:rPr>
                <w:sz w:val="24"/>
                <w:szCs w:val="24"/>
              </w:rPr>
              <w:t>- среднее количество обращений в администрацию городского округа Красноуфимск для получения одной муниципальной услуги, связанной со сферой предпринимательской деятельности;</w:t>
            </w:r>
          </w:p>
          <w:p w14:paraId="07BA4548" w14:textId="77777777" w:rsidR="00464BB7" w:rsidRPr="00320C80" w:rsidRDefault="00464BB7" w:rsidP="00B33FA2">
            <w:pPr>
              <w:pStyle w:val="ConsPlusCell"/>
              <w:jc w:val="both"/>
              <w:rPr>
                <w:sz w:val="24"/>
                <w:szCs w:val="24"/>
              </w:rPr>
            </w:pPr>
            <w:r w:rsidRPr="00320C80">
              <w:rPr>
                <w:sz w:val="24"/>
                <w:szCs w:val="24"/>
              </w:rPr>
              <w:t>- доля опубликованных НПА от общего количества НПА, обязательных для  публикации;</w:t>
            </w:r>
          </w:p>
          <w:p w14:paraId="10008A11" w14:textId="77777777" w:rsidR="00464BB7" w:rsidRPr="00320C80" w:rsidRDefault="00464BB7" w:rsidP="00B33FA2">
            <w:pPr>
              <w:pStyle w:val="ConsPlusCell"/>
              <w:jc w:val="both"/>
              <w:rPr>
                <w:sz w:val="24"/>
                <w:szCs w:val="24"/>
              </w:rPr>
            </w:pPr>
            <w:r w:rsidRPr="00320C80">
              <w:rPr>
                <w:sz w:val="24"/>
                <w:szCs w:val="24"/>
              </w:rPr>
              <w:t>- количество молодых семей, получивших социальную выплату;</w:t>
            </w:r>
          </w:p>
          <w:p w14:paraId="7FBD5669" w14:textId="77777777" w:rsidR="00464BB7" w:rsidRPr="00320C80" w:rsidRDefault="00464BB7" w:rsidP="00B33FA2">
            <w:pPr>
              <w:pStyle w:val="ConsPlusCell"/>
              <w:jc w:val="both"/>
              <w:rPr>
                <w:sz w:val="24"/>
                <w:szCs w:val="24"/>
              </w:rPr>
            </w:pPr>
            <w:r w:rsidRPr="00320C80">
              <w:rPr>
                <w:sz w:val="24"/>
                <w:szCs w:val="24"/>
              </w:rPr>
              <w:t xml:space="preserve">- количество  субъектов малого и среднего предпринимательства;   </w:t>
            </w:r>
          </w:p>
        </w:tc>
      </w:tr>
      <w:tr w:rsidR="00464BB7" w:rsidRPr="00320C80" w14:paraId="148FC649" w14:textId="77777777" w:rsidTr="00464BB7">
        <w:trPr>
          <w:trHeight w:val="1097"/>
        </w:trPr>
        <w:tc>
          <w:tcPr>
            <w:tcW w:w="3119" w:type="dxa"/>
            <w:tcBorders>
              <w:top w:val="single" w:sz="4" w:space="0" w:color="auto"/>
              <w:left w:val="single" w:sz="4" w:space="0" w:color="auto"/>
              <w:bottom w:val="single" w:sz="4" w:space="0" w:color="auto"/>
              <w:right w:val="single" w:sz="4" w:space="0" w:color="auto"/>
            </w:tcBorders>
          </w:tcPr>
          <w:p w14:paraId="73F57865" w14:textId="77777777" w:rsidR="00464BB7" w:rsidRPr="00320C80" w:rsidRDefault="00464BB7" w:rsidP="00B33FA2">
            <w:pPr>
              <w:rPr>
                <w:rFonts w:ascii="Times New Roman" w:hAnsi="Times New Roman"/>
                <w:sz w:val="24"/>
                <w:szCs w:val="24"/>
              </w:rPr>
            </w:pPr>
            <w:r w:rsidRPr="00320C80">
              <w:rPr>
                <w:rFonts w:ascii="Times New Roman" w:hAnsi="Times New Roman"/>
                <w:sz w:val="24"/>
                <w:szCs w:val="24"/>
              </w:rPr>
              <w:t xml:space="preserve">Объемы финансирования            </w:t>
            </w:r>
            <w:r w:rsidRPr="00320C80">
              <w:rPr>
                <w:rFonts w:ascii="Times New Roman" w:hAnsi="Times New Roman"/>
                <w:sz w:val="24"/>
                <w:szCs w:val="24"/>
              </w:rPr>
              <w:br/>
              <w:t xml:space="preserve">муниципальной программы        </w:t>
            </w:r>
            <w:r w:rsidRPr="00320C80">
              <w:rPr>
                <w:rFonts w:ascii="Times New Roman" w:hAnsi="Times New Roman"/>
                <w:sz w:val="24"/>
                <w:szCs w:val="24"/>
              </w:rPr>
              <w:br/>
              <w:t>по годам реализации и источникам финансирования (тыс. руб.)</w:t>
            </w:r>
          </w:p>
        </w:tc>
        <w:tc>
          <w:tcPr>
            <w:tcW w:w="7017" w:type="dxa"/>
            <w:tcBorders>
              <w:top w:val="single" w:sz="4" w:space="0" w:color="auto"/>
              <w:left w:val="single" w:sz="4" w:space="0" w:color="auto"/>
              <w:bottom w:val="single" w:sz="4" w:space="0" w:color="auto"/>
              <w:right w:val="single" w:sz="4" w:space="0" w:color="auto"/>
            </w:tcBorders>
          </w:tcPr>
          <w:tbl>
            <w:tblPr>
              <w:tblW w:w="7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1418"/>
              <w:gridCol w:w="1720"/>
              <w:gridCol w:w="1848"/>
              <w:gridCol w:w="1535"/>
            </w:tblGrid>
            <w:tr w:rsidR="00464BB7" w:rsidRPr="00320C80" w14:paraId="016C1F85" w14:textId="77777777" w:rsidTr="00464BB7">
              <w:tc>
                <w:tcPr>
                  <w:tcW w:w="1222" w:type="dxa"/>
                </w:tcPr>
                <w:p w14:paraId="2B189D73" w14:textId="77777777" w:rsidR="00464BB7" w:rsidRPr="00DA0201" w:rsidRDefault="00464BB7" w:rsidP="00B33FA2">
                  <w:pPr>
                    <w:pStyle w:val="ConsPlusCell"/>
                    <w:jc w:val="center"/>
                    <w:rPr>
                      <w:sz w:val="24"/>
                      <w:szCs w:val="24"/>
                    </w:rPr>
                  </w:pPr>
                  <w:r w:rsidRPr="00DA0201">
                    <w:rPr>
                      <w:sz w:val="24"/>
                      <w:szCs w:val="24"/>
                    </w:rPr>
                    <w:t>годы</w:t>
                  </w:r>
                </w:p>
              </w:tc>
              <w:tc>
                <w:tcPr>
                  <w:tcW w:w="1418" w:type="dxa"/>
                </w:tcPr>
                <w:p w14:paraId="6A5D07D6" w14:textId="77777777" w:rsidR="00464BB7" w:rsidRPr="00DA0201" w:rsidRDefault="00464BB7" w:rsidP="00B33FA2">
                  <w:pPr>
                    <w:pStyle w:val="ConsPlusCell"/>
                    <w:jc w:val="center"/>
                    <w:rPr>
                      <w:sz w:val="24"/>
                      <w:szCs w:val="24"/>
                    </w:rPr>
                  </w:pPr>
                  <w:r w:rsidRPr="00DA0201">
                    <w:rPr>
                      <w:sz w:val="24"/>
                      <w:szCs w:val="24"/>
                    </w:rPr>
                    <w:t>Областной бюджет</w:t>
                  </w:r>
                </w:p>
              </w:tc>
              <w:tc>
                <w:tcPr>
                  <w:tcW w:w="1720" w:type="dxa"/>
                </w:tcPr>
                <w:p w14:paraId="0E028C64" w14:textId="77777777" w:rsidR="00464BB7" w:rsidRPr="00DA0201" w:rsidRDefault="00464BB7" w:rsidP="00B33FA2">
                  <w:pPr>
                    <w:pStyle w:val="ConsPlusCell"/>
                    <w:jc w:val="center"/>
                    <w:rPr>
                      <w:sz w:val="24"/>
                      <w:szCs w:val="24"/>
                    </w:rPr>
                  </w:pPr>
                  <w:r w:rsidRPr="00DA0201">
                    <w:rPr>
                      <w:sz w:val="24"/>
                      <w:szCs w:val="24"/>
                    </w:rPr>
                    <w:t>Местный бюджет</w:t>
                  </w:r>
                </w:p>
              </w:tc>
              <w:tc>
                <w:tcPr>
                  <w:tcW w:w="1848" w:type="dxa"/>
                </w:tcPr>
                <w:p w14:paraId="12D07E2C" w14:textId="77777777" w:rsidR="00464BB7" w:rsidRPr="00DA0201" w:rsidRDefault="00464BB7" w:rsidP="00B33FA2">
                  <w:pPr>
                    <w:pStyle w:val="ConsPlusCell"/>
                    <w:jc w:val="center"/>
                    <w:rPr>
                      <w:sz w:val="24"/>
                      <w:szCs w:val="24"/>
                    </w:rPr>
                  </w:pPr>
                  <w:r w:rsidRPr="00DA0201">
                    <w:rPr>
                      <w:sz w:val="24"/>
                      <w:szCs w:val="24"/>
                    </w:rPr>
                    <w:t>Внебюджетные источники</w:t>
                  </w:r>
                </w:p>
              </w:tc>
              <w:tc>
                <w:tcPr>
                  <w:tcW w:w="1535" w:type="dxa"/>
                </w:tcPr>
                <w:p w14:paraId="6385070B" w14:textId="77777777" w:rsidR="00464BB7" w:rsidRPr="00DA0201" w:rsidRDefault="00464BB7" w:rsidP="00B33FA2">
                  <w:pPr>
                    <w:pStyle w:val="ConsPlusCell"/>
                    <w:jc w:val="center"/>
                    <w:rPr>
                      <w:sz w:val="24"/>
                      <w:szCs w:val="24"/>
                    </w:rPr>
                  </w:pPr>
                  <w:r w:rsidRPr="00DA0201">
                    <w:rPr>
                      <w:sz w:val="24"/>
                      <w:szCs w:val="24"/>
                    </w:rPr>
                    <w:t xml:space="preserve">Итого </w:t>
                  </w:r>
                </w:p>
              </w:tc>
            </w:tr>
            <w:tr w:rsidR="002E3F6B" w:rsidRPr="00320C80" w14:paraId="76DA03F3" w14:textId="77777777" w:rsidTr="00464BB7">
              <w:tc>
                <w:tcPr>
                  <w:tcW w:w="1222" w:type="dxa"/>
                </w:tcPr>
                <w:p w14:paraId="2C01E1B9" w14:textId="77777777" w:rsidR="002E3F6B" w:rsidRPr="00DA0201" w:rsidRDefault="002E3F6B" w:rsidP="00B33FA2">
                  <w:pPr>
                    <w:pStyle w:val="ConsPlusCell"/>
                    <w:jc w:val="center"/>
                    <w:rPr>
                      <w:rFonts w:ascii="Liberation Serif" w:hAnsi="Liberation Serif"/>
                      <w:sz w:val="24"/>
                      <w:szCs w:val="24"/>
                    </w:rPr>
                  </w:pPr>
                  <w:r w:rsidRPr="00DA0201">
                    <w:rPr>
                      <w:rFonts w:ascii="Liberation Serif" w:hAnsi="Liberation Serif"/>
                      <w:sz w:val="24"/>
                      <w:szCs w:val="24"/>
                    </w:rPr>
                    <w:t>2014г.</w:t>
                  </w:r>
                </w:p>
              </w:tc>
              <w:tc>
                <w:tcPr>
                  <w:tcW w:w="1418" w:type="dxa"/>
                </w:tcPr>
                <w:p w14:paraId="5F3D36B8" w14:textId="77777777" w:rsidR="002E3F6B" w:rsidRPr="00DA0201" w:rsidRDefault="002E3F6B" w:rsidP="00B33FA2">
                  <w:pPr>
                    <w:pStyle w:val="ConsPlusCell"/>
                    <w:jc w:val="center"/>
                    <w:rPr>
                      <w:rFonts w:ascii="Liberation Serif" w:hAnsi="Liberation Serif"/>
                      <w:sz w:val="24"/>
                      <w:szCs w:val="24"/>
                    </w:rPr>
                  </w:pPr>
                  <w:r w:rsidRPr="00DA0201">
                    <w:rPr>
                      <w:rFonts w:ascii="Liberation Serif" w:hAnsi="Liberation Serif"/>
                      <w:sz w:val="24"/>
                      <w:szCs w:val="24"/>
                    </w:rPr>
                    <w:t>88,1</w:t>
                  </w:r>
                </w:p>
              </w:tc>
              <w:tc>
                <w:tcPr>
                  <w:tcW w:w="1720" w:type="dxa"/>
                </w:tcPr>
                <w:p w14:paraId="4A69253F" w14:textId="77777777" w:rsidR="002E3F6B" w:rsidRPr="00DA0201" w:rsidRDefault="002E3F6B" w:rsidP="00B33FA2">
                  <w:pPr>
                    <w:pStyle w:val="ConsPlusCell"/>
                    <w:jc w:val="center"/>
                    <w:rPr>
                      <w:rFonts w:ascii="Liberation Serif" w:hAnsi="Liberation Serif"/>
                      <w:sz w:val="24"/>
                      <w:szCs w:val="24"/>
                    </w:rPr>
                  </w:pPr>
                  <w:r w:rsidRPr="00DA0201">
                    <w:rPr>
                      <w:rFonts w:ascii="Liberation Serif" w:hAnsi="Liberation Serif"/>
                      <w:sz w:val="24"/>
                      <w:szCs w:val="24"/>
                    </w:rPr>
                    <w:t>65 667,1</w:t>
                  </w:r>
                </w:p>
              </w:tc>
              <w:tc>
                <w:tcPr>
                  <w:tcW w:w="1848" w:type="dxa"/>
                </w:tcPr>
                <w:p w14:paraId="3EC6AF5D" w14:textId="77777777" w:rsidR="002E3F6B" w:rsidRPr="00DA0201" w:rsidRDefault="002E3F6B" w:rsidP="00B33FA2">
                  <w:pPr>
                    <w:pStyle w:val="ConsPlusCell"/>
                    <w:jc w:val="center"/>
                    <w:rPr>
                      <w:rFonts w:ascii="Liberation Serif" w:hAnsi="Liberation Serif"/>
                      <w:sz w:val="24"/>
                      <w:szCs w:val="24"/>
                    </w:rPr>
                  </w:pPr>
                  <w:r w:rsidRPr="00DA0201">
                    <w:rPr>
                      <w:rFonts w:ascii="Liberation Serif" w:hAnsi="Liberation Serif"/>
                      <w:sz w:val="24"/>
                      <w:szCs w:val="24"/>
                    </w:rPr>
                    <w:t>0</w:t>
                  </w:r>
                </w:p>
              </w:tc>
              <w:tc>
                <w:tcPr>
                  <w:tcW w:w="1535" w:type="dxa"/>
                </w:tcPr>
                <w:p w14:paraId="67425594" w14:textId="77777777" w:rsidR="002E3F6B" w:rsidRPr="00DA0201" w:rsidRDefault="002E3F6B" w:rsidP="00B33FA2">
                  <w:pPr>
                    <w:pStyle w:val="ConsPlusCell"/>
                    <w:jc w:val="center"/>
                    <w:rPr>
                      <w:rFonts w:ascii="Liberation Serif" w:hAnsi="Liberation Serif"/>
                      <w:sz w:val="24"/>
                      <w:szCs w:val="24"/>
                    </w:rPr>
                  </w:pPr>
                  <w:r w:rsidRPr="00DA0201">
                    <w:rPr>
                      <w:rFonts w:ascii="Liberation Serif" w:hAnsi="Liberation Serif"/>
                      <w:sz w:val="24"/>
                      <w:szCs w:val="24"/>
                    </w:rPr>
                    <w:t>65 755,2</w:t>
                  </w:r>
                </w:p>
              </w:tc>
            </w:tr>
            <w:tr w:rsidR="002E3F6B" w:rsidRPr="00320C80" w14:paraId="33D67F21" w14:textId="77777777" w:rsidTr="00464BB7">
              <w:tc>
                <w:tcPr>
                  <w:tcW w:w="1222" w:type="dxa"/>
                </w:tcPr>
                <w:p w14:paraId="24D684C7" w14:textId="77777777" w:rsidR="002E3F6B" w:rsidRPr="00DA0201" w:rsidRDefault="002E3F6B" w:rsidP="00B33FA2">
                  <w:pPr>
                    <w:pStyle w:val="ConsPlusCell"/>
                    <w:jc w:val="center"/>
                    <w:rPr>
                      <w:rFonts w:ascii="Liberation Serif" w:hAnsi="Liberation Serif"/>
                      <w:sz w:val="24"/>
                      <w:szCs w:val="24"/>
                    </w:rPr>
                  </w:pPr>
                  <w:r w:rsidRPr="00DA0201">
                    <w:rPr>
                      <w:rFonts w:ascii="Liberation Serif" w:hAnsi="Liberation Serif"/>
                      <w:sz w:val="24"/>
                      <w:szCs w:val="24"/>
                    </w:rPr>
                    <w:t>2015г.</w:t>
                  </w:r>
                </w:p>
              </w:tc>
              <w:tc>
                <w:tcPr>
                  <w:tcW w:w="1418" w:type="dxa"/>
                </w:tcPr>
                <w:p w14:paraId="54B097BD" w14:textId="77777777" w:rsidR="002E3F6B" w:rsidRPr="00DA0201" w:rsidRDefault="002E3F6B" w:rsidP="00B33FA2">
                  <w:pPr>
                    <w:pStyle w:val="ConsPlusCell"/>
                    <w:jc w:val="center"/>
                    <w:rPr>
                      <w:rFonts w:ascii="Liberation Serif" w:hAnsi="Liberation Serif"/>
                      <w:sz w:val="24"/>
                      <w:szCs w:val="24"/>
                    </w:rPr>
                  </w:pPr>
                  <w:r w:rsidRPr="00DA0201">
                    <w:rPr>
                      <w:rFonts w:ascii="Liberation Serif" w:hAnsi="Liberation Serif"/>
                      <w:sz w:val="24"/>
                      <w:szCs w:val="24"/>
                    </w:rPr>
                    <w:t>16 236,3</w:t>
                  </w:r>
                </w:p>
              </w:tc>
              <w:tc>
                <w:tcPr>
                  <w:tcW w:w="1720" w:type="dxa"/>
                </w:tcPr>
                <w:p w14:paraId="15BA1883" w14:textId="77777777" w:rsidR="002E3F6B" w:rsidRPr="00DA0201" w:rsidRDefault="002E3F6B" w:rsidP="00B33FA2">
                  <w:pPr>
                    <w:pStyle w:val="ConsPlusCell"/>
                    <w:jc w:val="center"/>
                    <w:rPr>
                      <w:rFonts w:ascii="Liberation Serif" w:hAnsi="Liberation Serif"/>
                      <w:sz w:val="24"/>
                      <w:szCs w:val="24"/>
                    </w:rPr>
                  </w:pPr>
                  <w:r w:rsidRPr="00DA0201">
                    <w:rPr>
                      <w:rFonts w:ascii="Liberation Serif" w:hAnsi="Liberation Serif"/>
                      <w:sz w:val="24"/>
                      <w:szCs w:val="24"/>
                    </w:rPr>
                    <w:t>54 582,1</w:t>
                  </w:r>
                </w:p>
              </w:tc>
              <w:tc>
                <w:tcPr>
                  <w:tcW w:w="1848" w:type="dxa"/>
                </w:tcPr>
                <w:p w14:paraId="1F4B0DD1" w14:textId="77777777" w:rsidR="002E3F6B" w:rsidRPr="00DA0201" w:rsidRDefault="002E3F6B" w:rsidP="00B33FA2">
                  <w:pPr>
                    <w:pStyle w:val="ConsPlusCell"/>
                    <w:jc w:val="center"/>
                    <w:rPr>
                      <w:rFonts w:ascii="Liberation Serif" w:hAnsi="Liberation Serif"/>
                      <w:sz w:val="24"/>
                      <w:szCs w:val="24"/>
                    </w:rPr>
                  </w:pPr>
                  <w:r w:rsidRPr="00DA0201">
                    <w:rPr>
                      <w:rFonts w:ascii="Liberation Serif" w:hAnsi="Liberation Serif"/>
                      <w:sz w:val="24"/>
                      <w:szCs w:val="24"/>
                    </w:rPr>
                    <w:t>0</w:t>
                  </w:r>
                </w:p>
              </w:tc>
              <w:tc>
                <w:tcPr>
                  <w:tcW w:w="1535" w:type="dxa"/>
                </w:tcPr>
                <w:p w14:paraId="1D5DD58F" w14:textId="77777777" w:rsidR="002E3F6B" w:rsidRPr="00DA0201" w:rsidRDefault="002E3F6B" w:rsidP="00B33FA2">
                  <w:pPr>
                    <w:pStyle w:val="ConsPlusCell"/>
                    <w:jc w:val="center"/>
                    <w:rPr>
                      <w:rFonts w:ascii="Liberation Serif" w:hAnsi="Liberation Serif"/>
                      <w:sz w:val="24"/>
                      <w:szCs w:val="24"/>
                    </w:rPr>
                  </w:pPr>
                  <w:r w:rsidRPr="00DA0201">
                    <w:rPr>
                      <w:rFonts w:ascii="Liberation Serif" w:hAnsi="Liberation Serif"/>
                      <w:sz w:val="24"/>
                      <w:szCs w:val="24"/>
                    </w:rPr>
                    <w:t>70 818,4</w:t>
                  </w:r>
                </w:p>
              </w:tc>
            </w:tr>
            <w:tr w:rsidR="002E3F6B" w:rsidRPr="00320C80" w14:paraId="7CD12DF6" w14:textId="77777777" w:rsidTr="00464BB7">
              <w:tc>
                <w:tcPr>
                  <w:tcW w:w="1222" w:type="dxa"/>
                </w:tcPr>
                <w:p w14:paraId="46D7E6F6" w14:textId="77777777" w:rsidR="002E3F6B" w:rsidRPr="00DA0201" w:rsidRDefault="002E3F6B" w:rsidP="00B33FA2">
                  <w:pPr>
                    <w:pStyle w:val="ConsPlusCell"/>
                    <w:jc w:val="center"/>
                    <w:rPr>
                      <w:rFonts w:ascii="Liberation Serif" w:hAnsi="Liberation Serif"/>
                      <w:sz w:val="24"/>
                      <w:szCs w:val="24"/>
                    </w:rPr>
                  </w:pPr>
                  <w:r w:rsidRPr="00DA0201">
                    <w:rPr>
                      <w:rFonts w:ascii="Liberation Serif" w:hAnsi="Liberation Serif"/>
                      <w:sz w:val="24"/>
                      <w:szCs w:val="24"/>
                    </w:rPr>
                    <w:t>2016г.</w:t>
                  </w:r>
                </w:p>
              </w:tc>
              <w:tc>
                <w:tcPr>
                  <w:tcW w:w="1418" w:type="dxa"/>
                </w:tcPr>
                <w:p w14:paraId="63C43A44" w14:textId="77777777" w:rsidR="002E3F6B" w:rsidRPr="00DA0201" w:rsidRDefault="002E3F6B" w:rsidP="00B33FA2">
                  <w:pPr>
                    <w:pStyle w:val="ConsPlusCell"/>
                    <w:jc w:val="center"/>
                    <w:rPr>
                      <w:rFonts w:ascii="Liberation Serif" w:hAnsi="Liberation Serif"/>
                      <w:sz w:val="24"/>
                      <w:szCs w:val="24"/>
                    </w:rPr>
                  </w:pPr>
                  <w:r w:rsidRPr="00DA0201">
                    <w:rPr>
                      <w:rFonts w:ascii="Liberation Serif" w:hAnsi="Liberation Serif"/>
                      <w:sz w:val="24"/>
                      <w:szCs w:val="24"/>
                    </w:rPr>
                    <w:t>20 059,8</w:t>
                  </w:r>
                </w:p>
              </w:tc>
              <w:tc>
                <w:tcPr>
                  <w:tcW w:w="1720" w:type="dxa"/>
                </w:tcPr>
                <w:p w14:paraId="79FC26CE" w14:textId="77777777" w:rsidR="002E3F6B" w:rsidRPr="00DA0201" w:rsidRDefault="002E3F6B" w:rsidP="00B33FA2">
                  <w:pPr>
                    <w:pStyle w:val="ConsPlusCell"/>
                    <w:jc w:val="center"/>
                    <w:rPr>
                      <w:rFonts w:ascii="Liberation Serif" w:hAnsi="Liberation Serif"/>
                      <w:sz w:val="24"/>
                      <w:szCs w:val="24"/>
                    </w:rPr>
                  </w:pPr>
                  <w:r w:rsidRPr="00DA0201">
                    <w:rPr>
                      <w:rFonts w:ascii="Liberation Serif" w:hAnsi="Liberation Serif"/>
                      <w:sz w:val="24"/>
                      <w:szCs w:val="24"/>
                    </w:rPr>
                    <w:t xml:space="preserve">72 005,4 </w:t>
                  </w:r>
                </w:p>
              </w:tc>
              <w:tc>
                <w:tcPr>
                  <w:tcW w:w="1848" w:type="dxa"/>
                </w:tcPr>
                <w:p w14:paraId="5969A073" w14:textId="77777777" w:rsidR="002E3F6B" w:rsidRPr="00DA0201" w:rsidRDefault="002E3F6B" w:rsidP="00B33FA2">
                  <w:pPr>
                    <w:pStyle w:val="ConsPlusCell"/>
                    <w:jc w:val="center"/>
                    <w:rPr>
                      <w:rFonts w:ascii="Liberation Serif" w:hAnsi="Liberation Serif"/>
                      <w:sz w:val="24"/>
                      <w:szCs w:val="24"/>
                    </w:rPr>
                  </w:pPr>
                  <w:r w:rsidRPr="00DA0201">
                    <w:rPr>
                      <w:rFonts w:ascii="Liberation Serif" w:hAnsi="Liberation Serif"/>
                      <w:sz w:val="24"/>
                      <w:szCs w:val="24"/>
                    </w:rPr>
                    <w:t>14 758,8</w:t>
                  </w:r>
                </w:p>
              </w:tc>
              <w:tc>
                <w:tcPr>
                  <w:tcW w:w="1535" w:type="dxa"/>
                </w:tcPr>
                <w:p w14:paraId="443D401B" w14:textId="77777777" w:rsidR="002E3F6B" w:rsidRPr="00DA0201" w:rsidRDefault="002E3F6B" w:rsidP="00B33FA2">
                  <w:pPr>
                    <w:pStyle w:val="ConsPlusCell"/>
                    <w:jc w:val="center"/>
                    <w:rPr>
                      <w:rFonts w:ascii="Liberation Serif" w:hAnsi="Liberation Serif"/>
                      <w:sz w:val="24"/>
                      <w:szCs w:val="24"/>
                    </w:rPr>
                  </w:pPr>
                  <w:r w:rsidRPr="00DA0201">
                    <w:rPr>
                      <w:rFonts w:ascii="Liberation Serif" w:hAnsi="Liberation Serif"/>
                      <w:sz w:val="24"/>
                      <w:szCs w:val="24"/>
                    </w:rPr>
                    <w:t>106 824,0</w:t>
                  </w:r>
                </w:p>
              </w:tc>
            </w:tr>
            <w:tr w:rsidR="002E3F6B" w:rsidRPr="00320C80" w14:paraId="0A010E2D" w14:textId="77777777" w:rsidTr="00464BB7">
              <w:tc>
                <w:tcPr>
                  <w:tcW w:w="1222" w:type="dxa"/>
                </w:tcPr>
                <w:p w14:paraId="7FDD349E" w14:textId="77777777" w:rsidR="002E3F6B" w:rsidRPr="00DA0201" w:rsidRDefault="002E3F6B" w:rsidP="00B33FA2">
                  <w:pPr>
                    <w:pStyle w:val="ConsPlusCell"/>
                    <w:jc w:val="center"/>
                    <w:rPr>
                      <w:rFonts w:ascii="Liberation Serif" w:hAnsi="Liberation Serif"/>
                      <w:sz w:val="24"/>
                      <w:szCs w:val="24"/>
                    </w:rPr>
                  </w:pPr>
                  <w:r w:rsidRPr="00DA0201">
                    <w:rPr>
                      <w:rFonts w:ascii="Liberation Serif" w:hAnsi="Liberation Serif"/>
                      <w:sz w:val="24"/>
                      <w:szCs w:val="24"/>
                    </w:rPr>
                    <w:t>2017г.</w:t>
                  </w:r>
                </w:p>
              </w:tc>
              <w:tc>
                <w:tcPr>
                  <w:tcW w:w="1418" w:type="dxa"/>
                </w:tcPr>
                <w:p w14:paraId="64389425" w14:textId="77777777" w:rsidR="002E3F6B" w:rsidRPr="00DA0201" w:rsidRDefault="002E3F6B" w:rsidP="00B33FA2">
                  <w:pPr>
                    <w:pStyle w:val="ConsPlusCell"/>
                    <w:jc w:val="center"/>
                    <w:rPr>
                      <w:rFonts w:ascii="Liberation Serif" w:hAnsi="Liberation Serif"/>
                      <w:sz w:val="24"/>
                      <w:szCs w:val="24"/>
                    </w:rPr>
                  </w:pPr>
                  <w:r w:rsidRPr="00DA0201">
                    <w:rPr>
                      <w:rFonts w:ascii="Liberation Serif" w:hAnsi="Liberation Serif"/>
                      <w:sz w:val="24"/>
                      <w:szCs w:val="24"/>
                    </w:rPr>
                    <w:t>1 726,5</w:t>
                  </w:r>
                </w:p>
              </w:tc>
              <w:tc>
                <w:tcPr>
                  <w:tcW w:w="1720" w:type="dxa"/>
                </w:tcPr>
                <w:p w14:paraId="69984E4B" w14:textId="77777777" w:rsidR="002E3F6B" w:rsidRPr="00DA0201" w:rsidRDefault="002E3F6B" w:rsidP="00B33FA2">
                  <w:pPr>
                    <w:pStyle w:val="ConsPlusCell"/>
                    <w:jc w:val="center"/>
                    <w:rPr>
                      <w:rFonts w:ascii="Liberation Serif" w:hAnsi="Liberation Serif"/>
                      <w:sz w:val="24"/>
                      <w:szCs w:val="24"/>
                    </w:rPr>
                  </w:pPr>
                  <w:r w:rsidRPr="00DA0201">
                    <w:rPr>
                      <w:rFonts w:ascii="Liberation Serif" w:hAnsi="Liberation Serif"/>
                      <w:sz w:val="24"/>
                      <w:szCs w:val="24"/>
                    </w:rPr>
                    <w:t>64 120,7</w:t>
                  </w:r>
                </w:p>
              </w:tc>
              <w:tc>
                <w:tcPr>
                  <w:tcW w:w="1848" w:type="dxa"/>
                </w:tcPr>
                <w:p w14:paraId="130080F2" w14:textId="77777777" w:rsidR="002E3F6B" w:rsidRPr="00DA0201" w:rsidRDefault="002E3F6B" w:rsidP="00B33FA2">
                  <w:pPr>
                    <w:pStyle w:val="ConsPlusCell"/>
                    <w:jc w:val="center"/>
                    <w:rPr>
                      <w:rFonts w:ascii="Liberation Serif" w:hAnsi="Liberation Serif"/>
                      <w:sz w:val="24"/>
                      <w:szCs w:val="24"/>
                    </w:rPr>
                  </w:pPr>
                  <w:r w:rsidRPr="00DA0201">
                    <w:rPr>
                      <w:rFonts w:ascii="Liberation Serif" w:hAnsi="Liberation Serif"/>
                      <w:sz w:val="24"/>
                      <w:szCs w:val="24"/>
                    </w:rPr>
                    <w:t>1 992,6</w:t>
                  </w:r>
                </w:p>
              </w:tc>
              <w:tc>
                <w:tcPr>
                  <w:tcW w:w="1535" w:type="dxa"/>
                </w:tcPr>
                <w:p w14:paraId="155F7465" w14:textId="77777777" w:rsidR="002E3F6B" w:rsidRPr="00DA0201" w:rsidRDefault="002E3F6B" w:rsidP="00B33FA2">
                  <w:pPr>
                    <w:pStyle w:val="ConsPlusCell"/>
                    <w:jc w:val="center"/>
                    <w:rPr>
                      <w:rFonts w:ascii="Liberation Serif" w:hAnsi="Liberation Serif"/>
                      <w:sz w:val="24"/>
                      <w:szCs w:val="24"/>
                    </w:rPr>
                  </w:pPr>
                  <w:r w:rsidRPr="00DA0201">
                    <w:rPr>
                      <w:rFonts w:ascii="Liberation Serif" w:hAnsi="Liberation Serif"/>
                      <w:sz w:val="24"/>
                      <w:szCs w:val="24"/>
                    </w:rPr>
                    <w:t>67 839,8</w:t>
                  </w:r>
                </w:p>
              </w:tc>
            </w:tr>
            <w:tr w:rsidR="002E3F6B" w:rsidRPr="00320C80" w14:paraId="0C2F8F81" w14:textId="77777777" w:rsidTr="00464BB7">
              <w:tc>
                <w:tcPr>
                  <w:tcW w:w="1222" w:type="dxa"/>
                </w:tcPr>
                <w:p w14:paraId="658992C3" w14:textId="77777777" w:rsidR="002E3F6B" w:rsidRPr="00DA0201" w:rsidRDefault="002E3F6B" w:rsidP="00B33FA2">
                  <w:pPr>
                    <w:pStyle w:val="ConsPlusCell"/>
                    <w:jc w:val="center"/>
                    <w:rPr>
                      <w:rFonts w:ascii="Liberation Serif" w:hAnsi="Liberation Serif"/>
                      <w:sz w:val="24"/>
                      <w:szCs w:val="24"/>
                    </w:rPr>
                  </w:pPr>
                  <w:r w:rsidRPr="00DA0201">
                    <w:rPr>
                      <w:rFonts w:ascii="Liberation Serif" w:hAnsi="Liberation Serif"/>
                      <w:sz w:val="24"/>
                      <w:szCs w:val="24"/>
                    </w:rPr>
                    <w:t>2018г.</w:t>
                  </w:r>
                </w:p>
              </w:tc>
              <w:tc>
                <w:tcPr>
                  <w:tcW w:w="1418" w:type="dxa"/>
                </w:tcPr>
                <w:p w14:paraId="69D02871" w14:textId="77777777" w:rsidR="002E3F6B" w:rsidRPr="00DA0201" w:rsidRDefault="002E3F6B" w:rsidP="00B33FA2">
                  <w:pPr>
                    <w:pStyle w:val="ConsPlusCell"/>
                    <w:jc w:val="center"/>
                    <w:rPr>
                      <w:rFonts w:ascii="Liberation Serif" w:hAnsi="Liberation Serif"/>
                      <w:sz w:val="24"/>
                      <w:szCs w:val="24"/>
                    </w:rPr>
                  </w:pPr>
                  <w:r w:rsidRPr="00DA0201">
                    <w:rPr>
                      <w:rFonts w:ascii="Liberation Serif" w:hAnsi="Liberation Serif"/>
                      <w:sz w:val="24"/>
                      <w:szCs w:val="24"/>
                    </w:rPr>
                    <w:t>14 869,2</w:t>
                  </w:r>
                </w:p>
              </w:tc>
              <w:tc>
                <w:tcPr>
                  <w:tcW w:w="1720" w:type="dxa"/>
                </w:tcPr>
                <w:p w14:paraId="71AC5C93" w14:textId="77777777" w:rsidR="002E3F6B" w:rsidRPr="00DA0201" w:rsidRDefault="002E3F6B" w:rsidP="00B33FA2">
                  <w:pPr>
                    <w:pStyle w:val="ConsPlusCell"/>
                    <w:jc w:val="center"/>
                    <w:rPr>
                      <w:rFonts w:ascii="Liberation Serif" w:hAnsi="Liberation Serif"/>
                      <w:sz w:val="24"/>
                      <w:szCs w:val="24"/>
                    </w:rPr>
                  </w:pPr>
                  <w:r w:rsidRPr="00DA0201">
                    <w:rPr>
                      <w:rFonts w:ascii="Liberation Serif" w:hAnsi="Liberation Serif"/>
                      <w:sz w:val="24"/>
                      <w:szCs w:val="24"/>
                    </w:rPr>
                    <w:t>80 048,7</w:t>
                  </w:r>
                </w:p>
              </w:tc>
              <w:tc>
                <w:tcPr>
                  <w:tcW w:w="1848" w:type="dxa"/>
                </w:tcPr>
                <w:p w14:paraId="7C687852" w14:textId="77777777" w:rsidR="002E3F6B" w:rsidRPr="00DA0201" w:rsidRDefault="002E3F6B" w:rsidP="00B33FA2">
                  <w:pPr>
                    <w:pStyle w:val="ConsPlusCell"/>
                    <w:jc w:val="center"/>
                    <w:rPr>
                      <w:rFonts w:ascii="Liberation Serif" w:hAnsi="Liberation Serif"/>
                      <w:sz w:val="24"/>
                      <w:szCs w:val="24"/>
                    </w:rPr>
                  </w:pPr>
                  <w:r w:rsidRPr="00DA0201">
                    <w:rPr>
                      <w:rFonts w:ascii="Liberation Serif" w:hAnsi="Liberation Serif"/>
                      <w:sz w:val="24"/>
                      <w:szCs w:val="24"/>
                    </w:rPr>
                    <w:t>2 984,0</w:t>
                  </w:r>
                </w:p>
              </w:tc>
              <w:tc>
                <w:tcPr>
                  <w:tcW w:w="1535" w:type="dxa"/>
                </w:tcPr>
                <w:p w14:paraId="4EDCEAFB" w14:textId="77777777" w:rsidR="002E3F6B" w:rsidRPr="00DA0201" w:rsidRDefault="002E3F6B" w:rsidP="00B33FA2">
                  <w:pPr>
                    <w:pStyle w:val="ConsPlusCell"/>
                    <w:jc w:val="center"/>
                    <w:rPr>
                      <w:rFonts w:ascii="Liberation Serif" w:hAnsi="Liberation Serif"/>
                      <w:sz w:val="24"/>
                      <w:szCs w:val="24"/>
                    </w:rPr>
                  </w:pPr>
                  <w:r w:rsidRPr="00DA0201">
                    <w:rPr>
                      <w:rFonts w:ascii="Liberation Serif" w:hAnsi="Liberation Serif"/>
                      <w:sz w:val="24"/>
                      <w:szCs w:val="24"/>
                    </w:rPr>
                    <w:t>97 901,9</w:t>
                  </w:r>
                </w:p>
              </w:tc>
            </w:tr>
            <w:tr w:rsidR="002E3F6B" w:rsidRPr="00320C80" w14:paraId="5339E82B" w14:textId="77777777" w:rsidTr="00464BB7">
              <w:tc>
                <w:tcPr>
                  <w:tcW w:w="1222" w:type="dxa"/>
                </w:tcPr>
                <w:p w14:paraId="17A1060E" w14:textId="77777777" w:rsidR="002E3F6B" w:rsidRPr="00DA0201" w:rsidRDefault="002E3F6B" w:rsidP="00B33FA2">
                  <w:pPr>
                    <w:pStyle w:val="ConsPlusCell"/>
                    <w:jc w:val="center"/>
                    <w:rPr>
                      <w:rFonts w:ascii="Liberation Serif" w:hAnsi="Liberation Serif"/>
                      <w:sz w:val="24"/>
                      <w:szCs w:val="24"/>
                    </w:rPr>
                  </w:pPr>
                  <w:r w:rsidRPr="00DA0201">
                    <w:rPr>
                      <w:rFonts w:ascii="Liberation Serif" w:hAnsi="Liberation Serif"/>
                      <w:sz w:val="24"/>
                      <w:szCs w:val="24"/>
                    </w:rPr>
                    <w:t>2019г.</w:t>
                  </w:r>
                </w:p>
              </w:tc>
              <w:tc>
                <w:tcPr>
                  <w:tcW w:w="1418" w:type="dxa"/>
                </w:tcPr>
                <w:p w14:paraId="177217C9" w14:textId="77777777" w:rsidR="002E3F6B" w:rsidRPr="00DA0201" w:rsidRDefault="002E3F6B" w:rsidP="00B33FA2">
                  <w:pPr>
                    <w:pStyle w:val="ConsPlusCell"/>
                    <w:jc w:val="center"/>
                    <w:rPr>
                      <w:rFonts w:ascii="Liberation Serif" w:hAnsi="Liberation Serif"/>
                      <w:sz w:val="24"/>
                      <w:szCs w:val="24"/>
                    </w:rPr>
                  </w:pPr>
                  <w:r w:rsidRPr="00DA0201">
                    <w:rPr>
                      <w:rFonts w:ascii="Liberation Serif" w:hAnsi="Liberation Serif"/>
                      <w:sz w:val="24"/>
                      <w:szCs w:val="24"/>
                    </w:rPr>
                    <w:t>53 811,3</w:t>
                  </w:r>
                </w:p>
              </w:tc>
              <w:tc>
                <w:tcPr>
                  <w:tcW w:w="1720" w:type="dxa"/>
                </w:tcPr>
                <w:p w14:paraId="0F07458D" w14:textId="77777777" w:rsidR="002E3F6B" w:rsidRPr="00DA0201" w:rsidRDefault="002E3F6B" w:rsidP="00B33FA2">
                  <w:pPr>
                    <w:pStyle w:val="ConsPlusCell"/>
                    <w:jc w:val="center"/>
                    <w:rPr>
                      <w:rFonts w:ascii="Liberation Serif" w:hAnsi="Liberation Serif"/>
                      <w:sz w:val="24"/>
                      <w:szCs w:val="24"/>
                    </w:rPr>
                  </w:pPr>
                  <w:r w:rsidRPr="00DA0201">
                    <w:rPr>
                      <w:rFonts w:ascii="Liberation Serif" w:hAnsi="Liberation Serif"/>
                      <w:sz w:val="24"/>
                      <w:szCs w:val="24"/>
                    </w:rPr>
                    <w:t>94 292,9</w:t>
                  </w:r>
                </w:p>
              </w:tc>
              <w:tc>
                <w:tcPr>
                  <w:tcW w:w="1848" w:type="dxa"/>
                </w:tcPr>
                <w:p w14:paraId="2503E94C" w14:textId="77777777" w:rsidR="002E3F6B" w:rsidRPr="00DA0201" w:rsidRDefault="002E3F6B" w:rsidP="00B33FA2">
                  <w:pPr>
                    <w:pStyle w:val="ConsPlusCell"/>
                    <w:jc w:val="center"/>
                    <w:rPr>
                      <w:rFonts w:ascii="Liberation Serif" w:hAnsi="Liberation Serif"/>
                      <w:sz w:val="24"/>
                      <w:szCs w:val="24"/>
                    </w:rPr>
                  </w:pPr>
                  <w:r w:rsidRPr="00DA0201">
                    <w:rPr>
                      <w:rFonts w:ascii="Liberation Serif" w:hAnsi="Liberation Serif"/>
                      <w:sz w:val="24"/>
                      <w:szCs w:val="24"/>
                    </w:rPr>
                    <w:t>11 018,0</w:t>
                  </w:r>
                </w:p>
              </w:tc>
              <w:tc>
                <w:tcPr>
                  <w:tcW w:w="1535" w:type="dxa"/>
                </w:tcPr>
                <w:p w14:paraId="2219CF7E" w14:textId="77777777" w:rsidR="002E3F6B" w:rsidRPr="00DA0201" w:rsidRDefault="002E3F6B" w:rsidP="00B33FA2">
                  <w:pPr>
                    <w:pStyle w:val="ConsPlusCell"/>
                    <w:jc w:val="center"/>
                    <w:rPr>
                      <w:rFonts w:ascii="Liberation Serif" w:hAnsi="Liberation Serif"/>
                      <w:sz w:val="24"/>
                      <w:szCs w:val="24"/>
                    </w:rPr>
                  </w:pPr>
                  <w:r w:rsidRPr="00DA0201">
                    <w:rPr>
                      <w:rFonts w:ascii="Liberation Serif" w:hAnsi="Liberation Serif"/>
                      <w:sz w:val="24"/>
                      <w:szCs w:val="24"/>
                    </w:rPr>
                    <w:t>159 122,2</w:t>
                  </w:r>
                </w:p>
              </w:tc>
            </w:tr>
            <w:tr w:rsidR="00B33FA2" w:rsidRPr="00320C80" w14:paraId="0A861265" w14:textId="77777777" w:rsidTr="00464BB7">
              <w:tc>
                <w:tcPr>
                  <w:tcW w:w="1222" w:type="dxa"/>
                </w:tcPr>
                <w:p w14:paraId="6F8C99D4" w14:textId="77777777" w:rsidR="00B33FA2" w:rsidRPr="00DA0201" w:rsidRDefault="00B33FA2" w:rsidP="00B33FA2">
                  <w:pPr>
                    <w:pStyle w:val="ConsPlusCell"/>
                    <w:jc w:val="center"/>
                    <w:rPr>
                      <w:rFonts w:ascii="Liberation Serif" w:hAnsi="Liberation Serif"/>
                      <w:sz w:val="24"/>
                      <w:szCs w:val="24"/>
                    </w:rPr>
                  </w:pPr>
                  <w:r w:rsidRPr="00DA0201">
                    <w:rPr>
                      <w:rFonts w:ascii="Liberation Serif" w:hAnsi="Liberation Serif"/>
                      <w:sz w:val="24"/>
                      <w:szCs w:val="24"/>
                    </w:rPr>
                    <w:t>2020г.</w:t>
                  </w:r>
                </w:p>
              </w:tc>
              <w:tc>
                <w:tcPr>
                  <w:tcW w:w="1418" w:type="dxa"/>
                </w:tcPr>
                <w:p w14:paraId="7FF63C8B" w14:textId="77777777" w:rsidR="00B33FA2" w:rsidRPr="00DA0201" w:rsidRDefault="00B33FA2" w:rsidP="00B33FA2">
                  <w:pPr>
                    <w:pStyle w:val="ConsPlusCell"/>
                    <w:jc w:val="center"/>
                    <w:rPr>
                      <w:rFonts w:ascii="Liberation Serif" w:hAnsi="Liberation Serif"/>
                      <w:sz w:val="24"/>
                      <w:szCs w:val="24"/>
                    </w:rPr>
                  </w:pPr>
                  <w:r w:rsidRPr="00DA0201">
                    <w:rPr>
                      <w:rFonts w:ascii="Liberation Serif" w:hAnsi="Liberation Serif"/>
                      <w:sz w:val="24"/>
                      <w:szCs w:val="24"/>
                    </w:rPr>
                    <w:t>54 470,1</w:t>
                  </w:r>
                </w:p>
              </w:tc>
              <w:tc>
                <w:tcPr>
                  <w:tcW w:w="1720" w:type="dxa"/>
                </w:tcPr>
                <w:p w14:paraId="247D9B4E" w14:textId="77777777" w:rsidR="00B33FA2" w:rsidRPr="00DA0201" w:rsidRDefault="00B33FA2" w:rsidP="00B33FA2">
                  <w:pPr>
                    <w:pStyle w:val="ConsPlusCell"/>
                    <w:jc w:val="center"/>
                    <w:rPr>
                      <w:rFonts w:ascii="Liberation Serif" w:hAnsi="Liberation Serif"/>
                      <w:sz w:val="24"/>
                      <w:szCs w:val="24"/>
                    </w:rPr>
                  </w:pPr>
                  <w:r w:rsidRPr="00DA0201">
                    <w:rPr>
                      <w:rFonts w:ascii="Liberation Serif" w:hAnsi="Liberation Serif"/>
                      <w:sz w:val="24"/>
                      <w:szCs w:val="24"/>
                    </w:rPr>
                    <w:t>77 264,4</w:t>
                  </w:r>
                </w:p>
              </w:tc>
              <w:tc>
                <w:tcPr>
                  <w:tcW w:w="1848" w:type="dxa"/>
                </w:tcPr>
                <w:p w14:paraId="01BBCE17" w14:textId="77777777" w:rsidR="00B33FA2" w:rsidRPr="00DA0201" w:rsidRDefault="00B33FA2" w:rsidP="00B33FA2">
                  <w:pPr>
                    <w:pStyle w:val="ConsPlusCell"/>
                    <w:jc w:val="center"/>
                    <w:rPr>
                      <w:rFonts w:ascii="Liberation Serif" w:hAnsi="Liberation Serif"/>
                      <w:sz w:val="24"/>
                      <w:szCs w:val="24"/>
                    </w:rPr>
                  </w:pPr>
                  <w:r w:rsidRPr="00DA0201">
                    <w:rPr>
                      <w:rFonts w:ascii="Liberation Serif" w:hAnsi="Liberation Serif"/>
                      <w:sz w:val="24"/>
                      <w:szCs w:val="24"/>
                    </w:rPr>
                    <w:t>381,2</w:t>
                  </w:r>
                </w:p>
              </w:tc>
              <w:tc>
                <w:tcPr>
                  <w:tcW w:w="1535" w:type="dxa"/>
                </w:tcPr>
                <w:p w14:paraId="1CDDF82A" w14:textId="77777777" w:rsidR="00B33FA2" w:rsidRPr="00DA0201" w:rsidRDefault="00B33FA2" w:rsidP="00B33FA2">
                  <w:pPr>
                    <w:pStyle w:val="ConsPlusCell"/>
                    <w:jc w:val="center"/>
                    <w:rPr>
                      <w:rFonts w:ascii="Liberation Serif" w:hAnsi="Liberation Serif"/>
                      <w:sz w:val="24"/>
                      <w:szCs w:val="24"/>
                    </w:rPr>
                  </w:pPr>
                  <w:r w:rsidRPr="00DA0201">
                    <w:rPr>
                      <w:rFonts w:ascii="Liberation Serif" w:hAnsi="Liberation Serif"/>
                      <w:sz w:val="24"/>
                      <w:szCs w:val="24"/>
                    </w:rPr>
                    <w:t>132 115,7</w:t>
                  </w:r>
                </w:p>
              </w:tc>
            </w:tr>
            <w:tr w:rsidR="00805630" w:rsidRPr="00320C80" w14:paraId="34FEB400" w14:textId="77777777" w:rsidTr="00464BB7">
              <w:tc>
                <w:tcPr>
                  <w:tcW w:w="1222" w:type="dxa"/>
                </w:tcPr>
                <w:p w14:paraId="547C5A79" w14:textId="77777777" w:rsidR="00805630" w:rsidRPr="00DA0201" w:rsidRDefault="00805630" w:rsidP="00805630">
                  <w:pPr>
                    <w:pStyle w:val="ConsPlusCell"/>
                    <w:jc w:val="center"/>
                    <w:rPr>
                      <w:rFonts w:ascii="Liberation Serif" w:hAnsi="Liberation Serif"/>
                      <w:sz w:val="24"/>
                      <w:szCs w:val="24"/>
                    </w:rPr>
                  </w:pPr>
                  <w:r w:rsidRPr="00DA0201">
                    <w:rPr>
                      <w:rFonts w:ascii="Liberation Serif" w:hAnsi="Liberation Serif"/>
                      <w:sz w:val="24"/>
                      <w:szCs w:val="24"/>
                    </w:rPr>
                    <w:t>2021г.</w:t>
                  </w:r>
                </w:p>
              </w:tc>
              <w:tc>
                <w:tcPr>
                  <w:tcW w:w="1418" w:type="dxa"/>
                </w:tcPr>
                <w:p w14:paraId="41A7AD1F" w14:textId="77777777" w:rsidR="00805630" w:rsidRPr="00B32CA9" w:rsidRDefault="00805630" w:rsidP="00805630">
                  <w:pPr>
                    <w:pStyle w:val="ConsPlusCell"/>
                    <w:jc w:val="center"/>
                    <w:rPr>
                      <w:rFonts w:ascii="Liberation Serif" w:hAnsi="Liberation Serif"/>
                      <w:sz w:val="24"/>
                      <w:szCs w:val="24"/>
                    </w:rPr>
                  </w:pPr>
                  <w:r>
                    <w:rPr>
                      <w:rFonts w:ascii="Liberation Serif" w:hAnsi="Liberation Serif"/>
                      <w:sz w:val="24"/>
                      <w:szCs w:val="24"/>
                    </w:rPr>
                    <w:t>45 742,3</w:t>
                  </w:r>
                </w:p>
              </w:tc>
              <w:tc>
                <w:tcPr>
                  <w:tcW w:w="1720" w:type="dxa"/>
                </w:tcPr>
                <w:p w14:paraId="58A95DF2" w14:textId="77777777" w:rsidR="00805630" w:rsidRPr="0033505D" w:rsidRDefault="00805630" w:rsidP="00805630">
                  <w:pPr>
                    <w:pStyle w:val="ConsPlusCell"/>
                    <w:jc w:val="center"/>
                    <w:rPr>
                      <w:rFonts w:ascii="Liberation Serif" w:hAnsi="Liberation Serif"/>
                      <w:sz w:val="24"/>
                      <w:szCs w:val="24"/>
                    </w:rPr>
                  </w:pPr>
                  <w:r w:rsidRPr="0033505D">
                    <w:rPr>
                      <w:rFonts w:ascii="Liberation Serif" w:hAnsi="Liberation Serif"/>
                      <w:sz w:val="24"/>
                      <w:szCs w:val="24"/>
                    </w:rPr>
                    <w:t>79 260,8</w:t>
                  </w:r>
                </w:p>
              </w:tc>
              <w:tc>
                <w:tcPr>
                  <w:tcW w:w="1848" w:type="dxa"/>
                </w:tcPr>
                <w:p w14:paraId="7485E507" w14:textId="77777777" w:rsidR="00805630" w:rsidRPr="0033505D" w:rsidRDefault="00805630" w:rsidP="00805630">
                  <w:pPr>
                    <w:pStyle w:val="ConsPlusCell"/>
                    <w:jc w:val="center"/>
                    <w:rPr>
                      <w:rFonts w:ascii="Liberation Serif" w:hAnsi="Liberation Serif"/>
                      <w:sz w:val="24"/>
                      <w:szCs w:val="24"/>
                    </w:rPr>
                  </w:pPr>
                  <w:r w:rsidRPr="0033505D">
                    <w:rPr>
                      <w:rFonts w:ascii="Liberation Serif" w:hAnsi="Liberation Serif"/>
                      <w:sz w:val="24"/>
                      <w:szCs w:val="24"/>
                    </w:rPr>
                    <w:t>6 236,1</w:t>
                  </w:r>
                </w:p>
              </w:tc>
              <w:tc>
                <w:tcPr>
                  <w:tcW w:w="1535" w:type="dxa"/>
                </w:tcPr>
                <w:p w14:paraId="4FB02EC2" w14:textId="77777777" w:rsidR="00805630" w:rsidRPr="0033505D" w:rsidRDefault="00805630" w:rsidP="00805630">
                  <w:pPr>
                    <w:pStyle w:val="ConsPlusCell"/>
                    <w:jc w:val="center"/>
                    <w:rPr>
                      <w:rFonts w:ascii="Liberation Serif" w:hAnsi="Liberation Serif"/>
                      <w:sz w:val="24"/>
                      <w:szCs w:val="24"/>
                    </w:rPr>
                  </w:pPr>
                  <w:r w:rsidRPr="0033505D">
                    <w:rPr>
                      <w:rFonts w:ascii="Liberation Serif" w:hAnsi="Liberation Serif"/>
                      <w:sz w:val="24"/>
                      <w:szCs w:val="24"/>
                    </w:rPr>
                    <w:t>131 239,2</w:t>
                  </w:r>
                </w:p>
              </w:tc>
            </w:tr>
            <w:tr w:rsidR="00805630" w:rsidRPr="00320C80" w14:paraId="13CBB68E" w14:textId="77777777" w:rsidTr="00464BB7">
              <w:tc>
                <w:tcPr>
                  <w:tcW w:w="1222" w:type="dxa"/>
                </w:tcPr>
                <w:p w14:paraId="2A4C3094" w14:textId="77777777" w:rsidR="00805630" w:rsidRPr="00DA0201" w:rsidRDefault="00805630" w:rsidP="00805630">
                  <w:pPr>
                    <w:pStyle w:val="ConsPlusCell"/>
                    <w:jc w:val="center"/>
                    <w:rPr>
                      <w:rFonts w:ascii="Liberation Serif" w:hAnsi="Liberation Serif"/>
                      <w:sz w:val="24"/>
                      <w:szCs w:val="24"/>
                    </w:rPr>
                  </w:pPr>
                  <w:r w:rsidRPr="00DA0201">
                    <w:rPr>
                      <w:rFonts w:ascii="Liberation Serif" w:hAnsi="Liberation Serif"/>
                      <w:sz w:val="24"/>
                      <w:szCs w:val="24"/>
                    </w:rPr>
                    <w:t>2022г.</w:t>
                  </w:r>
                </w:p>
              </w:tc>
              <w:tc>
                <w:tcPr>
                  <w:tcW w:w="1418" w:type="dxa"/>
                </w:tcPr>
                <w:p w14:paraId="47F069AB" w14:textId="77777777" w:rsidR="00805630" w:rsidRPr="00B32CA9" w:rsidRDefault="00805630" w:rsidP="00805630">
                  <w:pPr>
                    <w:pStyle w:val="ConsPlusCell"/>
                    <w:jc w:val="center"/>
                    <w:rPr>
                      <w:rFonts w:ascii="Liberation Serif" w:hAnsi="Liberation Serif"/>
                      <w:sz w:val="24"/>
                      <w:szCs w:val="24"/>
                    </w:rPr>
                  </w:pPr>
                  <w:r>
                    <w:rPr>
                      <w:rFonts w:ascii="Liberation Serif" w:hAnsi="Liberation Serif"/>
                      <w:sz w:val="24"/>
                      <w:szCs w:val="24"/>
                    </w:rPr>
                    <w:t>26 637,7</w:t>
                  </w:r>
                </w:p>
              </w:tc>
              <w:tc>
                <w:tcPr>
                  <w:tcW w:w="1720" w:type="dxa"/>
                </w:tcPr>
                <w:p w14:paraId="6D129F08" w14:textId="5C602D10" w:rsidR="00805630" w:rsidRPr="0033505D" w:rsidRDefault="00805630" w:rsidP="00805630">
                  <w:pPr>
                    <w:pStyle w:val="ConsPlusCell"/>
                    <w:jc w:val="center"/>
                    <w:rPr>
                      <w:rFonts w:ascii="Liberation Serif" w:hAnsi="Liberation Serif"/>
                      <w:sz w:val="24"/>
                      <w:szCs w:val="24"/>
                    </w:rPr>
                  </w:pPr>
                  <w:r w:rsidRPr="0033505D">
                    <w:rPr>
                      <w:rFonts w:ascii="Liberation Serif" w:hAnsi="Liberation Serif"/>
                      <w:sz w:val="24"/>
                      <w:szCs w:val="24"/>
                      <w:highlight w:val="yellow"/>
                    </w:rPr>
                    <w:t>7</w:t>
                  </w:r>
                  <w:r w:rsidR="0033505D" w:rsidRPr="0033505D">
                    <w:rPr>
                      <w:rFonts w:ascii="Liberation Serif" w:hAnsi="Liberation Serif"/>
                      <w:sz w:val="24"/>
                      <w:szCs w:val="24"/>
                      <w:highlight w:val="yellow"/>
                    </w:rPr>
                    <w:t>3 685,9</w:t>
                  </w:r>
                </w:p>
              </w:tc>
              <w:tc>
                <w:tcPr>
                  <w:tcW w:w="1848" w:type="dxa"/>
                </w:tcPr>
                <w:p w14:paraId="7E6BF4E8" w14:textId="77777777" w:rsidR="00805630" w:rsidRPr="0033505D" w:rsidRDefault="00805630" w:rsidP="00805630">
                  <w:pPr>
                    <w:pStyle w:val="ConsPlusCell"/>
                    <w:jc w:val="center"/>
                    <w:rPr>
                      <w:rFonts w:ascii="Liberation Serif" w:hAnsi="Liberation Serif"/>
                      <w:sz w:val="24"/>
                      <w:szCs w:val="24"/>
                    </w:rPr>
                  </w:pPr>
                  <w:r w:rsidRPr="0033505D">
                    <w:rPr>
                      <w:rFonts w:ascii="Liberation Serif" w:hAnsi="Liberation Serif"/>
                      <w:sz w:val="24"/>
                      <w:szCs w:val="24"/>
                    </w:rPr>
                    <w:t>7 219,4</w:t>
                  </w:r>
                </w:p>
              </w:tc>
              <w:tc>
                <w:tcPr>
                  <w:tcW w:w="1535" w:type="dxa"/>
                </w:tcPr>
                <w:p w14:paraId="0E9F63FE" w14:textId="27C13EFE" w:rsidR="00805630" w:rsidRPr="0033505D" w:rsidRDefault="00805630" w:rsidP="00805630">
                  <w:pPr>
                    <w:pStyle w:val="ConsPlusCell"/>
                    <w:jc w:val="center"/>
                    <w:rPr>
                      <w:rFonts w:ascii="Liberation Serif" w:hAnsi="Liberation Serif"/>
                      <w:sz w:val="24"/>
                      <w:szCs w:val="24"/>
                    </w:rPr>
                  </w:pPr>
                  <w:r w:rsidRPr="0033505D">
                    <w:rPr>
                      <w:rFonts w:ascii="Liberation Serif" w:hAnsi="Liberation Serif"/>
                      <w:sz w:val="24"/>
                      <w:szCs w:val="24"/>
                      <w:highlight w:val="yellow"/>
                    </w:rPr>
                    <w:t>10</w:t>
                  </w:r>
                  <w:r w:rsidR="0033505D" w:rsidRPr="0033505D">
                    <w:rPr>
                      <w:rFonts w:ascii="Liberation Serif" w:hAnsi="Liberation Serif"/>
                      <w:sz w:val="24"/>
                      <w:szCs w:val="24"/>
                      <w:highlight w:val="yellow"/>
                    </w:rPr>
                    <w:t>7 543,0</w:t>
                  </w:r>
                </w:p>
              </w:tc>
            </w:tr>
            <w:tr w:rsidR="00805630" w:rsidRPr="00320C80" w14:paraId="3BAA3C59" w14:textId="77777777" w:rsidTr="00464BB7">
              <w:tc>
                <w:tcPr>
                  <w:tcW w:w="1222" w:type="dxa"/>
                </w:tcPr>
                <w:p w14:paraId="092730AB" w14:textId="77777777" w:rsidR="00805630" w:rsidRPr="00DA0201" w:rsidRDefault="00805630" w:rsidP="00805630">
                  <w:pPr>
                    <w:pStyle w:val="ConsPlusCell"/>
                    <w:jc w:val="center"/>
                    <w:rPr>
                      <w:rFonts w:ascii="Liberation Serif" w:hAnsi="Liberation Serif"/>
                      <w:sz w:val="24"/>
                      <w:szCs w:val="24"/>
                    </w:rPr>
                  </w:pPr>
                  <w:r w:rsidRPr="00DA0201">
                    <w:rPr>
                      <w:rFonts w:ascii="Liberation Serif" w:hAnsi="Liberation Serif"/>
                      <w:sz w:val="24"/>
                      <w:szCs w:val="24"/>
                    </w:rPr>
                    <w:t>2023г.</w:t>
                  </w:r>
                </w:p>
              </w:tc>
              <w:tc>
                <w:tcPr>
                  <w:tcW w:w="1418" w:type="dxa"/>
                </w:tcPr>
                <w:p w14:paraId="3F82C3BF" w14:textId="77777777" w:rsidR="00805630" w:rsidRPr="00B32CA9" w:rsidRDefault="00805630" w:rsidP="00805630">
                  <w:pPr>
                    <w:pStyle w:val="ConsPlusCell"/>
                    <w:jc w:val="center"/>
                    <w:rPr>
                      <w:rFonts w:ascii="Liberation Serif" w:hAnsi="Liberation Serif"/>
                      <w:sz w:val="24"/>
                      <w:szCs w:val="24"/>
                    </w:rPr>
                  </w:pPr>
                  <w:r>
                    <w:rPr>
                      <w:rFonts w:ascii="Liberation Serif" w:hAnsi="Liberation Serif"/>
                      <w:sz w:val="24"/>
                      <w:szCs w:val="24"/>
                    </w:rPr>
                    <w:t>25 220,3</w:t>
                  </w:r>
                </w:p>
              </w:tc>
              <w:tc>
                <w:tcPr>
                  <w:tcW w:w="1720" w:type="dxa"/>
                </w:tcPr>
                <w:p w14:paraId="169C5600" w14:textId="77777777" w:rsidR="00805630" w:rsidRPr="0033505D" w:rsidRDefault="00805630" w:rsidP="00805630">
                  <w:pPr>
                    <w:pStyle w:val="ConsPlusCell"/>
                    <w:jc w:val="center"/>
                    <w:rPr>
                      <w:rFonts w:ascii="Liberation Serif" w:hAnsi="Liberation Serif"/>
                      <w:sz w:val="24"/>
                      <w:szCs w:val="24"/>
                    </w:rPr>
                  </w:pPr>
                  <w:r w:rsidRPr="0033505D">
                    <w:rPr>
                      <w:rFonts w:ascii="Liberation Serif" w:hAnsi="Liberation Serif"/>
                      <w:sz w:val="24"/>
                      <w:szCs w:val="24"/>
                    </w:rPr>
                    <w:t xml:space="preserve">67 033,4 </w:t>
                  </w:r>
                </w:p>
              </w:tc>
              <w:tc>
                <w:tcPr>
                  <w:tcW w:w="1848" w:type="dxa"/>
                </w:tcPr>
                <w:p w14:paraId="069BE8CA" w14:textId="77777777" w:rsidR="00805630" w:rsidRPr="0033505D" w:rsidRDefault="00805630" w:rsidP="00805630">
                  <w:pPr>
                    <w:pStyle w:val="ConsPlusCell"/>
                    <w:jc w:val="center"/>
                    <w:rPr>
                      <w:rFonts w:ascii="Liberation Serif" w:hAnsi="Liberation Serif"/>
                      <w:sz w:val="24"/>
                      <w:szCs w:val="24"/>
                    </w:rPr>
                  </w:pPr>
                  <w:r w:rsidRPr="0033505D">
                    <w:rPr>
                      <w:rFonts w:ascii="Liberation Serif" w:hAnsi="Liberation Serif"/>
                      <w:sz w:val="24"/>
                      <w:szCs w:val="24"/>
                    </w:rPr>
                    <w:t>11 855,0</w:t>
                  </w:r>
                </w:p>
              </w:tc>
              <w:tc>
                <w:tcPr>
                  <w:tcW w:w="1535" w:type="dxa"/>
                </w:tcPr>
                <w:p w14:paraId="263E35FF" w14:textId="77777777" w:rsidR="00805630" w:rsidRPr="0033505D" w:rsidRDefault="00805630" w:rsidP="00805630">
                  <w:pPr>
                    <w:pStyle w:val="ConsPlusCell"/>
                    <w:jc w:val="center"/>
                    <w:rPr>
                      <w:rFonts w:ascii="Liberation Serif" w:hAnsi="Liberation Serif"/>
                      <w:sz w:val="24"/>
                      <w:szCs w:val="24"/>
                    </w:rPr>
                  </w:pPr>
                  <w:r w:rsidRPr="0033505D">
                    <w:rPr>
                      <w:rFonts w:ascii="Liberation Serif" w:hAnsi="Liberation Serif"/>
                      <w:sz w:val="24"/>
                      <w:szCs w:val="24"/>
                    </w:rPr>
                    <w:t>104 108,7</w:t>
                  </w:r>
                </w:p>
              </w:tc>
            </w:tr>
            <w:tr w:rsidR="00805630" w:rsidRPr="00320C80" w14:paraId="592E719A" w14:textId="77777777" w:rsidTr="00464BB7">
              <w:tc>
                <w:tcPr>
                  <w:tcW w:w="1222" w:type="dxa"/>
                </w:tcPr>
                <w:p w14:paraId="0CD9EB77" w14:textId="77777777" w:rsidR="00805630" w:rsidRPr="00DA0201" w:rsidRDefault="00805630" w:rsidP="00805630">
                  <w:pPr>
                    <w:pStyle w:val="ConsPlusCell"/>
                    <w:jc w:val="center"/>
                    <w:rPr>
                      <w:rFonts w:ascii="Liberation Serif" w:hAnsi="Liberation Serif"/>
                      <w:sz w:val="24"/>
                      <w:szCs w:val="24"/>
                    </w:rPr>
                  </w:pPr>
                  <w:r w:rsidRPr="00DA0201">
                    <w:rPr>
                      <w:rFonts w:ascii="Liberation Serif" w:hAnsi="Liberation Serif"/>
                      <w:sz w:val="24"/>
                      <w:szCs w:val="24"/>
                    </w:rPr>
                    <w:t>2024г.</w:t>
                  </w:r>
                </w:p>
              </w:tc>
              <w:tc>
                <w:tcPr>
                  <w:tcW w:w="1418" w:type="dxa"/>
                </w:tcPr>
                <w:p w14:paraId="1F2AF280" w14:textId="77777777" w:rsidR="00805630" w:rsidRPr="00B32CA9" w:rsidRDefault="00805630" w:rsidP="00805630">
                  <w:pPr>
                    <w:pStyle w:val="ConsPlusCell"/>
                    <w:jc w:val="center"/>
                    <w:rPr>
                      <w:rFonts w:ascii="Liberation Serif" w:hAnsi="Liberation Serif"/>
                      <w:sz w:val="24"/>
                      <w:szCs w:val="24"/>
                    </w:rPr>
                  </w:pPr>
                  <w:r>
                    <w:rPr>
                      <w:rFonts w:ascii="Liberation Serif" w:hAnsi="Liberation Serif"/>
                      <w:sz w:val="24"/>
                      <w:szCs w:val="24"/>
                    </w:rPr>
                    <w:t>25 358,6</w:t>
                  </w:r>
                </w:p>
              </w:tc>
              <w:tc>
                <w:tcPr>
                  <w:tcW w:w="1720" w:type="dxa"/>
                </w:tcPr>
                <w:p w14:paraId="4DA5C9CD" w14:textId="77777777" w:rsidR="00805630" w:rsidRPr="0033505D" w:rsidRDefault="00805630" w:rsidP="00805630">
                  <w:pPr>
                    <w:pStyle w:val="ConsPlusCell"/>
                    <w:jc w:val="center"/>
                    <w:rPr>
                      <w:rFonts w:ascii="Liberation Serif" w:hAnsi="Liberation Serif"/>
                      <w:sz w:val="24"/>
                      <w:szCs w:val="24"/>
                    </w:rPr>
                  </w:pPr>
                  <w:r w:rsidRPr="0033505D">
                    <w:rPr>
                      <w:rFonts w:ascii="Liberation Serif" w:hAnsi="Liberation Serif"/>
                      <w:sz w:val="24"/>
                      <w:szCs w:val="24"/>
                    </w:rPr>
                    <w:t>66 721,3</w:t>
                  </w:r>
                </w:p>
              </w:tc>
              <w:tc>
                <w:tcPr>
                  <w:tcW w:w="1848" w:type="dxa"/>
                </w:tcPr>
                <w:p w14:paraId="6C3BAB3D" w14:textId="77777777" w:rsidR="00805630" w:rsidRPr="0033505D" w:rsidRDefault="00805630" w:rsidP="00805630">
                  <w:pPr>
                    <w:pStyle w:val="ConsPlusCell"/>
                    <w:jc w:val="center"/>
                    <w:rPr>
                      <w:rFonts w:ascii="Liberation Serif" w:hAnsi="Liberation Serif"/>
                      <w:sz w:val="24"/>
                      <w:szCs w:val="24"/>
                    </w:rPr>
                  </w:pPr>
                  <w:r w:rsidRPr="0033505D">
                    <w:rPr>
                      <w:rFonts w:ascii="Liberation Serif" w:hAnsi="Liberation Serif"/>
                      <w:sz w:val="24"/>
                      <w:szCs w:val="24"/>
                    </w:rPr>
                    <w:t>11 124,0</w:t>
                  </w:r>
                </w:p>
              </w:tc>
              <w:tc>
                <w:tcPr>
                  <w:tcW w:w="1535" w:type="dxa"/>
                </w:tcPr>
                <w:p w14:paraId="48254755" w14:textId="77777777" w:rsidR="00805630" w:rsidRPr="0033505D" w:rsidRDefault="00805630" w:rsidP="00805630">
                  <w:pPr>
                    <w:pStyle w:val="ConsPlusCell"/>
                    <w:jc w:val="center"/>
                    <w:rPr>
                      <w:rFonts w:ascii="Liberation Serif" w:hAnsi="Liberation Serif"/>
                      <w:sz w:val="24"/>
                      <w:szCs w:val="24"/>
                    </w:rPr>
                  </w:pPr>
                  <w:r w:rsidRPr="0033505D">
                    <w:rPr>
                      <w:rFonts w:ascii="Liberation Serif" w:hAnsi="Liberation Serif"/>
                      <w:sz w:val="24"/>
                      <w:szCs w:val="24"/>
                    </w:rPr>
                    <w:t>103 203,9</w:t>
                  </w:r>
                </w:p>
              </w:tc>
            </w:tr>
            <w:tr w:rsidR="00805630" w:rsidRPr="00320C80" w14:paraId="628733F5" w14:textId="77777777" w:rsidTr="00464BB7">
              <w:tc>
                <w:tcPr>
                  <w:tcW w:w="1222" w:type="dxa"/>
                </w:tcPr>
                <w:p w14:paraId="65C90619" w14:textId="77777777" w:rsidR="00805630" w:rsidRPr="00DA0201" w:rsidRDefault="00805630" w:rsidP="00805630">
                  <w:pPr>
                    <w:pStyle w:val="ConsPlusCell"/>
                    <w:jc w:val="center"/>
                    <w:rPr>
                      <w:rFonts w:ascii="Liberation Serif" w:hAnsi="Liberation Serif"/>
                      <w:sz w:val="24"/>
                      <w:szCs w:val="24"/>
                    </w:rPr>
                  </w:pPr>
                  <w:r w:rsidRPr="00DA0201">
                    <w:rPr>
                      <w:rFonts w:ascii="Liberation Serif" w:hAnsi="Liberation Serif"/>
                      <w:sz w:val="24"/>
                      <w:szCs w:val="24"/>
                    </w:rPr>
                    <w:t>итого</w:t>
                  </w:r>
                </w:p>
              </w:tc>
              <w:tc>
                <w:tcPr>
                  <w:tcW w:w="1418" w:type="dxa"/>
                </w:tcPr>
                <w:p w14:paraId="6BFBCF29" w14:textId="77777777" w:rsidR="00805630" w:rsidRPr="00B32CA9" w:rsidRDefault="00805630" w:rsidP="00805630">
                  <w:pPr>
                    <w:pStyle w:val="ConsPlusCell"/>
                    <w:jc w:val="center"/>
                    <w:rPr>
                      <w:rFonts w:ascii="Liberation Serif" w:hAnsi="Liberation Serif"/>
                      <w:sz w:val="24"/>
                      <w:szCs w:val="24"/>
                    </w:rPr>
                  </w:pPr>
                  <w:r>
                    <w:rPr>
                      <w:rFonts w:ascii="Liberation Serif" w:hAnsi="Liberation Serif"/>
                      <w:sz w:val="24"/>
                      <w:szCs w:val="24"/>
                    </w:rPr>
                    <w:t>284 220,2</w:t>
                  </w:r>
                </w:p>
              </w:tc>
              <w:tc>
                <w:tcPr>
                  <w:tcW w:w="1720" w:type="dxa"/>
                </w:tcPr>
                <w:p w14:paraId="36474F2E" w14:textId="3ABEEF38" w:rsidR="00805630" w:rsidRPr="0033505D" w:rsidRDefault="00805630" w:rsidP="00805630">
                  <w:pPr>
                    <w:pStyle w:val="ConsPlusCell"/>
                    <w:jc w:val="center"/>
                    <w:rPr>
                      <w:rFonts w:ascii="Liberation Serif" w:hAnsi="Liberation Serif"/>
                      <w:sz w:val="24"/>
                      <w:szCs w:val="24"/>
                    </w:rPr>
                  </w:pPr>
                  <w:r w:rsidRPr="0033505D">
                    <w:rPr>
                      <w:rFonts w:ascii="Liberation Serif" w:hAnsi="Liberation Serif"/>
                      <w:sz w:val="24"/>
                      <w:szCs w:val="24"/>
                      <w:highlight w:val="yellow"/>
                    </w:rPr>
                    <w:t>79</w:t>
                  </w:r>
                  <w:r w:rsidR="0033505D" w:rsidRPr="0033505D">
                    <w:rPr>
                      <w:rFonts w:ascii="Liberation Serif" w:hAnsi="Liberation Serif"/>
                      <w:sz w:val="24"/>
                      <w:szCs w:val="24"/>
                      <w:highlight w:val="yellow"/>
                    </w:rPr>
                    <w:t>4 682,7</w:t>
                  </w:r>
                </w:p>
              </w:tc>
              <w:tc>
                <w:tcPr>
                  <w:tcW w:w="1848" w:type="dxa"/>
                </w:tcPr>
                <w:p w14:paraId="68B57824" w14:textId="77777777" w:rsidR="00805630" w:rsidRPr="0033505D" w:rsidRDefault="00805630" w:rsidP="00805630">
                  <w:pPr>
                    <w:pStyle w:val="ConsPlusCell"/>
                    <w:jc w:val="center"/>
                    <w:rPr>
                      <w:rFonts w:ascii="Liberation Serif" w:hAnsi="Liberation Serif"/>
                      <w:sz w:val="24"/>
                      <w:szCs w:val="24"/>
                    </w:rPr>
                  </w:pPr>
                  <w:r w:rsidRPr="0033505D">
                    <w:rPr>
                      <w:rFonts w:ascii="Liberation Serif" w:hAnsi="Liberation Serif"/>
                      <w:sz w:val="24"/>
                      <w:szCs w:val="24"/>
                    </w:rPr>
                    <w:t>67 569,1</w:t>
                  </w:r>
                </w:p>
              </w:tc>
              <w:tc>
                <w:tcPr>
                  <w:tcW w:w="1535" w:type="dxa"/>
                  <w:vAlign w:val="center"/>
                </w:tcPr>
                <w:p w14:paraId="14CEF484" w14:textId="52F1F817" w:rsidR="00805630" w:rsidRPr="0033505D" w:rsidRDefault="00805630" w:rsidP="00805630">
                  <w:pPr>
                    <w:pStyle w:val="ConsPlusCell"/>
                    <w:jc w:val="center"/>
                    <w:rPr>
                      <w:rFonts w:ascii="Liberation Serif" w:hAnsi="Liberation Serif"/>
                      <w:sz w:val="24"/>
                      <w:szCs w:val="24"/>
                    </w:rPr>
                  </w:pPr>
                  <w:r w:rsidRPr="0033505D">
                    <w:rPr>
                      <w:rFonts w:ascii="Liberation Serif" w:hAnsi="Liberation Serif"/>
                      <w:sz w:val="24"/>
                      <w:szCs w:val="24"/>
                      <w:highlight w:val="yellow"/>
                    </w:rPr>
                    <w:t>1</w:t>
                  </w:r>
                  <w:r w:rsidR="0033505D" w:rsidRPr="0033505D">
                    <w:rPr>
                      <w:rFonts w:ascii="Liberation Serif" w:hAnsi="Liberation Serif"/>
                      <w:sz w:val="24"/>
                      <w:szCs w:val="24"/>
                      <w:highlight w:val="yellow"/>
                    </w:rPr>
                    <w:t> </w:t>
                  </w:r>
                  <w:r w:rsidRPr="0033505D">
                    <w:rPr>
                      <w:rFonts w:ascii="Liberation Serif" w:hAnsi="Liberation Serif"/>
                      <w:sz w:val="24"/>
                      <w:szCs w:val="24"/>
                      <w:highlight w:val="yellow"/>
                    </w:rPr>
                    <w:t>14</w:t>
                  </w:r>
                  <w:r w:rsidR="0033505D" w:rsidRPr="0033505D">
                    <w:rPr>
                      <w:rFonts w:ascii="Liberation Serif" w:hAnsi="Liberation Serif"/>
                      <w:sz w:val="24"/>
                      <w:szCs w:val="24"/>
                      <w:highlight w:val="yellow"/>
                    </w:rPr>
                    <w:t>6 472,0</w:t>
                  </w:r>
                </w:p>
              </w:tc>
            </w:tr>
          </w:tbl>
          <w:p w14:paraId="77E12D32" w14:textId="77777777" w:rsidR="00464BB7" w:rsidRPr="00320C80" w:rsidRDefault="00464BB7" w:rsidP="00B33FA2">
            <w:pPr>
              <w:pStyle w:val="ConsPlusCell"/>
              <w:rPr>
                <w:sz w:val="24"/>
                <w:szCs w:val="24"/>
              </w:rPr>
            </w:pPr>
          </w:p>
        </w:tc>
      </w:tr>
      <w:tr w:rsidR="00464BB7" w:rsidRPr="00320C80" w14:paraId="0606DC1A" w14:textId="77777777" w:rsidTr="00464BB7">
        <w:trPr>
          <w:trHeight w:val="1097"/>
        </w:trPr>
        <w:tc>
          <w:tcPr>
            <w:tcW w:w="3119" w:type="dxa"/>
            <w:tcBorders>
              <w:top w:val="single" w:sz="4" w:space="0" w:color="auto"/>
              <w:left w:val="single" w:sz="4" w:space="0" w:color="auto"/>
              <w:bottom w:val="single" w:sz="4" w:space="0" w:color="auto"/>
              <w:right w:val="single" w:sz="4" w:space="0" w:color="auto"/>
            </w:tcBorders>
          </w:tcPr>
          <w:p w14:paraId="6AB6A061" w14:textId="77777777" w:rsidR="00464BB7" w:rsidRPr="00320C80" w:rsidRDefault="00464BB7" w:rsidP="00B33FA2">
            <w:pPr>
              <w:rPr>
                <w:rFonts w:ascii="Times New Roman" w:hAnsi="Times New Roman"/>
                <w:sz w:val="24"/>
                <w:szCs w:val="24"/>
              </w:rPr>
            </w:pPr>
            <w:r w:rsidRPr="00320C80">
              <w:rPr>
                <w:rFonts w:ascii="Times New Roman" w:hAnsi="Times New Roman"/>
                <w:sz w:val="24"/>
                <w:szCs w:val="24"/>
              </w:rPr>
              <w:t>Адрес размещения муниципальной программы в сети Интернет</w:t>
            </w:r>
          </w:p>
        </w:tc>
        <w:tc>
          <w:tcPr>
            <w:tcW w:w="7017" w:type="dxa"/>
            <w:tcBorders>
              <w:top w:val="single" w:sz="4" w:space="0" w:color="auto"/>
              <w:left w:val="single" w:sz="4" w:space="0" w:color="auto"/>
              <w:bottom w:val="single" w:sz="4" w:space="0" w:color="auto"/>
              <w:right w:val="single" w:sz="4" w:space="0" w:color="auto"/>
            </w:tcBorders>
          </w:tcPr>
          <w:p w14:paraId="7B339C7A" w14:textId="77777777" w:rsidR="00464BB7" w:rsidRPr="00320C80" w:rsidRDefault="00464BB7" w:rsidP="00B33FA2">
            <w:pPr>
              <w:pStyle w:val="ConsPlusCell"/>
              <w:jc w:val="center"/>
              <w:rPr>
                <w:sz w:val="24"/>
                <w:szCs w:val="24"/>
              </w:rPr>
            </w:pPr>
            <w:r w:rsidRPr="00320C80">
              <w:rPr>
                <w:sz w:val="24"/>
                <w:szCs w:val="24"/>
                <w:lang w:val="en-US"/>
              </w:rPr>
              <w:t>http</w:t>
            </w:r>
            <w:r w:rsidRPr="00320C80">
              <w:rPr>
                <w:sz w:val="24"/>
                <w:szCs w:val="24"/>
              </w:rPr>
              <w:t>://</w:t>
            </w:r>
            <w:r w:rsidRPr="00320C80">
              <w:rPr>
                <w:sz w:val="24"/>
                <w:szCs w:val="24"/>
                <w:lang w:val="en-US"/>
              </w:rPr>
              <w:t>go</w:t>
            </w:r>
            <w:r w:rsidRPr="00320C80">
              <w:rPr>
                <w:sz w:val="24"/>
                <w:szCs w:val="24"/>
              </w:rPr>
              <w:t>-</w:t>
            </w:r>
            <w:r w:rsidRPr="00320C80">
              <w:rPr>
                <w:sz w:val="24"/>
                <w:szCs w:val="24"/>
                <w:lang w:val="en-US"/>
              </w:rPr>
              <w:t>kruf</w:t>
            </w:r>
            <w:r w:rsidRPr="00320C80">
              <w:rPr>
                <w:sz w:val="24"/>
                <w:szCs w:val="24"/>
              </w:rPr>
              <w:t>.</w:t>
            </w:r>
            <w:r w:rsidRPr="00320C80">
              <w:rPr>
                <w:sz w:val="24"/>
                <w:szCs w:val="24"/>
                <w:lang w:val="en-US"/>
              </w:rPr>
              <w:t>midural</w:t>
            </w:r>
            <w:r w:rsidRPr="00320C80">
              <w:rPr>
                <w:sz w:val="24"/>
                <w:szCs w:val="24"/>
              </w:rPr>
              <w:t>.</w:t>
            </w:r>
            <w:r w:rsidRPr="00320C80">
              <w:rPr>
                <w:sz w:val="24"/>
                <w:szCs w:val="24"/>
                <w:lang w:val="en-US"/>
              </w:rPr>
              <w:t>ru</w:t>
            </w:r>
            <w:r w:rsidRPr="00320C80">
              <w:rPr>
                <w:sz w:val="24"/>
                <w:szCs w:val="24"/>
              </w:rPr>
              <w:t>/</w:t>
            </w:r>
          </w:p>
        </w:tc>
      </w:tr>
    </w:tbl>
    <w:p w14:paraId="50367496" w14:textId="77777777" w:rsidR="00464BB7" w:rsidRPr="00320C80" w:rsidRDefault="00464BB7" w:rsidP="00B33FA2">
      <w:pPr>
        <w:snapToGrid w:val="0"/>
        <w:spacing w:after="0" w:line="240" w:lineRule="auto"/>
        <w:rPr>
          <w:rFonts w:ascii="Times New Roman" w:hAnsi="Times New Roman"/>
          <w:sz w:val="24"/>
          <w:szCs w:val="24"/>
        </w:rPr>
      </w:pPr>
    </w:p>
    <w:p w14:paraId="54237F99" w14:textId="77777777" w:rsidR="00464BB7" w:rsidRPr="00320C80" w:rsidRDefault="00464BB7" w:rsidP="00B33FA2">
      <w:pPr>
        <w:autoSpaceDE w:val="0"/>
        <w:autoSpaceDN w:val="0"/>
        <w:adjustRightInd w:val="0"/>
        <w:spacing w:after="0" w:line="240" w:lineRule="auto"/>
        <w:jc w:val="center"/>
        <w:rPr>
          <w:rFonts w:ascii="Times New Roman" w:hAnsi="Times New Roman"/>
          <w:b/>
          <w:bCs/>
          <w:i/>
          <w:sz w:val="24"/>
          <w:szCs w:val="24"/>
          <w:lang w:eastAsia="ru-RU"/>
        </w:rPr>
      </w:pPr>
      <w:r w:rsidRPr="00320C80">
        <w:rPr>
          <w:rFonts w:ascii="Times New Roman" w:hAnsi="Times New Roman"/>
          <w:sz w:val="24"/>
          <w:szCs w:val="24"/>
        </w:rPr>
        <w:br w:type="page"/>
      </w:r>
      <w:r w:rsidRPr="00320C80">
        <w:rPr>
          <w:rFonts w:ascii="Times New Roman" w:hAnsi="Times New Roman"/>
          <w:b/>
          <w:bCs/>
          <w:i/>
          <w:sz w:val="24"/>
          <w:szCs w:val="24"/>
          <w:lang w:eastAsia="ru-RU"/>
        </w:rPr>
        <w:lastRenderedPageBreak/>
        <w:t>Подпрограмма 1. «Обеспечение реализации  муниципальной программы «Развитие и обеспечение эффективности деятельности администрации городского округа Красноуфимск в 2014-2024 годах».</w:t>
      </w:r>
    </w:p>
    <w:p w14:paraId="70E2FA01" w14:textId="77777777" w:rsidR="00464BB7" w:rsidRPr="00320C80" w:rsidRDefault="00464BB7" w:rsidP="00B33FA2">
      <w:pPr>
        <w:snapToGrid w:val="0"/>
        <w:spacing w:after="0" w:line="240" w:lineRule="auto"/>
        <w:jc w:val="center"/>
        <w:rPr>
          <w:rFonts w:ascii="Times New Roman" w:hAnsi="Times New Roman"/>
          <w:b/>
          <w:bCs/>
          <w:i/>
          <w:sz w:val="24"/>
          <w:szCs w:val="24"/>
          <w:lang w:eastAsia="ru-RU"/>
        </w:rPr>
      </w:pPr>
    </w:p>
    <w:p w14:paraId="4E9DE802" w14:textId="77777777" w:rsidR="00464BB7" w:rsidRPr="00320C80" w:rsidRDefault="00464BB7" w:rsidP="00B33FA2">
      <w:pPr>
        <w:jc w:val="center"/>
        <w:rPr>
          <w:rFonts w:ascii="Times New Roman" w:hAnsi="Times New Roman"/>
          <w:b/>
          <w:i/>
          <w:sz w:val="24"/>
          <w:szCs w:val="24"/>
        </w:rPr>
      </w:pPr>
      <w:r w:rsidRPr="00320C80">
        <w:rPr>
          <w:rFonts w:ascii="Times New Roman" w:hAnsi="Times New Roman"/>
          <w:b/>
          <w:i/>
          <w:sz w:val="24"/>
          <w:szCs w:val="24"/>
        </w:rPr>
        <w:t>Раздел 1. Характеристика и анализ текущего состояния развития и обеспечения эффективности деятельности администрации городского округа Красноуфимск.</w:t>
      </w:r>
    </w:p>
    <w:p w14:paraId="1ADA6115" w14:textId="77777777" w:rsidR="00464BB7" w:rsidRPr="00320C80" w:rsidRDefault="00464BB7" w:rsidP="00B33FA2">
      <w:pPr>
        <w:autoSpaceDE w:val="0"/>
        <w:autoSpaceDN w:val="0"/>
        <w:adjustRightInd w:val="0"/>
        <w:spacing w:after="0" w:line="240" w:lineRule="auto"/>
        <w:ind w:firstLine="851"/>
        <w:jc w:val="both"/>
        <w:rPr>
          <w:rFonts w:ascii="Times New Roman" w:hAnsi="Times New Roman"/>
          <w:sz w:val="24"/>
          <w:szCs w:val="24"/>
        </w:rPr>
      </w:pPr>
      <w:r w:rsidRPr="00320C80">
        <w:rPr>
          <w:rFonts w:ascii="Times New Roman" w:hAnsi="Times New Roman"/>
          <w:sz w:val="24"/>
          <w:szCs w:val="24"/>
        </w:rPr>
        <w:t xml:space="preserve">Местное самоуправление представляет собой один из важнейших институтов гражданского общества. В соответствии со статьей </w:t>
      </w:r>
      <w:r w:rsidRPr="00320C80">
        <w:rPr>
          <w:rFonts w:ascii="Times New Roman" w:hAnsi="Times New Roman"/>
          <w:sz w:val="24"/>
          <w:szCs w:val="24"/>
        </w:rPr>
        <w:br/>
        <w:t xml:space="preserve">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 </w:t>
      </w:r>
    </w:p>
    <w:p w14:paraId="46CB19A0" w14:textId="77777777" w:rsidR="00464BB7" w:rsidRPr="00320C80" w:rsidRDefault="00464BB7" w:rsidP="00B33FA2">
      <w:pPr>
        <w:autoSpaceDE w:val="0"/>
        <w:autoSpaceDN w:val="0"/>
        <w:adjustRightInd w:val="0"/>
        <w:spacing w:after="0" w:line="240" w:lineRule="auto"/>
        <w:ind w:firstLine="851"/>
        <w:jc w:val="both"/>
        <w:rPr>
          <w:rFonts w:ascii="Times New Roman" w:hAnsi="Times New Roman"/>
          <w:sz w:val="24"/>
          <w:szCs w:val="24"/>
          <w:lang w:eastAsia="ru-RU"/>
        </w:rPr>
      </w:pPr>
      <w:r w:rsidRPr="00320C80">
        <w:rPr>
          <w:rFonts w:ascii="Times New Roman" w:hAnsi="Times New Roman"/>
          <w:sz w:val="24"/>
          <w:szCs w:val="24"/>
        </w:rPr>
        <w:t xml:space="preserve">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городских округов. Статьей 31 Устава городского округа Красноуфимск  закреплены полномочия администрации городского округа Красноуфимск, которые направлены на обеспечение населения городского округа Красноуфимск  необходимыми </w:t>
      </w:r>
      <w:r w:rsidRPr="00320C80">
        <w:rPr>
          <w:rFonts w:ascii="Times New Roman" w:hAnsi="Times New Roman"/>
          <w:sz w:val="24"/>
          <w:szCs w:val="24"/>
          <w:lang w:eastAsia="ru-RU"/>
        </w:rPr>
        <w:t>социальными услугами и формирование комфортной среды обитания человека.</w:t>
      </w:r>
    </w:p>
    <w:p w14:paraId="78A2F566" w14:textId="77777777" w:rsidR="00464BB7" w:rsidRPr="00320C80" w:rsidRDefault="00464BB7" w:rsidP="00B33FA2">
      <w:pPr>
        <w:widowControl w:val="0"/>
        <w:autoSpaceDE w:val="0"/>
        <w:autoSpaceDN w:val="0"/>
        <w:adjustRightInd w:val="0"/>
        <w:spacing w:line="240" w:lineRule="auto"/>
        <w:ind w:firstLine="851"/>
        <w:contextualSpacing/>
        <w:jc w:val="both"/>
        <w:rPr>
          <w:rFonts w:ascii="Times New Roman" w:hAnsi="Times New Roman"/>
          <w:sz w:val="24"/>
          <w:szCs w:val="24"/>
        </w:rPr>
      </w:pPr>
      <w:r w:rsidRPr="00320C80">
        <w:rPr>
          <w:rFonts w:ascii="Times New Roman" w:hAnsi="Times New Roman"/>
          <w:sz w:val="24"/>
          <w:szCs w:val="24"/>
        </w:rPr>
        <w:t>Стратегия социально-экономического развития городского округа Красноуфимск на период до 2020 года, утвержденная постановлением главы городского округа Красноуфимск от 26.02.2009 №27 определяет основную миссию Красноуфимска, как города с устойчиво развивающейся коммуникационно - транспортной, спортивно-оздоровительной, промышленно-торговой экономикой. Достижение этой миссии невозможно без создания благоприятных для жизни условий в городском округе Красноуфимск и предполагает активное участие в ее реализации всех органов местного самоуправления городского округа Красноуфимск, их мобилизацию на внедрение инновационных подходов к управлению и развитию территории.</w:t>
      </w:r>
    </w:p>
    <w:p w14:paraId="1EAD47F0" w14:textId="77777777" w:rsidR="00464BB7" w:rsidRPr="00320C80" w:rsidRDefault="00464BB7" w:rsidP="00B33FA2">
      <w:pPr>
        <w:widowControl w:val="0"/>
        <w:autoSpaceDE w:val="0"/>
        <w:autoSpaceDN w:val="0"/>
        <w:adjustRightInd w:val="0"/>
        <w:spacing w:line="240" w:lineRule="auto"/>
        <w:ind w:firstLine="851"/>
        <w:contextualSpacing/>
        <w:jc w:val="both"/>
        <w:rPr>
          <w:rFonts w:ascii="Times New Roman" w:hAnsi="Times New Roman"/>
          <w:sz w:val="24"/>
          <w:szCs w:val="24"/>
        </w:rPr>
      </w:pPr>
      <w:r w:rsidRPr="00320C80">
        <w:rPr>
          <w:rFonts w:ascii="Times New Roman" w:hAnsi="Times New Roman"/>
          <w:sz w:val="24"/>
          <w:szCs w:val="24"/>
        </w:rPr>
        <w:t xml:space="preserve">С 2008 года в соответствии с </w:t>
      </w:r>
      <w:r w:rsidRPr="00320C80">
        <w:rPr>
          <w:rFonts w:ascii="Times New Roman" w:hAnsi="Times New Roman"/>
          <w:sz w:val="24"/>
          <w:szCs w:val="24"/>
          <w:lang w:eastAsia="ru-RU"/>
        </w:rPr>
        <w:t xml:space="preserve">Указом Президента Российской Федерации </w:t>
      </w:r>
      <w:r w:rsidRPr="00320C80">
        <w:rPr>
          <w:rFonts w:ascii="Times New Roman" w:hAnsi="Times New Roman"/>
          <w:sz w:val="24"/>
          <w:szCs w:val="24"/>
        </w:rPr>
        <w:t xml:space="preserve">от 28.04.2008 № 607  и </w:t>
      </w:r>
      <w:hyperlink r:id="rId8" w:history="1">
        <w:r w:rsidRPr="00320C80">
          <w:rPr>
            <w:rFonts w:ascii="Times New Roman" w:hAnsi="Times New Roman"/>
            <w:sz w:val="24"/>
            <w:szCs w:val="24"/>
          </w:rPr>
          <w:t>Распоряжением</w:t>
        </w:r>
      </w:hyperlink>
      <w:r w:rsidRPr="00320C80">
        <w:rPr>
          <w:rFonts w:ascii="Times New Roman" w:hAnsi="Times New Roman"/>
          <w:sz w:val="24"/>
          <w:szCs w:val="24"/>
        </w:rPr>
        <w:t xml:space="preserve"> Правительства Российской Федерации от 11 сентября </w:t>
      </w:r>
      <w:smartTag w:uri="urn:schemas-microsoft-com:office:smarttags" w:element="metricconverter">
        <w:smartTagPr>
          <w:attr w:name="ProductID" w:val="2008 г"/>
        </w:smartTagPr>
        <w:r w:rsidRPr="00320C80">
          <w:rPr>
            <w:rFonts w:ascii="Times New Roman" w:hAnsi="Times New Roman"/>
            <w:sz w:val="24"/>
            <w:szCs w:val="24"/>
          </w:rPr>
          <w:t>2008 г</w:t>
        </w:r>
      </w:smartTag>
      <w:r w:rsidRPr="00320C80">
        <w:rPr>
          <w:rFonts w:ascii="Times New Roman" w:hAnsi="Times New Roman"/>
          <w:sz w:val="24"/>
          <w:szCs w:val="24"/>
        </w:rPr>
        <w:t>. N 1313-р   проводится оценка деятельности органов местного самоуправления. В соответствии с данными документами</w:t>
      </w:r>
      <w:r w:rsidRPr="00320C80">
        <w:rPr>
          <w:rFonts w:ascii="Times New Roman" w:hAnsi="Times New Roman"/>
          <w:sz w:val="24"/>
          <w:szCs w:val="24"/>
          <w:lang w:eastAsia="ru-RU"/>
        </w:rPr>
        <w:t xml:space="preserve"> ежегодно по итогам года готовится доклад главы городского округа Красноуфимск о достигнутых значениях показателей для оценки эффективности деятельности органов местного самоуправления </w:t>
      </w:r>
      <w:r w:rsidRPr="00320C80">
        <w:rPr>
          <w:rFonts w:ascii="Times New Roman" w:hAnsi="Times New Roman"/>
          <w:sz w:val="24"/>
          <w:szCs w:val="24"/>
        </w:rPr>
        <w:t xml:space="preserve">городских округов и муниципальных районов.  </w:t>
      </w:r>
    </w:p>
    <w:p w14:paraId="78AD7BA8" w14:textId="77777777" w:rsidR="00464BB7" w:rsidRPr="00320C80" w:rsidRDefault="00464BB7" w:rsidP="00B33FA2">
      <w:pPr>
        <w:widowControl w:val="0"/>
        <w:autoSpaceDE w:val="0"/>
        <w:autoSpaceDN w:val="0"/>
        <w:adjustRightInd w:val="0"/>
        <w:spacing w:line="240" w:lineRule="auto"/>
        <w:ind w:firstLine="851"/>
        <w:contextualSpacing/>
        <w:jc w:val="both"/>
        <w:rPr>
          <w:rFonts w:ascii="Times New Roman" w:hAnsi="Times New Roman"/>
          <w:sz w:val="24"/>
          <w:szCs w:val="24"/>
        </w:rPr>
      </w:pPr>
      <w:r w:rsidRPr="00320C80">
        <w:rPr>
          <w:rFonts w:ascii="Times New Roman" w:hAnsi="Times New Roman"/>
          <w:sz w:val="24"/>
          <w:szCs w:val="24"/>
        </w:rPr>
        <w:t>С 1 января 2013 года усовершенствован подход к оценке эффективности деятельности органов местного самоуправления. В настоящее время утвержден Указ Президента Российской Федерации от 14.10.2012 №1384 «О внесении изменений в Указ Президента</w:t>
      </w:r>
      <w:r w:rsidRPr="00320C80">
        <w:rPr>
          <w:rFonts w:ascii="Times New Roman" w:hAnsi="Times New Roman"/>
          <w:sz w:val="24"/>
          <w:szCs w:val="24"/>
          <w:lang w:eastAsia="ru-RU"/>
        </w:rPr>
        <w:t xml:space="preserve"> Российской Федерации </w:t>
      </w:r>
      <w:r w:rsidRPr="00320C80">
        <w:rPr>
          <w:rFonts w:ascii="Times New Roman" w:hAnsi="Times New Roman"/>
          <w:sz w:val="24"/>
          <w:szCs w:val="24"/>
        </w:rPr>
        <w:t xml:space="preserve">от 28.04.2008 № 607 «Об оценке эффективности деятельности органов местного самоуправления городских округов и муниципальных районов» и в перечень, утвержденный этим Указом» и постановление Правительства Российской Федерации от 17.12.2012 №1317 «О мерах по реализации Указа </w:t>
      </w:r>
      <w:r w:rsidRPr="00320C80">
        <w:rPr>
          <w:rFonts w:ascii="Times New Roman" w:hAnsi="Times New Roman"/>
          <w:sz w:val="24"/>
          <w:szCs w:val="24"/>
          <w:lang w:eastAsia="ru-RU"/>
        </w:rPr>
        <w:t xml:space="preserve">Президента Российской Федерации </w:t>
      </w:r>
      <w:r w:rsidRPr="00320C80">
        <w:rPr>
          <w:rFonts w:ascii="Times New Roman" w:hAnsi="Times New Roman"/>
          <w:sz w:val="24"/>
          <w:szCs w:val="24"/>
        </w:rPr>
        <w:t xml:space="preserve">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w:t>
      </w:r>
      <w:r w:rsidRPr="00320C80">
        <w:rPr>
          <w:rFonts w:ascii="Times New Roman" w:hAnsi="Times New Roman"/>
          <w:sz w:val="24"/>
          <w:szCs w:val="24"/>
          <w:lang w:eastAsia="ru-RU"/>
        </w:rPr>
        <w:t xml:space="preserve">Президента Российской Федерации </w:t>
      </w:r>
      <w:r w:rsidRPr="00320C80">
        <w:rPr>
          <w:rFonts w:ascii="Times New Roman" w:hAnsi="Times New Roman"/>
          <w:sz w:val="24"/>
          <w:szCs w:val="24"/>
        </w:rPr>
        <w:t xml:space="preserve">от 07.05.2012 № 601 «Об основных направлениях совершенствования системы государственного управления». Постановлением Правительства  Российской Федерации от 17.12.2012 №1317 утверждена методика мониторинга эффективности деятельности органов местного самоуправления городских округов и муниципальных районов и </w:t>
      </w:r>
      <w:hyperlink r:id="rId9" w:history="1">
        <w:r w:rsidRPr="00320C80">
          <w:rPr>
            <w:rFonts w:ascii="Times New Roman" w:hAnsi="Times New Roman"/>
            <w:sz w:val="24"/>
            <w:szCs w:val="24"/>
          </w:rPr>
          <w:t>перечень</w:t>
        </w:r>
      </w:hyperlink>
      <w:r w:rsidRPr="00320C80">
        <w:rPr>
          <w:rFonts w:ascii="Times New Roman" w:hAnsi="Times New Roman"/>
          <w:sz w:val="24"/>
          <w:szCs w:val="24"/>
        </w:rPr>
        <w:t xml:space="preserve"> рекомендуемых показателей, используемых для определения размера грантов. </w:t>
      </w:r>
    </w:p>
    <w:p w14:paraId="326DC216" w14:textId="77777777" w:rsidR="00464BB7" w:rsidRPr="00320C80" w:rsidRDefault="00464BB7" w:rsidP="00B33FA2">
      <w:pPr>
        <w:autoSpaceDE w:val="0"/>
        <w:autoSpaceDN w:val="0"/>
        <w:adjustRightInd w:val="0"/>
        <w:spacing w:after="0" w:line="240" w:lineRule="auto"/>
        <w:ind w:firstLine="851"/>
        <w:jc w:val="both"/>
        <w:rPr>
          <w:rFonts w:ascii="Times New Roman" w:hAnsi="Times New Roman"/>
          <w:sz w:val="24"/>
          <w:szCs w:val="24"/>
        </w:rPr>
      </w:pPr>
      <w:r w:rsidRPr="00320C80">
        <w:rPr>
          <w:rFonts w:ascii="Times New Roman" w:hAnsi="Times New Roman"/>
          <w:sz w:val="24"/>
          <w:szCs w:val="24"/>
        </w:rPr>
        <w:t xml:space="preserve">Постановлением Правительства Свердловской области от 12.04.2013 №485-ПП «О формировании сводного доклада Свердловской области о результатах мониторинга </w:t>
      </w:r>
      <w:r w:rsidRPr="00320C80">
        <w:rPr>
          <w:rFonts w:ascii="Times New Roman" w:hAnsi="Times New Roman"/>
          <w:sz w:val="24"/>
          <w:szCs w:val="24"/>
        </w:rPr>
        <w:lastRenderedPageBreak/>
        <w:t xml:space="preserve">эффективности деятельности органов местного самоуправления городских округов  и муниципальных районов, расположенных  на территории Свердловской области» утверждены структура  и   </w:t>
      </w:r>
      <w:r w:rsidRPr="00320C80">
        <w:rPr>
          <w:rFonts w:ascii="Times New Roman" w:hAnsi="Times New Roman"/>
          <w:sz w:val="24"/>
          <w:szCs w:val="24"/>
          <w:lang w:eastAsia="ru-RU"/>
        </w:rPr>
        <w:t>требования к содержанию текстовой части доклада глав городских округов и муниципальных районов, расположенных на территории Свердловской области,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расположенных на территории Свердловской области, за отчетный год и планируемых значениях на трехлетний период. Ежегодно д</w:t>
      </w:r>
      <w:r w:rsidRPr="00320C80">
        <w:rPr>
          <w:rFonts w:ascii="Times New Roman" w:hAnsi="Times New Roman"/>
          <w:sz w:val="24"/>
          <w:szCs w:val="24"/>
        </w:rPr>
        <w:t xml:space="preserve">оклад Главы городского округа Красноуфимск  в установленный срок направляется в Правительство Свердловской области и размещается на сайте администрации городского округа Красноуфимск и в системе АСУ ИОГВ. </w:t>
      </w:r>
    </w:p>
    <w:p w14:paraId="37BB88C1" w14:textId="77777777" w:rsidR="00464BB7" w:rsidRPr="00320C80" w:rsidRDefault="00464BB7" w:rsidP="00B33FA2">
      <w:pPr>
        <w:widowControl w:val="0"/>
        <w:autoSpaceDE w:val="0"/>
        <w:autoSpaceDN w:val="0"/>
        <w:adjustRightInd w:val="0"/>
        <w:spacing w:line="240" w:lineRule="auto"/>
        <w:ind w:firstLine="851"/>
        <w:contextualSpacing/>
        <w:jc w:val="both"/>
        <w:rPr>
          <w:rFonts w:ascii="Times New Roman" w:hAnsi="Times New Roman"/>
          <w:sz w:val="24"/>
          <w:szCs w:val="24"/>
        </w:rPr>
      </w:pPr>
      <w:r w:rsidRPr="00320C80">
        <w:rPr>
          <w:rFonts w:ascii="Times New Roman" w:hAnsi="Times New Roman"/>
          <w:sz w:val="24"/>
          <w:szCs w:val="24"/>
        </w:rPr>
        <w:t xml:space="preserve">По показателям эффективности   деятельности органов местного самоуправления в 2012 году Министерством экономики Свердловской области проведен рейтинг муниципальных образований Свердловской области. Так по результатам данного рейтинга в городском округе Красноуфимск количество показателей с рейтингом значений от 1 до 19 места  составило 24, что составляет 41,4% от общего количества показателей, от 20 до 39 места  - 13 показателей (22,4% от общего количества показателей), ниже 60 места  - 6 показателей (10,3% от общего количества показателей). </w:t>
      </w:r>
    </w:p>
    <w:p w14:paraId="307A27E2" w14:textId="77777777" w:rsidR="00464BB7" w:rsidRPr="00320C80" w:rsidRDefault="00464BB7" w:rsidP="00B33FA2">
      <w:pPr>
        <w:widowControl w:val="0"/>
        <w:autoSpaceDE w:val="0"/>
        <w:autoSpaceDN w:val="0"/>
        <w:adjustRightInd w:val="0"/>
        <w:spacing w:line="240" w:lineRule="auto"/>
        <w:ind w:firstLine="851"/>
        <w:contextualSpacing/>
        <w:jc w:val="both"/>
        <w:rPr>
          <w:rFonts w:ascii="Times New Roman" w:hAnsi="Times New Roman"/>
          <w:sz w:val="24"/>
          <w:szCs w:val="24"/>
        </w:rPr>
      </w:pPr>
      <w:r w:rsidRPr="00320C80">
        <w:rPr>
          <w:rFonts w:ascii="Times New Roman" w:hAnsi="Times New Roman"/>
          <w:sz w:val="24"/>
          <w:szCs w:val="24"/>
        </w:rPr>
        <w:t>Для повышения эффективности деятельности органов местного самоуправления в последующие годы продолжится работа по достижению наилучших значений показателей деятельности и снижения количества показателей с рейтингом значений ниже 60 до минимума.</w:t>
      </w:r>
    </w:p>
    <w:p w14:paraId="5958E5C9" w14:textId="77777777" w:rsidR="00464BB7" w:rsidRPr="00320C80" w:rsidRDefault="00464BB7" w:rsidP="00B33FA2">
      <w:pPr>
        <w:pStyle w:val="ConsPlusNormal"/>
        <w:ind w:firstLine="0"/>
        <w:jc w:val="center"/>
        <w:rPr>
          <w:rFonts w:ascii="Times New Roman" w:hAnsi="Times New Roman" w:cs="Times New Roman"/>
          <w:b/>
          <w:i/>
          <w:sz w:val="24"/>
          <w:szCs w:val="24"/>
        </w:rPr>
      </w:pPr>
      <w:r w:rsidRPr="00320C80">
        <w:rPr>
          <w:rFonts w:ascii="Times New Roman" w:hAnsi="Times New Roman" w:cs="Times New Roman"/>
          <w:b/>
          <w:i/>
          <w:sz w:val="24"/>
          <w:szCs w:val="24"/>
        </w:rPr>
        <w:t xml:space="preserve">Раздел 2. «Цели и задачи, целевые показатели реализации подпрограммы </w:t>
      </w:r>
      <w:r w:rsidRPr="00320C80">
        <w:rPr>
          <w:rFonts w:ascii="Times New Roman" w:hAnsi="Times New Roman" w:cs="Times New Roman"/>
          <w:b/>
          <w:bCs/>
          <w:i/>
          <w:sz w:val="24"/>
          <w:szCs w:val="24"/>
        </w:rPr>
        <w:t>«Обеспечение реализации  муниципальной программы «Развитие и обеспечение эффективности деятельности администрации городского округа Красноуфимск в 2014-2024 годах»</w:t>
      </w:r>
      <w:r w:rsidRPr="00320C80">
        <w:rPr>
          <w:rFonts w:ascii="Times New Roman" w:hAnsi="Times New Roman" w:cs="Times New Roman"/>
          <w:b/>
          <w:i/>
          <w:sz w:val="24"/>
          <w:szCs w:val="24"/>
        </w:rPr>
        <w:t>.</w:t>
      </w:r>
    </w:p>
    <w:p w14:paraId="4274444F" w14:textId="77777777" w:rsidR="00464BB7" w:rsidRPr="00320C80" w:rsidRDefault="00464BB7" w:rsidP="00B33FA2">
      <w:pPr>
        <w:pStyle w:val="ConsPlusNormal"/>
        <w:ind w:firstLine="0"/>
        <w:jc w:val="center"/>
        <w:rPr>
          <w:rFonts w:ascii="Times New Roman" w:hAnsi="Times New Roman" w:cs="Times New Roman"/>
          <w:sz w:val="24"/>
          <w:szCs w:val="24"/>
        </w:rPr>
      </w:pPr>
    </w:p>
    <w:p w14:paraId="016D60F2"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Цели, задачи, целевые показатели реализации подпрограммы приведены в приложении № 1 к муниципальной программе.</w:t>
      </w:r>
    </w:p>
    <w:p w14:paraId="5C2CDA03" w14:textId="77777777" w:rsidR="00464BB7" w:rsidRPr="00320C80" w:rsidRDefault="00464BB7" w:rsidP="00B33FA2">
      <w:pPr>
        <w:pStyle w:val="ConsPlusNormal"/>
        <w:ind w:firstLine="709"/>
        <w:jc w:val="both"/>
        <w:rPr>
          <w:rFonts w:ascii="Times New Roman" w:hAnsi="Times New Roman" w:cs="Times New Roman"/>
          <w:sz w:val="24"/>
          <w:szCs w:val="24"/>
        </w:rPr>
      </w:pPr>
    </w:p>
    <w:p w14:paraId="3FB4847A" w14:textId="77777777" w:rsidR="00464BB7" w:rsidRPr="00320C80" w:rsidRDefault="00464BB7" w:rsidP="00B33FA2">
      <w:pPr>
        <w:pStyle w:val="ConsPlusNormal"/>
        <w:ind w:firstLine="0"/>
        <w:jc w:val="center"/>
        <w:rPr>
          <w:rFonts w:ascii="Times New Roman" w:hAnsi="Times New Roman" w:cs="Times New Roman"/>
          <w:b/>
          <w:i/>
          <w:sz w:val="24"/>
          <w:szCs w:val="24"/>
        </w:rPr>
      </w:pPr>
      <w:r w:rsidRPr="00320C80">
        <w:rPr>
          <w:rFonts w:ascii="Times New Roman" w:hAnsi="Times New Roman" w:cs="Times New Roman"/>
          <w:b/>
          <w:i/>
          <w:sz w:val="24"/>
          <w:szCs w:val="24"/>
        </w:rPr>
        <w:t xml:space="preserve">Раздел 3.  «План мероприятий по выполнению подпрограммы» </w:t>
      </w:r>
      <w:r w:rsidRPr="00320C80">
        <w:rPr>
          <w:rFonts w:ascii="Times New Roman" w:hAnsi="Times New Roman" w:cs="Times New Roman"/>
          <w:b/>
          <w:bCs/>
          <w:i/>
          <w:sz w:val="24"/>
          <w:szCs w:val="24"/>
        </w:rPr>
        <w:t>«Обеспечение реализации  муниципальной программы «Развитие и обеспечение эффективности деятельности администрации городского округа Красноуфимск в 2014-2024 годах»</w:t>
      </w:r>
      <w:r w:rsidRPr="00320C80">
        <w:rPr>
          <w:rFonts w:ascii="Times New Roman" w:hAnsi="Times New Roman" w:cs="Times New Roman"/>
          <w:b/>
          <w:i/>
          <w:sz w:val="24"/>
          <w:szCs w:val="24"/>
        </w:rPr>
        <w:t>.</w:t>
      </w:r>
    </w:p>
    <w:p w14:paraId="0B4B0408" w14:textId="77777777" w:rsidR="00464BB7" w:rsidRPr="00320C80" w:rsidRDefault="00464BB7" w:rsidP="00B33FA2">
      <w:pPr>
        <w:pStyle w:val="ConsPlusNormal"/>
        <w:ind w:firstLine="709"/>
        <w:jc w:val="both"/>
        <w:rPr>
          <w:rFonts w:ascii="Times New Roman" w:hAnsi="Times New Roman" w:cs="Times New Roman"/>
          <w:sz w:val="24"/>
          <w:szCs w:val="24"/>
        </w:rPr>
      </w:pPr>
    </w:p>
    <w:p w14:paraId="57E653DD"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xml:space="preserve">План мероприятий по выполнению подпрограммы приведен в Приложении № 2 к муниципальной программе. </w:t>
      </w:r>
    </w:p>
    <w:p w14:paraId="3A2C1E87" w14:textId="77777777" w:rsidR="00464BB7" w:rsidRPr="00320C80" w:rsidRDefault="00464BB7" w:rsidP="00B33FA2">
      <w:pPr>
        <w:autoSpaceDE w:val="0"/>
        <w:autoSpaceDN w:val="0"/>
        <w:adjustRightInd w:val="0"/>
        <w:spacing w:after="0"/>
        <w:ind w:firstLine="709"/>
        <w:contextualSpacing/>
        <w:jc w:val="both"/>
        <w:rPr>
          <w:rFonts w:ascii="Times New Roman" w:hAnsi="Times New Roman"/>
          <w:sz w:val="24"/>
          <w:szCs w:val="24"/>
        </w:rPr>
      </w:pPr>
    </w:p>
    <w:p w14:paraId="499BE155" w14:textId="77777777" w:rsidR="00464BB7" w:rsidRPr="00320C80" w:rsidRDefault="00464BB7" w:rsidP="00B33FA2">
      <w:pPr>
        <w:autoSpaceDE w:val="0"/>
        <w:autoSpaceDN w:val="0"/>
        <w:adjustRightInd w:val="0"/>
        <w:spacing w:after="0" w:line="240" w:lineRule="auto"/>
        <w:jc w:val="center"/>
        <w:outlineLvl w:val="0"/>
        <w:rPr>
          <w:rFonts w:ascii="Times New Roman" w:hAnsi="Times New Roman"/>
          <w:b/>
          <w:bCs/>
          <w:sz w:val="24"/>
          <w:szCs w:val="24"/>
          <w:lang w:eastAsia="ru-RU"/>
        </w:rPr>
      </w:pPr>
      <w:r w:rsidRPr="00320C80">
        <w:rPr>
          <w:rFonts w:ascii="Times New Roman" w:hAnsi="Times New Roman"/>
          <w:b/>
          <w:bCs/>
          <w:sz w:val="24"/>
          <w:szCs w:val="24"/>
          <w:lang w:eastAsia="ru-RU"/>
        </w:rPr>
        <w:t>Подпрограмма 2. «Содействие реализации муниципальных функций, связанных с общегосударственным управлением».</w:t>
      </w:r>
    </w:p>
    <w:p w14:paraId="7C204DDF" w14:textId="77777777" w:rsidR="00464BB7" w:rsidRPr="00320C80" w:rsidRDefault="00464BB7" w:rsidP="00B33FA2">
      <w:pPr>
        <w:jc w:val="center"/>
        <w:rPr>
          <w:rFonts w:ascii="Times New Roman" w:hAnsi="Times New Roman"/>
          <w:b/>
          <w:sz w:val="24"/>
          <w:szCs w:val="24"/>
        </w:rPr>
      </w:pPr>
    </w:p>
    <w:p w14:paraId="7E585599" w14:textId="77777777" w:rsidR="00464BB7" w:rsidRPr="00320C80" w:rsidRDefault="00464BB7" w:rsidP="00B33FA2">
      <w:pPr>
        <w:jc w:val="center"/>
        <w:rPr>
          <w:rFonts w:ascii="Times New Roman" w:hAnsi="Times New Roman"/>
          <w:b/>
          <w:i/>
          <w:sz w:val="24"/>
          <w:szCs w:val="24"/>
        </w:rPr>
      </w:pPr>
      <w:r w:rsidRPr="00320C80">
        <w:rPr>
          <w:rFonts w:ascii="Times New Roman" w:hAnsi="Times New Roman"/>
          <w:b/>
          <w:i/>
          <w:sz w:val="24"/>
          <w:szCs w:val="24"/>
        </w:rPr>
        <w:t xml:space="preserve">Раздел 1. Характеристика и анализ текущего состояния </w:t>
      </w:r>
      <w:r w:rsidRPr="00320C80">
        <w:rPr>
          <w:rFonts w:ascii="Times New Roman" w:hAnsi="Times New Roman"/>
          <w:b/>
          <w:bCs/>
          <w:i/>
          <w:sz w:val="24"/>
          <w:szCs w:val="24"/>
          <w:lang w:eastAsia="ru-RU"/>
        </w:rPr>
        <w:t>реализации муниципальных функций, связанных с общегосударственным управлением</w:t>
      </w:r>
    </w:p>
    <w:p w14:paraId="1DD8DCE0" w14:textId="77777777" w:rsidR="00464BB7" w:rsidRPr="00320C80" w:rsidRDefault="00464BB7" w:rsidP="00B33FA2">
      <w:pPr>
        <w:widowControl w:val="0"/>
        <w:autoSpaceDE w:val="0"/>
        <w:autoSpaceDN w:val="0"/>
        <w:adjustRightInd w:val="0"/>
        <w:spacing w:line="240" w:lineRule="auto"/>
        <w:ind w:firstLine="851"/>
        <w:contextualSpacing/>
        <w:jc w:val="both"/>
        <w:rPr>
          <w:rFonts w:ascii="Times New Roman" w:hAnsi="Times New Roman"/>
          <w:sz w:val="24"/>
          <w:szCs w:val="24"/>
        </w:rPr>
      </w:pPr>
      <w:r w:rsidRPr="00320C80">
        <w:rPr>
          <w:rFonts w:ascii="Times New Roman" w:hAnsi="Times New Roman"/>
          <w:sz w:val="24"/>
          <w:szCs w:val="24"/>
        </w:rPr>
        <w:t xml:space="preserve">За период действия Федерального </w:t>
      </w:r>
      <w:hyperlink r:id="rId10" w:history="1">
        <w:r w:rsidRPr="00320C80">
          <w:rPr>
            <w:rFonts w:ascii="Times New Roman" w:hAnsi="Times New Roman"/>
            <w:sz w:val="24"/>
            <w:szCs w:val="24"/>
          </w:rPr>
          <w:t>закона</w:t>
        </w:r>
      </w:hyperlink>
      <w:r w:rsidRPr="00320C80">
        <w:rPr>
          <w:rFonts w:ascii="Times New Roman" w:hAnsi="Times New Roman"/>
          <w:sz w:val="24"/>
          <w:szCs w:val="24"/>
        </w:rPr>
        <w:t xml:space="preserve"> от 06 октября </w:t>
      </w:r>
      <w:smartTag w:uri="urn:schemas-microsoft-com:office:smarttags" w:element="metricconverter">
        <w:smartTagPr>
          <w:attr w:name="ProductID" w:val="2003 г"/>
        </w:smartTagPr>
        <w:r w:rsidRPr="00320C80">
          <w:rPr>
            <w:rFonts w:ascii="Times New Roman" w:hAnsi="Times New Roman"/>
            <w:sz w:val="24"/>
            <w:szCs w:val="24"/>
          </w:rPr>
          <w:t>2003 г</w:t>
        </w:r>
      </w:smartTag>
      <w:r w:rsidRPr="00320C80">
        <w:rPr>
          <w:rFonts w:ascii="Times New Roman" w:hAnsi="Times New Roman"/>
          <w:sz w:val="24"/>
          <w:szCs w:val="24"/>
        </w:rPr>
        <w:t xml:space="preserve">. N 131-ФЗ в перечень вопросов местного значения неоднократно вносились изменения, направленные преимущественно на расширение зоны ответственности органов местного самоуправления. Объем полномочий органов местного самоуправления существенно вырос, при этом доходные источники местного бюджета изменились недостаточно. Это означает, что изначально существовавший дисбаланс между объемом полномочий и располагаемыми для их реализации ресурсами увеличился. Деятельность органов </w:t>
      </w:r>
      <w:r w:rsidRPr="00320C80">
        <w:rPr>
          <w:rFonts w:ascii="Times New Roman" w:hAnsi="Times New Roman"/>
          <w:sz w:val="24"/>
          <w:szCs w:val="24"/>
        </w:rPr>
        <w:lastRenderedPageBreak/>
        <w:t xml:space="preserve">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 Однако реализация любого полномочия есть деятельность, требующая адекватного объема ресурсов для своего осуществления. </w:t>
      </w:r>
    </w:p>
    <w:p w14:paraId="239E2E75" w14:textId="77777777" w:rsidR="00464BB7" w:rsidRPr="00320C80" w:rsidRDefault="00464BB7" w:rsidP="00B33FA2">
      <w:pPr>
        <w:widowControl w:val="0"/>
        <w:autoSpaceDE w:val="0"/>
        <w:autoSpaceDN w:val="0"/>
        <w:adjustRightInd w:val="0"/>
        <w:spacing w:line="240" w:lineRule="auto"/>
        <w:ind w:firstLine="851"/>
        <w:contextualSpacing/>
        <w:jc w:val="both"/>
        <w:rPr>
          <w:rFonts w:ascii="Times New Roman" w:hAnsi="Times New Roman"/>
          <w:sz w:val="24"/>
          <w:szCs w:val="24"/>
        </w:rPr>
      </w:pPr>
      <w:r w:rsidRPr="00320C80">
        <w:rPr>
          <w:rFonts w:ascii="Times New Roman" w:hAnsi="Times New Roman"/>
          <w:sz w:val="24"/>
          <w:szCs w:val="24"/>
        </w:rPr>
        <w:t>Задача администрации городского округа Красноуфимск - обеспечить решение всех возложенных на нее задач, опираясь только на собственную экономическую базу. Действенным средством повышения результативности управления, способом формирования и достижения целей развития, одним из направлений оптимизации бюджетных расходов должна стать данная подпрограмма.</w:t>
      </w:r>
    </w:p>
    <w:p w14:paraId="0668F102" w14:textId="77777777" w:rsidR="00464BB7" w:rsidRPr="00320C80" w:rsidRDefault="00464BB7" w:rsidP="00B33FA2">
      <w:pPr>
        <w:autoSpaceDE w:val="0"/>
        <w:autoSpaceDN w:val="0"/>
        <w:adjustRightInd w:val="0"/>
        <w:spacing w:after="0" w:line="240" w:lineRule="auto"/>
        <w:ind w:firstLine="709"/>
        <w:jc w:val="both"/>
        <w:rPr>
          <w:rFonts w:ascii="Times New Roman" w:hAnsi="Times New Roman"/>
          <w:sz w:val="24"/>
          <w:szCs w:val="24"/>
          <w:lang w:eastAsia="ru-RU"/>
        </w:rPr>
      </w:pPr>
    </w:p>
    <w:p w14:paraId="02F29D8A" w14:textId="77777777" w:rsidR="00464BB7" w:rsidRPr="00320C80" w:rsidRDefault="00464BB7" w:rsidP="00B33FA2">
      <w:pPr>
        <w:pStyle w:val="ConsPlusNormal"/>
        <w:ind w:firstLine="0"/>
        <w:jc w:val="center"/>
        <w:rPr>
          <w:rFonts w:ascii="Times New Roman" w:hAnsi="Times New Roman" w:cs="Times New Roman"/>
          <w:b/>
          <w:i/>
          <w:sz w:val="24"/>
          <w:szCs w:val="24"/>
        </w:rPr>
      </w:pPr>
      <w:r w:rsidRPr="00320C80">
        <w:rPr>
          <w:rFonts w:ascii="Times New Roman" w:hAnsi="Times New Roman" w:cs="Times New Roman"/>
          <w:b/>
          <w:i/>
          <w:sz w:val="24"/>
          <w:szCs w:val="24"/>
        </w:rPr>
        <w:t xml:space="preserve">Раздел 2. «Цели и задачи, целевые показатели реализации подпрограммы </w:t>
      </w:r>
      <w:r w:rsidRPr="00320C80">
        <w:rPr>
          <w:rFonts w:ascii="Times New Roman" w:hAnsi="Times New Roman" w:cs="Times New Roman"/>
          <w:b/>
          <w:bCs/>
          <w:i/>
          <w:sz w:val="24"/>
          <w:szCs w:val="24"/>
        </w:rPr>
        <w:t>«Содействие реализации муниципальных функций, связанных с общегосударственным управлением»</w:t>
      </w:r>
      <w:r w:rsidRPr="00320C80">
        <w:rPr>
          <w:rFonts w:ascii="Times New Roman" w:hAnsi="Times New Roman" w:cs="Times New Roman"/>
          <w:b/>
          <w:i/>
          <w:sz w:val="24"/>
          <w:szCs w:val="24"/>
        </w:rPr>
        <w:t>.</w:t>
      </w:r>
    </w:p>
    <w:p w14:paraId="3092795F" w14:textId="77777777" w:rsidR="00464BB7" w:rsidRPr="00320C80" w:rsidRDefault="00464BB7" w:rsidP="00B33FA2">
      <w:pPr>
        <w:pStyle w:val="ConsPlusNormal"/>
        <w:ind w:firstLine="0"/>
        <w:jc w:val="center"/>
        <w:rPr>
          <w:rFonts w:ascii="Times New Roman" w:hAnsi="Times New Roman" w:cs="Times New Roman"/>
          <w:sz w:val="24"/>
          <w:szCs w:val="24"/>
        </w:rPr>
      </w:pPr>
    </w:p>
    <w:p w14:paraId="7E46FADE"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Цели, задачи, целевые показатели реализации подпрограммы приведены в приложении № 1 к муниципальной программе.</w:t>
      </w:r>
    </w:p>
    <w:p w14:paraId="041300D3" w14:textId="77777777" w:rsidR="00464BB7" w:rsidRPr="00320C80" w:rsidRDefault="00464BB7" w:rsidP="00B33FA2">
      <w:pPr>
        <w:pStyle w:val="ConsPlusNormal"/>
        <w:ind w:firstLine="709"/>
        <w:jc w:val="both"/>
        <w:rPr>
          <w:rFonts w:ascii="Times New Roman" w:hAnsi="Times New Roman" w:cs="Times New Roman"/>
          <w:sz w:val="24"/>
          <w:szCs w:val="24"/>
        </w:rPr>
      </w:pPr>
    </w:p>
    <w:p w14:paraId="681360F6" w14:textId="77777777" w:rsidR="00464BB7" w:rsidRPr="00320C80" w:rsidRDefault="00464BB7" w:rsidP="00B33FA2">
      <w:pPr>
        <w:pStyle w:val="ConsPlusNormal"/>
        <w:ind w:firstLine="0"/>
        <w:jc w:val="center"/>
        <w:rPr>
          <w:rFonts w:ascii="Times New Roman" w:hAnsi="Times New Roman" w:cs="Times New Roman"/>
          <w:b/>
          <w:i/>
          <w:sz w:val="24"/>
          <w:szCs w:val="24"/>
        </w:rPr>
      </w:pPr>
      <w:r w:rsidRPr="00320C80">
        <w:rPr>
          <w:rFonts w:ascii="Times New Roman" w:hAnsi="Times New Roman" w:cs="Times New Roman"/>
          <w:b/>
          <w:i/>
          <w:sz w:val="24"/>
          <w:szCs w:val="24"/>
        </w:rPr>
        <w:t xml:space="preserve">Раздел 3.  «План мероприятий по выполнению подпрограммы» </w:t>
      </w:r>
      <w:r w:rsidRPr="00320C80">
        <w:rPr>
          <w:rFonts w:ascii="Times New Roman" w:hAnsi="Times New Roman" w:cs="Times New Roman"/>
          <w:b/>
          <w:bCs/>
          <w:i/>
          <w:sz w:val="24"/>
          <w:szCs w:val="24"/>
        </w:rPr>
        <w:t>«Содействие реализации муниципальных функций, связанных с общегосударственным управлением»</w:t>
      </w:r>
      <w:r w:rsidRPr="00320C80">
        <w:rPr>
          <w:rFonts w:ascii="Times New Roman" w:hAnsi="Times New Roman" w:cs="Times New Roman"/>
          <w:b/>
          <w:i/>
          <w:sz w:val="24"/>
          <w:szCs w:val="24"/>
        </w:rPr>
        <w:t>.</w:t>
      </w:r>
    </w:p>
    <w:p w14:paraId="4A7BB40E" w14:textId="77777777" w:rsidR="00464BB7" w:rsidRPr="00320C80" w:rsidRDefault="00464BB7" w:rsidP="00B33FA2">
      <w:pPr>
        <w:pStyle w:val="ConsPlusNormal"/>
        <w:ind w:firstLine="709"/>
        <w:jc w:val="both"/>
        <w:rPr>
          <w:rFonts w:ascii="Times New Roman" w:hAnsi="Times New Roman" w:cs="Times New Roman"/>
          <w:sz w:val="24"/>
          <w:szCs w:val="24"/>
        </w:rPr>
      </w:pPr>
    </w:p>
    <w:p w14:paraId="06B74C24"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xml:space="preserve">План мероприятий по выполнению подпрограммы приведен в Приложении № 2 к муниципальной программе. </w:t>
      </w:r>
    </w:p>
    <w:p w14:paraId="40F0A665" w14:textId="77777777" w:rsidR="00464BB7" w:rsidRPr="00320C80" w:rsidRDefault="00464BB7" w:rsidP="00B33FA2">
      <w:pPr>
        <w:ind w:firstLine="709"/>
        <w:jc w:val="center"/>
        <w:rPr>
          <w:rFonts w:ascii="Times New Roman" w:hAnsi="Times New Roman"/>
          <w:b/>
          <w:sz w:val="24"/>
          <w:szCs w:val="24"/>
        </w:rPr>
      </w:pPr>
    </w:p>
    <w:p w14:paraId="6B2C35B3" w14:textId="77777777" w:rsidR="001F3F2C" w:rsidRPr="00320C80" w:rsidRDefault="001F3F2C" w:rsidP="00B33FA2">
      <w:pPr>
        <w:autoSpaceDE w:val="0"/>
        <w:autoSpaceDN w:val="0"/>
        <w:adjustRightInd w:val="0"/>
        <w:spacing w:after="0" w:line="240" w:lineRule="auto"/>
        <w:jc w:val="center"/>
        <w:outlineLvl w:val="0"/>
        <w:rPr>
          <w:rFonts w:ascii="Liberation Serif" w:hAnsi="Liberation Serif"/>
          <w:b/>
          <w:bCs/>
          <w:sz w:val="24"/>
          <w:szCs w:val="24"/>
          <w:lang w:eastAsia="ru-RU"/>
        </w:rPr>
      </w:pPr>
      <w:r w:rsidRPr="00320C80">
        <w:rPr>
          <w:rFonts w:ascii="Liberation Serif" w:hAnsi="Liberation Serif"/>
          <w:b/>
          <w:bCs/>
          <w:sz w:val="24"/>
          <w:szCs w:val="24"/>
          <w:lang w:eastAsia="ru-RU"/>
        </w:rPr>
        <w:t>Подпрограмма 3. «</w:t>
      </w:r>
      <w:r w:rsidRPr="00320C80">
        <w:rPr>
          <w:rFonts w:ascii="Liberation Serif" w:hAnsi="Liberation Serif"/>
          <w:b/>
          <w:sz w:val="24"/>
          <w:szCs w:val="24"/>
        </w:rPr>
        <w:t>Обеспечение жильем отдельных категорий граждан на территории городского округа Красноуфимск на 2016 – 2024 годы</w:t>
      </w:r>
      <w:r w:rsidRPr="00320C80">
        <w:rPr>
          <w:rFonts w:ascii="Liberation Serif" w:hAnsi="Liberation Serif"/>
          <w:b/>
          <w:bCs/>
          <w:sz w:val="24"/>
          <w:szCs w:val="24"/>
          <w:lang w:eastAsia="ru-RU"/>
        </w:rPr>
        <w:t xml:space="preserve">» </w:t>
      </w:r>
    </w:p>
    <w:p w14:paraId="1A14F909" w14:textId="77777777" w:rsidR="001F3F2C" w:rsidRPr="00320C80" w:rsidRDefault="001F3F2C" w:rsidP="00B33FA2">
      <w:pPr>
        <w:pStyle w:val="ConsPlusNormal"/>
        <w:ind w:firstLine="709"/>
        <w:jc w:val="center"/>
        <w:rPr>
          <w:rFonts w:ascii="Liberation Serif" w:hAnsi="Liberation Serif" w:cs="Times New Roman"/>
          <w:b/>
          <w:i/>
          <w:sz w:val="24"/>
          <w:szCs w:val="24"/>
        </w:rPr>
      </w:pPr>
    </w:p>
    <w:p w14:paraId="31A27C0D" w14:textId="77777777" w:rsidR="001F3F2C" w:rsidRPr="00320C80" w:rsidRDefault="001F3F2C" w:rsidP="00B33FA2">
      <w:pPr>
        <w:pStyle w:val="ConsPlusNormal"/>
        <w:ind w:firstLine="0"/>
        <w:jc w:val="center"/>
        <w:rPr>
          <w:rFonts w:ascii="Liberation Serif" w:hAnsi="Liberation Serif" w:cs="Times New Roman"/>
          <w:b/>
          <w:i/>
          <w:sz w:val="24"/>
          <w:szCs w:val="24"/>
        </w:rPr>
      </w:pPr>
      <w:r w:rsidRPr="00320C80">
        <w:rPr>
          <w:rFonts w:ascii="Liberation Serif" w:hAnsi="Liberation Serif" w:cs="Times New Roman"/>
          <w:b/>
          <w:i/>
          <w:sz w:val="24"/>
          <w:szCs w:val="24"/>
        </w:rPr>
        <w:t xml:space="preserve">Раздел 1. Характеристика и анализ текущего состояния обеспечения жильем молодых семей на территории городского округа Красноуфимск. </w:t>
      </w:r>
    </w:p>
    <w:p w14:paraId="417DD7E3" w14:textId="77777777" w:rsidR="001F3F2C" w:rsidRPr="00320C80" w:rsidRDefault="001F3F2C" w:rsidP="00B33FA2">
      <w:pPr>
        <w:pStyle w:val="ConsPlusNormal"/>
        <w:ind w:firstLine="709"/>
        <w:jc w:val="center"/>
        <w:rPr>
          <w:rFonts w:ascii="Liberation Serif" w:hAnsi="Liberation Serif" w:cs="Times New Roman"/>
          <w:b/>
          <w:i/>
          <w:sz w:val="24"/>
          <w:szCs w:val="24"/>
        </w:rPr>
      </w:pPr>
    </w:p>
    <w:p w14:paraId="13CFFF27"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Поддержка молодых семей в улучшении жилищных условий является важнейшим направлением жилищной политики городского округа Красноуфимск.</w:t>
      </w:r>
    </w:p>
    <w:p w14:paraId="2D7C2CEC"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На федеральном уровне с 2002 по 2020 год реализовывалась подпрограмма «Обеспечение жильем молодых семей» федеральной целевой программы «Жилище» на 2015-2020годы (</w:t>
      </w:r>
      <w:r w:rsidRPr="00320C80">
        <w:rPr>
          <w:rFonts w:ascii="Liberation Serif" w:hAnsi="Liberation Serif" w:cs="Liberation Serif"/>
          <w:sz w:val="24"/>
          <w:szCs w:val="24"/>
        </w:rPr>
        <w:t>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320C80">
        <w:rPr>
          <w:rFonts w:ascii="Liberation Serif" w:hAnsi="Liberation Serif" w:cs="Times New Roman"/>
          <w:sz w:val="24"/>
          <w:szCs w:val="24"/>
        </w:rPr>
        <w:t xml:space="preserve"> </w:t>
      </w:r>
      <w:r w:rsidRPr="00320C80">
        <w:rPr>
          <w:rFonts w:ascii="Liberation Serif" w:hAnsi="Liberation Serif"/>
          <w:sz w:val="24"/>
          <w:szCs w:val="24"/>
        </w:rPr>
        <w:t xml:space="preserve">(далее по тексту -  </w:t>
      </w:r>
      <w:r w:rsidRPr="00320C80">
        <w:rPr>
          <w:rFonts w:ascii="Liberation Serif" w:eastAsiaTheme="minorHAnsi" w:hAnsi="Liberation Serif"/>
          <w:sz w:val="24"/>
          <w:szCs w:val="24"/>
        </w:rPr>
        <w:t>мероприятие</w:t>
      </w:r>
      <w:r w:rsidRPr="00320C80">
        <w:rPr>
          <w:rFonts w:ascii="Liberation Serif" w:hAnsi="Liberation Serif"/>
          <w:sz w:val="24"/>
          <w:szCs w:val="24"/>
        </w:rPr>
        <w:t>).</w:t>
      </w:r>
    </w:p>
    <w:p w14:paraId="0FD42497"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В городском округе Красноуфимск финансовая поддержка молодых граждан при обеспечении жильем целенаправленно осуществляется с 2003 года. С использованием бюджетных средств в 2003 - 2019 годах жилищные условия улучшили 143 молодых семей. </w:t>
      </w:r>
    </w:p>
    <w:p w14:paraId="588C79F0"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 то же время по состоянию на 01 января  2020 года на учете нуждающихся в улучшении жилищных условий в  администрации городского округа Красноуфимск состояли молодые семьи в количестве 145.</w:t>
      </w:r>
    </w:p>
    <w:p w14:paraId="202ED829"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lastRenderedPageBreak/>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они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14:paraId="40276CEB"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Другая категория молодых семей имеет возможность накопить на первоначальный взнос по ипотечному жилищному кредиту и самостоятельно приобрести жилье с привлечением средств данного кредита. Однако, находясь в репродуктивном возрасте, многие молодые семьи после вступления в брак принимают решение о рождении ребенка. В период по уходу за новорожденным ребенком платежеспособность молодой семьи резко снижается в связи с тем, что один из молодых родителей находится в отпуске по уходу за ребенком и получает пособие, а не полноценную заработную плату. </w:t>
      </w:r>
    </w:p>
    <w:p w14:paraId="438A4CE9"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В целях предоставления финансовой поддержки молодым семьям при обеспечении жильем в составе  государственной программы Свердловской области </w:t>
      </w:r>
      <w:r w:rsidRPr="00320C80">
        <w:rPr>
          <w:rFonts w:ascii="Liberation Serif" w:hAnsi="Liberation Serif" w:cs="Liberation Serif"/>
          <w:sz w:val="24"/>
          <w:szCs w:val="24"/>
        </w:rPr>
        <w:t>«Реализация основных направлений государственной политики в строительном комплексе Свердловской области до 2024 года», утвержденной постановлением Правительства Свердловской области от 24.10.2013 №1296-ПП предусмотрена подпрограмма «Стимулирование развития жилищного строительства» далее (Подпрограмма)</w:t>
      </w:r>
      <w:r w:rsidRPr="00320C80">
        <w:rPr>
          <w:rFonts w:ascii="Liberation Serif" w:hAnsi="Liberation Serif" w:cs="Times New Roman"/>
          <w:sz w:val="24"/>
          <w:szCs w:val="24"/>
        </w:rPr>
        <w:t xml:space="preserve"> на основании и во исполнение которой разработана настоящая муниципальная подпрограмма «Обеспечение жильем молодых семей на территории  городского округа Красноуфимск на 2016-2024 годы» (далее муниципальная подпрограмма).</w:t>
      </w:r>
    </w:p>
    <w:p w14:paraId="2BB562CF"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городском округе Красноуфимск и в Свердловской области в целом.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семей позволит сформировать экономически активный слой населения.</w:t>
      </w:r>
    </w:p>
    <w:p w14:paraId="689C62B5"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К наиболее серьезным рискам реализации муниципальной подпрограммы  можно отнести такие риски, как изменение региональной и муниципальной нормативно-правовой базы в части сокращения или прекращения финансирования областных целевых  и муниципальных программ, неэффективное управление муниципальной подпрограммой.</w:t>
      </w:r>
    </w:p>
    <w:p w14:paraId="5283ACD8" w14:textId="77777777" w:rsidR="001F3F2C" w:rsidRPr="00320C80" w:rsidRDefault="001F3F2C" w:rsidP="00B33FA2">
      <w:pPr>
        <w:pStyle w:val="ConsPlusNormal"/>
        <w:ind w:firstLine="0"/>
        <w:jc w:val="center"/>
        <w:rPr>
          <w:rFonts w:ascii="Liberation Serif" w:hAnsi="Liberation Serif" w:cs="Times New Roman"/>
          <w:b/>
          <w:i/>
          <w:sz w:val="24"/>
          <w:szCs w:val="24"/>
        </w:rPr>
      </w:pPr>
    </w:p>
    <w:p w14:paraId="208AB44F" w14:textId="77777777" w:rsidR="001F3F2C" w:rsidRPr="00320C80" w:rsidRDefault="001F3F2C" w:rsidP="00B33FA2">
      <w:pPr>
        <w:pStyle w:val="ConsPlusNormal"/>
        <w:ind w:firstLine="0"/>
        <w:jc w:val="center"/>
        <w:rPr>
          <w:rFonts w:ascii="Liberation Serif" w:hAnsi="Liberation Serif" w:cs="Times New Roman"/>
          <w:b/>
          <w:i/>
          <w:sz w:val="24"/>
          <w:szCs w:val="24"/>
        </w:rPr>
      </w:pPr>
      <w:r w:rsidRPr="00320C80">
        <w:rPr>
          <w:rFonts w:ascii="Liberation Serif" w:hAnsi="Liberation Serif" w:cs="Times New Roman"/>
          <w:b/>
          <w:i/>
          <w:sz w:val="24"/>
          <w:szCs w:val="24"/>
        </w:rPr>
        <w:t xml:space="preserve">Раздел 2. «Цели и задачи, целевые показатели реализации подпрограммы </w:t>
      </w:r>
    </w:p>
    <w:p w14:paraId="04340C60" w14:textId="77777777" w:rsidR="001F3F2C" w:rsidRPr="00320C80" w:rsidRDefault="001F3F2C" w:rsidP="00B33FA2">
      <w:pPr>
        <w:pStyle w:val="ConsPlusNormal"/>
        <w:ind w:firstLine="0"/>
        <w:jc w:val="center"/>
        <w:rPr>
          <w:rFonts w:ascii="Liberation Serif" w:hAnsi="Liberation Serif" w:cs="Times New Roman"/>
          <w:b/>
          <w:i/>
          <w:sz w:val="24"/>
          <w:szCs w:val="24"/>
        </w:rPr>
      </w:pPr>
      <w:r w:rsidRPr="00320C80">
        <w:rPr>
          <w:rFonts w:ascii="Liberation Serif" w:hAnsi="Liberation Serif"/>
          <w:b/>
          <w:i/>
          <w:sz w:val="24"/>
          <w:szCs w:val="24"/>
        </w:rPr>
        <w:t>«Обеспечение жильем отдельных категорий граждан на территории городского округа Красноуфимск на 2016 – 2024 годы</w:t>
      </w:r>
      <w:r w:rsidRPr="00320C80">
        <w:rPr>
          <w:rFonts w:ascii="Liberation Serif" w:hAnsi="Liberation Serif"/>
          <w:b/>
          <w:bCs/>
          <w:i/>
          <w:sz w:val="24"/>
          <w:szCs w:val="24"/>
        </w:rPr>
        <w:t>»</w:t>
      </w:r>
    </w:p>
    <w:p w14:paraId="5BCB71E6" w14:textId="77777777" w:rsidR="001F3F2C" w:rsidRPr="00320C80" w:rsidRDefault="001F3F2C" w:rsidP="00B33FA2">
      <w:pPr>
        <w:pStyle w:val="ConsPlusNormal"/>
        <w:ind w:firstLine="0"/>
        <w:jc w:val="center"/>
        <w:rPr>
          <w:rFonts w:ascii="Liberation Serif" w:hAnsi="Liberation Serif" w:cs="Times New Roman"/>
          <w:sz w:val="24"/>
          <w:szCs w:val="24"/>
        </w:rPr>
      </w:pPr>
    </w:p>
    <w:p w14:paraId="26DD7925"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Цели, задачи, целевые показатели реализации подпрограммы приведены в приложении № 1 к муниципальной программе.</w:t>
      </w:r>
    </w:p>
    <w:p w14:paraId="197D4C32" w14:textId="77777777" w:rsidR="001F3F2C" w:rsidRPr="00320C80" w:rsidRDefault="001F3F2C" w:rsidP="00B33FA2">
      <w:pPr>
        <w:pStyle w:val="ConsPlusNormal"/>
        <w:ind w:firstLine="709"/>
        <w:jc w:val="both"/>
        <w:rPr>
          <w:rFonts w:ascii="Liberation Serif" w:hAnsi="Liberation Serif" w:cs="Times New Roman"/>
          <w:i/>
          <w:sz w:val="24"/>
          <w:szCs w:val="24"/>
        </w:rPr>
      </w:pPr>
    </w:p>
    <w:p w14:paraId="76E0E623" w14:textId="77777777" w:rsidR="001F3F2C" w:rsidRPr="00320C80" w:rsidRDefault="001F3F2C" w:rsidP="00B33FA2">
      <w:pPr>
        <w:pStyle w:val="ConsPlusNormal"/>
        <w:ind w:firstLine="0"/>
        <w:jc w:val="center"/>
        <w:rPr>
          <w:rFonts w:ascii="Liberation Serif" w:hAnsi="Liberation Serif" w:cs="Times New Roman"/>
          <w:b/>
          <w:i/>
          <w:sz w:val="24"/>
          <w:szCs w:val="24"/>
        </w:rPr>
      </w:pPr>
      <w:r w:rsidRPr="00320C80">
        <w:rPr>
          <w:rFonts w:ascii="Liberation Serif" w:hAnsi="Liberation Serif" w:cs="Times New Roman"/>
          <w:b/>
          <w:i/>
          <w:sz w:val="24"/>
          <w:szCs w:val="24"/>
        </w:rPr>
        <w:t xml:space="preserve">Раздел 3.  «План мероприятий по выполнению подпрограммы </w:t>
      </w:r>
      <w:r w:rsidRPr="00320C80">
        <w:rPr>
          <w:rFonts w:ascii="Liberation Serif" w:hAnsi="Liberation Serif"/>
          <w:b/>
          <w:i/>
          <w:sz w:val="24"/>
          <w:szCs w:val="24"/>
        </w:rPr>
        <w:t>«Обеспечение жильем отдельных категорий граждан на территории городского округа Красноуфимск на 2016 – 2024 годы</w:t>
      </w:r>
      <w:r w:rsidRPr="00320C80">
        <w:rPr>
          <w:rFonts w:ascii="Liberation Serif" w:hAnsi="Liberation Serif"/>
          <w:b/>
          <w:bCs/>
          <w:i/>
          <w:sz w:val="24"/>
          <w:szCs w:val="24"/>
        </w:rPr>
        <w:t>»</w:t>
      </w:r>
      <w:r w:rsidRPr="00320C80">
        <w:rPr>
          <w:rFonts w:ascii="Liberation Serif" w:hAnsi="Liberation Serif" w:cs="Times New Roman"/>
          <w:b/>
          <w:bCs/>
          <w:i/>
          <w:sz w:val="24"/>
          <w:szCs w:val="24"/>
        </w:rPr>
        <w:t xml:space="preserve"> </w:t>
      </w:r>
    </w:p>
    <w:p w14:paraId="2CE9D3F6" w14:textId="77777777" w:rsidR="001F3F2C" w:rsidRPr="00320C80" w:rsidRDefault="001F3F2C" w:rsidP="00B33FA2">
      <w:pPr>
        <w:pStyle w:val="ConsPlusNormal"/>
        <w:ind w:firstLine="709"/>
        <w:jc w:val="both"/>
        <w:rPr>
          <w:rFonts w:ascii="Liberation Serif" w:hAnsi="Liberation Serif" w:cs="Times New Roman"/>
          <w:sz w:val="24"/>
          <w:szCs w:val="24"/>
        </w:rPr>
      </w:pPr>
    </w:p>
    <w:p w14:paraId="217558F7"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lastRenderedPageBreak/>
        <w:t xml:space="preserve">План мероприятий по выполнению подпрограммы приведен в Приложении № 2 к муниципальной программе. </w:t>
      </w:r>
    </w:p>
    <w:p w14:paraId="2DE2B1FB" w14:textId="77777777" w:rsidR="001F3F2C" w:rsidRPr="00320C80" w:rsidRDefault="001F3F2C" w:rsidP="00B33FA2">
      <w:pPr>
        <w:pStyle w:val="ConsPlusNormal"/>
        <w:ind w:firstLine="851"/>
        <w:jc w:val="both"/>
        <w:rPr>
          <w:rFonts w:ascii="Liberation Serif" w:hAnsi="Liberation Serif" w:cs="Times New Roman"/>
          <w:sz w:val="24"/>
          <w:szCs w:val="24"/>
        </w:rPr>
      </w:pPr>
    </w:p>
    <w:p w14:paraId="6CD2B123" w14:textId="77777777" w:rsidR="001F3F2C" w:rsidRPr="00320C80" w:rsidRDefault="001F3F2C" w:rsidP="00B33FA2">
      <w:pPr>
        <w:pStyle w:val="ConsPlusNormal"/>
        <w:ind w:firstLine="0"/>
        <w:jc w:val="center"/>
        <w:rPr>
          <w:rFonts w:ascii="Liberation Serif" w:hAnsi="Liberation Serif" w:cs="Times New Roman"/>
          <w:b/>
          <w:i/>
          <w:sz w:val="24"/>
          <w:szCs w:val="24"/>
        </w:rPr>
      </w:pPr>
      <w:r w:rsidRPr="00320C80">
        <w:rPr>
          <w:rFonts w:ascii="Liberation Serif" w:hAnsi="Liberation Serif" w:cs="Times New Roman"/>
          <w:b/>
          <w:i/>
          <w:sz w:val="24"/>
          <w:szCs w:val="24"/>
        </w:rPr>
        <w:t xml:space="preserve">Раздел 4. Механизм реализации муниципальной подпрограммы </w:t>
      </w:r>
      <w:r w:rsidRPr="00320C80">
        <w:rPr>
          <w:rFonts w:ascii="Liberation Serif" w:hAnsi="Liberation Serif"/>
          <w:b/>
          <w:i/>
          <w:sz w:val="24"/>
          <w:szCs w:val="24"/>
        </w:rPr>
        <w:t>«Обеспечение жильем отдельных категорий граждан на территории городского округа Красноуфимск на 2016 – 2024 годы</w:t>
      </w:r>
      <w:r w:rsidRPr="00320C80">
        <w:rPr>
          <w:rFonts w:ascii="Liberation Serif" w:hAnsi="Liberation Serif"/>
          <w:b/>
          <w:bCs/>
          <w:i/>
          <w:sz w:val="24"/>
          <w:szCs w:val="24"/>
        </w:rPr>
        <w:t>»</w:t>
      </w:r>
      <w:r w:rsidRPr="00320C80">
        <w:rPr>
          <w:rFonts w:ascii="Liberation Serif" w:hAnsi="Liberation Serif" w:cs="Times New Roman"/>
          <w:b/>
          <w:i/>
          <w:sz w:val="24"/>
          <w:szCs w:val="24"/>
        </w:rPr>
        <w:t xml:space="preserve"> </w:t>
      </w:r>
    </w:p>
    <w:p w14:paraId="69E28C70" w14:textId="77777777" w:rsidR="001F3F2C" w:rsidRPr="00320C80" w:rsidRDefault="001F3F2C" w:rsidP="00B33FA2">
      <w:pPr>
        <w:pStyle w:val="ConsPlusNormal"/>
        <w:ind w:firstLine="709"/>
        <w:jc w:val="center"/>
        <w:rPr>
          <w:rFonts w:ascii="Liberation Serif" w:hAnsi="Liberation Serif" w:cs="Times New Roman"/>
          <w:b/>
          <w:i/>
          <w:sz w:val="24"/>
          <w:szCs w:val="24"/>
        </w:rPr>
      </w:pPr>
    </w:p>
    <w:p w14:paraId="3332A74A"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1.Администрация городского округа Красноуфимск:</w:t>
      </w:r>
    </w:p>
    <w:p w14:paraId="39488C5D"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1) осуществляют действия по признанию молодых семей нуждающимися в улучшении жилищных условий в порядке, установленном законодательством Российской Федерации;</w:t>
      </w:r>
    </w:p>
    <w:p w14:paraId="2F3D9464" w14:textId="77777777" w:rsidR="001F3F2C" w:rsidRPr="00320C80" w:rsidRDefault="001F3F2C" w:rsidP="00B33FA2">
      <w:pPr>
        <w:autoSpaceDE w:val="0"/>
        <w:autoSpaceDN w:val="0"/>
        <w:adjustRightInd w:val="0"/>
        <w:spacing w:after="0" w:line="240" w:lineRule="auto"/>
        <w:ind w:firstLine="708"/>
        <w:jc w:val="both"/>
        <w:rPr>
          <w:rFonts w:ascii="Liberation Serif" w:eastAsiaTheme="minorHAnsi" w:hAnsi="Liberation Serif"/>
          <w:sz w:val="24"/>
          <w:szCs w:val="24"/>
        </w:rPr>
      </w:pPr>
      <w:r w:rsidRPr="00320C80">
        <w:rPr>
          <w:rFonts w:ascii="Liberation Serif" w:hAnsi="Liberation Serif"/>
          <w:sz w:val="24"/>
          <w:szCs w:val="24"/>
        </w:rPr>
        <w:t xml:space="preserve">2) принимает решение о признании либо об отказе в признании молодых семей участниками </w:t>
      </w:r>
      <w:r w:rsidRPr="00320C80">
        <w:rPr>
          <w:rFonts w:ascii="Liberation Serif" w:eastAsiaTheme="minorHAnsi" w:hAnsi="Liberation Serif"/>
          <w:sz w:val="24"/>
          <w:szCs w:val="24"/>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Pr="00320C80">
        <w:rPr>
          <w:rFonts w:ascii="Liberation Serif" w:hAnsi="Liberation Serif"/>
          <w:sz w:val="24"/>
          <w:szCs w:val="24"/>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по тексту -  участники </w:t>
      </w:r>
      <w:r w:rsidRPr="00320C80">
        <w:rPr>
          <w:rFonts w:ascii="Liberation Serif" w:eastAsiaTheme="minorHAnsi" w:hAnsi="Liberation Serif"/>
          <w:sz w:val="24"/>
          <w:szCs w:val="24"/>
        </w:rPr>
        <w:t>мероприятия ведомственной целевой программы</w:t>
      </w:r>
      <w:r w:rsidRPr="00320C80">
        <w:rPr>
          <w:rFonts w:ascii="Liberation Serif" w:hAnsi="Liberation Serif"/>
          <w:sz w:val="24"/>
          <w:szCs w:val="24"/>
        </w:rPr>
        <w:t>);</w:t>
      </w:r>
    </w:p>
    <w:p w14:paraId="68729A8A"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3) формируют списки молодых семей - участников </w:t>
      </w:r>
      <w:r w:rsidRPr="00320C80">
        <w:rPr>
          <w:rFonts w:ascii="Liberation Serif" w:eastAsiaTheme="minorHAnsi" w:hAnsi="Liberation Serif"/>
          <w:sz w:val="24"/>
          <w:szCs w:val="24"/>
        </w:rPr>
        <w:t>мероприятия ведомственной целевой программы</w:t>
      </w:r>
      <w:r w:rsidRPr="00320C80">
        <w:rPr>
          <w:rFonts w:ascii="Liberation Serif" w:hAnsi="Liberation Serif" w:cs="Times New Roman"/>
          <w:sz w:val="24"/>
          <w:szCs w:val="24"/>
        </w:rPr>
        <w:t>), изъявивших желание получить социальную выплату по городскому округу Красноуфимск в планируемом году;</w:t>
      </w:r>
    </w:p>
    <w:p w14:paraId="0F9F94A6"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4) ежегодно определяют объем средств, выделяемых из бюджета городского округа Красноуфимск на финансирование социальных выплат молодым семьям;</w:t>
      </w:r>
    </w:p>
    <w:p w14:paraId="78166916"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5) выдают молодым семьям в установленном порядке свидетельства о праве на получение социальной выплаты на приобретение жилого помещения или строительство индивидуального жилого дома;</w:t>
      </w:r>
    </w:p>
    <w:p w14:paraId="0ECA6775"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6) устанавливают среднюю рыночную стоимость </w:t>
      </w:r>
      <w:smartTag w:uri="urn:schemas-microsoft-com:office:smarttags" w:element="metricconverter">
        <w:smartTagPr>
          <w:attr w:name="ProductID" w:val="1 кв. метра"/>
        </w:smartTagPr>
        <w:r w:rsidRPr="00320C80">
          <w:rPr>
            <w:rFonts w:ascii="Liberation Serif" w:hAnsi="Liberation Serif" w:cs="Times New Roman"/>
            <w:sz w:val="24"/>
            <w:szCs w:val="24"/>
          </w:rPr>
          <w:t>1 кв. метра</w:t>
        </w:r>
      </w:smartTag>
      <w:r w:rsidRPr="00320C80">
        <w:rPr>
          <w:rFonts w:ascii="Liberation Serif" w:hAnsi="Liberation Serif" w:cs="Times New Roman"/>
          <w:sz w:val="24"/>
          <w:szCs w:val="24"/>
        </w:rPr>
        <w:t xml:space="preserve"> общей площади жилого помещения на территории городского округа Красноуфимск;</w:t>
      </w:r>
    </w:p>
    <w:p w14:paraId="05EFADBA"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7) представляют отчетные материалы заказчику  Подпрограммы  - </w:t>
      </w:r>
      <w:r w:rsidRPr="00320C80">
        <w:rPr>
          <w:rFonts w:ascii="Liberation Serif" w:hAnsi="Liberation Serif" w:cs="Liberation Serif"/>
          <w:sz w:val="24"/>
          <w:szCs w:val="24"/>
        </w:rPr>
        <w:t>Министерство строительства и развития инфраструктуры Свердловской области</w:t>
      </w:r>
      <w:r w:rsidRPr="00320C80">
        <w:rPr>
          <w:rFonts w:ascii="Liberation Serif" w:hAnsi="Liberation Serif" w:cs="Times New Roman"/>
          <w:sz w:val="24"/>
          <w:szCs w:val="24"/>
        </w:rPr>
        <w:t xml:space="preserve"> (далее – Министерство) об использовании субсидии, предоставленной в рамках реализации Подпрограммы из областного бюджета. </w:t>
      </w:r>
    </w:p>
    <w:p w14:paraId="56E87137"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2. В рамках реализации  Подпрограммы молодым семьям, нуждающимся в улучшении жилищных условий, предоставляется государственная финансовая поддержка в форме социальных выплат. Молодая семья может получить социальную выплату только один раз.</w:t>
      </w:r>
    </w:p>
    <w:p w14:paraId="2E4C311C"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Участие молодой семьи в  Подпрограмме является добровольным.</w:t>
      </w:r>
    </w:p>
    <w:p w14:paraId="3C04C8C1"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жилого помещения или строительство индивидуального жилого дома, в том числе по ипотечному жилищному кредиту (займу), необходимых для оплаты строительства индивидуального жилого дома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14:paraId="1E9655D4"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Условием участия в  Подпрограмме и предоставления социальной выплаты является согласие совершеннолетних членов молодой семьи на обработку администрацией городского округа Красноуфимск, исполнительными органами государственной власти Свердловской области, федеральными органами исполнительной власти персональных данных о членах молодой семьи.</w:t>
      </w:r>
    </w:p>
    <w:p w14:paraId="086764F6"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Согласие должно быть оформлено в соответствии со </w:t>
      </w:r>
      <w:hyperlink r:id="rId11" w:history="1">
        <w:r w:rsidRPr="00320C80">
          <w:rPr>
            <w:rFonts w:ascii="Liberation Serif" w:hAnsi="Liberation Serif" w:cs="Times New Roman"/>
            <w:sz w:val="24"/>
            <w:szCs w:val="24"/>
          </w:rPr>
          <w:t>статьей 9</w:t>
        </w:r>
      </w:hyperlink>
      <w:r w:rsidRPr="00320C80">
        <w:rPr>
          <w:rFonts w:ascii="Liberation Serif" w:hAnsi="Liberation Serif" w:cs="Times New Roman"/>
          <w:sz w:val="24"/>
          <w:szCs w:val="24"/>
        </w:rPr>
        <w:t xml:space="preserve"> Федерального закона от 27.07.2006 № 152-ФЗ «О персональных данных».</w:t>
      </w:r>
    </w:p>
    <w:p w14:paraId="0198D4AA"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lastRenderedPageBreak/>
        <w:t>3. Социальные выплаты используются:</w:t>
      </w:r>
    </w:p>
    <w:p w14:paraId="5F232013"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1)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14:paraId="61925A15"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2) для оплаты цены договора строительного подряда на строительство индивидуального жилого дома;</w:t>
      </w:r>
    </w:p>
    <w:p w14:paraId="4696D37C"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3)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14:paraId="233C1F8E"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4)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14:paraId="54934674"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5) 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14:paraId="3102AF00"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6)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14:paraId="4F006B31" w14:textId="77777777" w:rsidR="001F3F2C" w:rsidRPr="00320C80" w:rsidRDefault="001F3F2C" w:rsidP="00B33FA2">
      <w:pPr>
        <w:autoSpaceDE w:val="0"/>
        <w:autoSpaceDN w:val="0"/>
        <w:adjustRightInd w:val="0"/>
        <w:spacing w:after="0" w:line="240" w:lineRule="auto"/>
        <w:ind w:firstLine="540"/>
        <w:jc w:val="both"/>
        <w:rPr>
          <w:rFonts w:ascii="Liberation Serif" w:eastAsiaTheme="minorHAnsi" w:hAnsi="Liberation Serif"/>
          <w:sz w:val="24"/>
          <w:szCs w:val="24"/>
        </w:rPr>
      </w:pPr>
      <w:r w:rsidRPr="00320C80">
        <w:rPr>
          <w:rFonts w:ascii="Liberation Serif" w:hAnsi="Liberation Serif"/>
          <w:sz w:val="24"/>
          <w:szCs w:val="24"/>
        </w:rPr>
        <w:t xml:space="preserve">   </w:t>
      </w:r>
      <w:r w:rsidRPr="00320C80">
        <w:rPr>
          <w:rFonts w:ascii="Liberation Serif" w:eastAsiaTheme="minorHAnsi" w:hAnsi="Liberation Serif"/>
          <w:sz w:val="24"/>
          <w:szCs w:val="24"/>
        </w:rPr>
        <w:t>7)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14:paraId="5E1D089F"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Приобретаемое жилое помещение должно быть оформлено в общую собственность всех членов молодой семьи, указанных в Свидетельстве.</w:t>
      </w:r>
    </w:p>
    <w:p w14:paraId="1AE0A317"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36DD6F57" w14:textId="77777777" w:rsidR="001F3F2C" w:rsidRPr="00320C80" w:rsidRDefault="001F3F2C" w:rsidP="00B33FA2">
      <w:pPr>
        <w:autoSpaceDE w:val="0"/>
        <w:autoSpaceDN w:val="0"/>
        <w:adjustRightInd w:val="0"/>
        <w:spacing w:after="0" w:line="240" w:lineRule="auto"/>
        <w:ind w:firstLine="708"/>
        <w:jc w:val="both"/>
        <w:rPr>
          <w:rFonts w:ascii="Liberation Serif" w:eastAsiaTheme="minorHAnsi" w:hAnsi="Liberation Serif"/>
          <w:sz w:val="24"/>
          <w:szCs w:val="24"/>
        </w:rPr>
      </w:pPr>
      <w:r w:rsidRPr="00320C80">
        <w:rPr>
          <w:rFonts w:ascii="Liberation Serif" w:hAnsi="Liberation Serif"/>
          <w:sz w:val="24"/>
          <w:szCs w:val="24"/>
        </w:rPr>
        <w:t xml:space="preserve">4. Социальные выплаты молодым семьям предоставляются в соответствии с  </w:t>
      </w:r>
      <w:r w:rsidRPr="00320C80">
        <w:rPr>
          <w:rFonts w:ascii="Liberation Serif" w:eastAsiaTheme="minorHAnsi" w:hAnsi="Liberation Serif"/>
          <w:sz w:val="24"/>
          <w:szCs w:val="24"/>
        </w:rPr>
        <w:t xml:space="preserve">Правилами предоставления молодым семьям социальных выплат на приобретение жилого помещения или создание объекта индивидуального жилищного строительства государственной </w:t>
      </w:r>
      <w:hyperlink r:id="rId12" w:history="1">
        <w:r w:rsidRPr="00320C80">
          <w:rPr>
            <w:rFonts w:ascii="Liberation Serif" w:eastAsiaTheme="minorHAnsi" w:hAnsi="Liberation Serif"/>
            <w:sz w:val="24"/>
            <w:szCs w:val="24"/>
          </w:rPr>
          <w:t>программы</w:t>
        </w:r>
      </w:hyperlink>
      <w:r w:rsidRPr="00320C80">
        <w:rPr>
          <w:rFonts w:ascii="Liberation Serif" w:eastAsiaTheme="minorHAnsi" w:hAnsi="Liberation Serif"/>
          <w:sz w:val="24"/>
          <w:szCs w:val="24"/>
        </w:rPr>
        <w:t xml:space="preserve"> Российской Федерации «Обеспечение доступным и комфортным жильем и коммунальными услугами граждан Российской Федерации»</w:t>
      </w:r>
    </w:p>
    <w:p w14:paraId="6805291B" w14:textId="77777777" w:rsidR="001F3F2C" w:rsidRPr="00320C80" w:rsidRDefault="001F3F2C" w:rsidP="00B33FA2">
      <w:pPr>
        <w:autoSpaceDE w:val="0"/>
        <w:autoSpaceDN w:val="0"/>
        <w:adjustRightInd w:val="0"/>
        <w:spacing w:after="0" w:line="240" w:lineRule="auto"/>
        <w:ind w:firstLine="708"/>
        <w:jc w:val="both"/>
        <w:rPr>
          <w:rFonts w:ascii="Liberation Serif" w:hAnsi="Liberation Serif"/>
          <w:sz w:val="24"/>
          <w:szCs w:val="24"/>
        </w:rPr>
      </w:pPr>
      <w:r w:rsidRPr="00320C80">
        <w:rPr>
          <w:rFonts w:ascii="Liberation Serif" w:hAnsi="Liberation Serif"/>
          <w:sz w:val="24"/>
          <w:szCs w:val="24"/>
        </w:rPr>
        <w:t xml:space="preserve">5. Право молодой семьи - участницы  </w:t>
      </w:r>
      <w:r w:rsidRPr="00320C80">
        <w:rPr>
          <w:rFonts w:ascii="Liberation Serif" w:eastAsiaTheme="minorHAnsi" w:hAnsi="Liberation Serif"/>
          <w:sz w:val="24"/>
          <w:szCs w:val="24"/>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3" w:history="1">
        <w:r w:rsidRPr="00320C80">
          <w:rPr>
            <w:rFonts w:ascii="Liberation Serif" w:eastAsiaTheme="minorHAnsi" w:hAnsi="Liberation Serif"/>
            <w:sz w:val="24"/>
            <w:szCs w:val="24"/>
          </w:rPr>
          <w:t>программы</w:t>
        </w:r>
      </w:hyperlink>
      <w:r w:rsidRPr="00320C80">
        <w:rPr>
          <w:rFonts w:ascii="Liberation Serif" w:eastAsiaTheme="minorHAnsi" w:hAnsi="Liberation Serif"/>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Pr="00320C80">
        <w:rPr>
          <w:rFonts w:ascii="Liberation Serif" w:hAnsi="Liberation Serif"/>
          <w:sz w:val="24"/>
          <w:szCs w:val="24"/>
        </w:rPr>
        <w:t xml:space="preserve">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которое не является ценной бумагой. Форма свидетельства утверждается Правительством Российской Федерации. </w:t>
      </w:r>
    </w:p>
    <w:p w14:paraId="2906DC1C"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Срок действия свидетельства о праве на получение социальной выплаты составляет не более 7 месяцев с даты выдачи, указанной в этом свидетельстве.</w:t>
      </w:r>
    </w:p>
    <w:p w14:paraId="0736D5D9"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lastRenderedPageBreak/>
        <w:t>Полученное свидетельство сдается его владельцем в банк, отобранный Министерством для обслуживания средств, предусмотренных на предоставление социальных выплат, где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по месту приобретения жилья.</w:t>
      </w:r>
    </w:p>
    <w:p w14:paraId="5DB697BC"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Размер социальной выплаты, предоставляемой молодой семье, рассчитывается  на дату утверждения Министерством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 </w:t>
      </w:r>
    </w:p>
    <w:p w14:paraId="40E7E016" w14:textId="77777777" w:rsidR="001F3F2C" w:rsidRPr="00320C80" w:rsidRDefault="001F3F2C" w:rsidP="00B33FA2">
      <w:pPr>
        <w:autoSpaceDE w:val="0"/>
        <w:autoSpaceDN w:val="0"/>
        <w:adjustRightInd w:val="0"/>
        <w:spacing w:after="0" w:line="240" w:lineRule="auto"/>
        <w:ind w:firstLine="708"/>
        <w:jc w:val="both"/>
        <w:rPr>
          <w:rFonts w:ascii="Liberation Serif" w:eastAsiaTheme="minorHAnsi" w:hAnsi="Liberation Serif"/>
          <w:sz w:val="24"/>
          <w:szCs w:val="24"/>
        </w:rPr>
      </w:pPr>
      <w:r w:rsidRPr="00320C80">
        <w:rPr>
          <w:rFonts w:ascii="Liberation Serif" w:hAnsi="Liberation Serif"/>
          <w:sz w:val="24"/>
          <w:szCs w:val="24"/>
        </w:rPr>
        <w:t xml:space="preserve">6. </w:t>
      </w:r>
      <w:r w:rsidRPr="00320C80">
        <w:rPr>
          <w:rFonts w:ascii="Liberation Serif" w:hAnsi="Liberation Serif" w:cs="Liberation Serif"/>
          <w:sz w:val="24"/>
          <w:szCs w:val="24"/>
        </w:rPr>
        <w:t>Участниками мероприятия в целях предоставления социальных выплат на приобретение (строительство) жилья</w:t>
      </w:r>
      <w:r w:rsidRPr="00320C80">
        <w:rPr>
          <w:rFonts w:ascii="Liberation Serif" w:eastAsiaTheme="minorHAnsi" w:hAnsi="Liberation Serif"/>
          <w:sz w:val="24"/>
          <w:szCs w:val="24"/>
        </w:rPr>
        <w:t xml:space="preserve"> может быть молодая семья</w:t>
      </w:r>
      <w:r w:rsidRPr="00320C80">
        <w:rPr>
          <w:rFonts w:ascii="Liberation Serif" w:hAnsi="Liberation Serif"/>
          <w:sz w:val="24"/>
          <w:szCs w:val="24"/>
        </w:rPr>
        <w:t>,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14:paraId="1A8C8F33"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1) возраст каждого из супругов либо одного родителя в неполной семье не превышает 35 лет на момент принятия Министерством решения о включении молодой семьи в список молодых семей - претендентов на получение социальной выплаты в планируемом году по Свердловской области;</w:t>
      </w:r>
    </w:p>
    <w:p w14:paraId="1D5E5DE3"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2) семья признана нуждающейся в жилом помещении;</w:t>
      </w:r>
    </w:p>
    <w:p w14:paraId="48449672"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3)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(далее - платежеспособность).</w:t>
      </w:r>
    </w:p>
    <w:p w14:paraId="0A4C6A1C"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Под нуждающимися в жилых помещениях понимаются молодые семьи, поставленные на учет в качестве нуждающихся в улучшении жилищных условий до 01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01 марта 2005 года по тем же основаниям, которые установлены </w:t>
      </w:r>
      <w:hyperlink r:id="rId14" w:history="1">
        <w:r w:rsidRPr="00320C80">
          <w:rPr>
            <w:rFonts w:ascii="Liberation Serif" w:hAnsi="Liberation Serif" w:cs="Times New Roman"/>
            <w:sz w:val="24"/>
            <w:szCs w:val="24"/>
          </w:rPr>
          <w:t>статьей 51</w:t>
        </w:r>
      </w:hyperlink>
      <w:r w:rsidRPr="00320C80">
        <w:rPr>
          <w:rFonts w:ascii="Liberation Serif" w:hAnsi="Liberation Serif" w:cs="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308F6DB8"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части жилого помещения (жилых помещений) принадлежащих членам молодой семьи на праве собственности.</w:t>
      </w:r>
    </w:p>
    <w:p w14:paraId="0970F281"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sz w:val="24"/>
          <w:szCs w:val="24"/>
        </w:rPr>
        <w:t xml:space="preserve">Платежеспособность молодой семьи рассчитывается в соответствии пункта 8 Порядка предоставления социальных выплат молодым семьям на приобретение (строительство) жилья и их использования, приложения №2-2 подпрограммы 1 </w:t>
      </w:r>
      <w:r w:rsidRPr="00320C80">
        <w:rPr>
          <w:rFonts w:ascii="Liberation Serif" w:hAnsi="Liberation Serif" w:cs="Liberation Serif"/>
          <w:sz w:val="24"/>
          <w:szCs w:val="24"/>
        </w:rPr>
        <w:t>«Стимулирование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r w:rsidRPr="00320C80">
        <w:rPr>
          <w:rFonts w:ascii="Liberation Serif" w:hAnsi="Liberation Serif"/>
          <w:sz w:val="24"/>
          <w:szCs w:val="24"/>
        </w:rPr>
        <w:t xml:space="preserve">. </w:t>
      </w:r>
      <w:r w:rsidRPr="00320C80">
        <w:rPr>
          <w:rFonts w:ascii="Liberation Serif" w:hAnsi="Liberation Serif" w:cs="Times New Roman"/>
          <w:sz w:val="24"/>
          <w:szCs w:val="24"/>
        </w:rPr>
        <w:t>Молодые семьи, признанные участниками подпрограммы  «Обеспечение жильем молодых семей» федеральной целевой программы «Жилище» на 2015-2020 годы,</w:t>
      </w:r>
      <w:r w:rsidRPr="00320C80">
        <w:rPr>
          <w:rFonts w:ascii="Liberation Serif" w:hAnsi="Liberation Serif" w:cs="Liberation Serif"/>
          <w:sz w:val="24"/>
          <w:szCs w:val="24"/>
        </w:rPr>
        <w:t xml:space="preserve"> (постановление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320C80">
        <w:rPr>
          <w:rFonts w:ascii="Liberation Serif" w:hAnsi="Liberation Serif" w:cs="Liberation Serif"/>
          <w:sz w:val="24"/>
          <w:szCs w:val="24"/>
        </w:rPr>
        <w:lastRenderedPageBreak/>
        <w:t>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320C80">
        <w:rPr>
          <w:rFonts w:ascii="Liberation Serif" w:hAnsi="Liberation Serif" w:cs="Times New Roman"/>
          <w:sz w:val="24"/>
          <w:szCs w:val="24"/>
        </w:rPr>
        <w:t xml:space="preserve"> признаются участниками </w:t>
      </w:r>
      <w:r w:rsidRPr="00320C80">
        <w:rPr>
          <w:rFonts w:ascii="Liberation Serif" w:eastAsiaTheme="minorHAnsi" w:hAnsi="Liberation Serif"/>
          <w:sz w:val="24"/>
          <w:szCs w:val="24"/>
        </w:rPr>
        <w:t xml:space="preserve">мероприятия </w:t>
      </w:r>
      <w:r w:rsidRPr="00320C80">
        <w:rPr>
          <w:rFonts w:ascii="Liberation Serif" w:hAnsi="Liberation Serif" w:cs="Liberation Serif"/>
          <w:sz w:val="24"/>
          <w:szCs w:val="24"/>
        </w:rPr>
        <w:t>в целях предоставления социальных выплат на приобретение (строительство) жилья.</w:t>
      </w:r>
    </w:p>
    <w:p w14:paraId="4D13FD5A"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7.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w:t>
      </w:r>
      <w:smartTag w:uri="urn:schemas-microsoft-com:office:smarttags" w:element="metricconverter">
        <w:smartTagPr>
          <w:attr w:name="ProductID" w:val="1 кв. метра"/>
        </w:smartTagPr>
        <w:r w:rsidRPr="00320C80">
          <w:rPr>
            <w:rFonts w:ascii="Liberation Serif" w:hAnsi="Liberation Serif" w:cs="Times New Roman"/>
            <w:sz w:val="24"/>
            <w:szCs w:val="24"/>
          </w:rPr>
          <w:t>1 кв. метра</w:t>
        </w:r>
      </w:smartTag>
      <w:r w:rsidRPr="00320C80">
        <w:rPr>
          <w:rFonts w:ascii="Liberation Serif" w:hAnsi="Liberation Serif" w:cs="Times New Roman"/>
          <w:sz w:val="24"/>
          <w:szCs w:val="24"/>
        </w:rPr>
        <w:t xml:space="preserve"> общей площади жилья по городскому округ Красноуфимск. Норматив стоимости </w:t>
      </w:r>
      <w:smartTag w:uri="urn:schemas-microsoft-com:office:smarttags" w:element="metricconverter">
        <w:smartTagPr>
          <w:attr w:name="ProductID" w:val="1 кв. метра"/>
        </w:smartTagPr>
        <w:r w:rsidRPr="00320C80">
          <w:rPr>
            <w:rFonts w:ascii="Liberation Serif" w:hAnsi="Liberation Serif" w:cs="Times New Roman"/>
            <w:sz w:val="24"/>
            <w:szCs w:val="24"/>
          </w:rPr>
          <w:t>1 кв. метра</w:t>
        </w:r>
      </w:smartTag>
      <w:r w:rsidRPr="00320C80">
        <w:rPr>
          <w:rFonts w:ascii="Liberation Serif" w:hAnsi="Liberation Serif" w:cs="Times New Roman"/>
          <w:sz w:val="24"/>
          <w:szCs w:val="24"/>
        </w:rPr>
        <w:t xml:space="preserve"> общей площади жилья по городскому округу Красноуфимск  рассчитывается Управлением муниципальной экономики, торговли и общественного питания администрации городского округа Красноуфимск и утверждается постановлением главы городского округа Красноуфимск, но этот норматив при расчете социальной выплаты не должен превышать среднюю рыночную стоимость </w:t>
      </w:r>
      <w:smartTag w:uri="urn:schemas-microsoft-com:office:smarttags" w:element="metricconverter">
        <w:smartTagPr>
          <w:attr w:name="ProductID" w:val="1 кв. метра"/>
        </w:smartTagPr>
        <w:r w:rsidRPr="00320C80">
          <w:rPr>
            <w:rFonts w:ascii="Liberation Serif" w:hAnsi="Liberation Serif" w:cs="Times New Roman"/>
            <w:sz w:val="24"/>
            <w:szCs w:val="24"/>
          </w:rPr>
          <w:t>1 кв. метра</w:t>
        </w:r>
      </w:smartTag>
      <w:r w:rsidRPr="00320C80">
        <w:rPr>
          <w:rFonts w:ascii="Liberation Serif" w:hAnsi="Liberation Serif" w:cs="Times New Roman"/>
          <w:sz w:val="24"/>
          <w:szCs w:val="24"/>
        </w:rPr>
        <w:t xml:space="preserve"> общей площади жилья по Свердловской области, определяемую уполномоченным Правительством Российской Федерации федеральным органом исполнительной власти.</w:t>
      </w:r>
    </w:p>
    <w:p w14:paraId="12EB5245"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68BFDC1C"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Размер общей площади жилого помещения, с учетом которой определяется размер социальной выплаты, составляет:</w:t>
      </w:r>
    </w:p>
    <w:p w14:paraId="236BFD1C"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для семьи численностью 2 человека (молодые супруги или один молодой родитель и ребенок) - 42 кв. метра;</w:t>
      </w:r>
    </w:p>
    <w:p w14:paraId="00D9D3F9"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для семьи численностью 3 и более человек, включающей помимо молодых супругов одного ребенка  или более (либо семьи, состоящей из одного молодого родителя и 2 и более детей), - по </w:t>
      </w:r>
      <w:smartTag w:uri="urn:schemas-microsoft-com:office:smarttags" w:element="metricconverter">
        <w:smartTagPr>
          <w:attr w:name="ProductID" w:val="18 кв. метров"/>
        </w:smartTagPr>
        <w:r w:rsidRPr="00320C80">
          <w:rPr>
            <w:rFonts w:ascii="Liberation Serif" w:hAnsi="Liberation Serif" w:cs="Times New Roman"/>
            <w:sz w:val="24"/>
            <w:szCs w:val="24"/>
          </w:rPr>
          <w:t>18 кв. метров</w:t>
        </w:r>
      </w:smartTag>
      <w:r w:rsidRPr="00320C80">
        <w:rPr>
          <w:rFonts w:ascii="Liberation Serif" w:hAnsi="Liberation Serif" w:cs="Times New Roman"/>
          <w:sz w:val="24"/>
          <w:szCs w:val="24"/>
        </w:rPr>
        <w:t xml:space="preserve"> на каждого члена семьи.</w:t>
      </w:r>
    </w:p>
    <w:p w14:paraId="3FA59ECB"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Liberation Serif"/>
          <w:sz w:val="24"/>
          <w:szCs w:val="24"/>
        </w:rPr>
        <w:t xml:space="preserve">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пунктом 8 </w:t>
      </w:r>
      <w:r w:rsidRPr="00320C80">
        <w:rPr>
          <w:rFonts w:ascii="Liberation Serif" w:hAnsi="Liberation Serif"/>
          <w:sz w:val="24"/>
          <w:szCs w:val="24"/>
        </w:rPr>
        <w:t xml:space="preserve">Порядка предоставления социальных выплат молодым семьям на приобретение (строительство) жилья и их использования, приложения №2-2 подпрограммы 1 </w:t>
      </w:r>
      <w:r w:rsidRPr="00320C80">
        <w:rPr>
          <w:rFonts w:ascii="Liberation Serif" w:hAnsi="Liberation Serif" w:cs="Liberation Serif"/>
          <w:sz w:val="24"/>
          <w:szCs w:val="24"/>
        </w:rPr>
        <w:t>«Стимулирование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4FC9B973"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Средняя стоимость жилья, принимаемая при расчете размера социальной выплаты, определяется по формуле:</w:t>
      </w:r>
    </w:p>
    <w:p w14:paraId="08DC3EB5"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СтЖ = Н x РЖ, где:</w:t>
      </w:r>
    </w:p>
    <w:p w14:paraId="045E55A3"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СтЖ - средняя стоимость жилья, принимаемая при расчете размера социальной выплаты;</w:t>
      </w:r>
    </w:p>
    <w:p w14:paraId="32080450"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Н - норматив стоимости </w:t>
      </w:r>
      <w:smartTag w:uri="urn:schemas-microsoft-com:office:smarttags" w:element="metricconverter">
        <w:smartTagPr>
          <w:attr w:name="ProductID" w:val="1 кв. метра"/>
        </w:smartTagPr>
        <w:r w:rsidRPr="00320C80">
          <w:rPr>
            <w:rFonts w:ascii="Liberation Serif" w:hAnsi="Liberation Serif" w:cs="Times New Roman"/>
            <w:sz w:val="24"/>
            <w:szCs w:val="24"/>
          </w:rPr>
          <w:t>1 кв. метра</w:t>
        </w:r>
      </w:smartTag>
      <w:r w:rsidRPr="00320C80">
        <w:rPr>
          <w:rFonts w:ascii="Liberation Serif" w:hAnsi="Liberation Serif" w:cs="Times New Roman"/>
          <w:sz w:val="24"/>
          <w:szCs w:val="24"/>
        </w:rPr>
        <w:t xml:space="preserve"> общей площади жилья по муниципальному образованию, определяемый в соответствии с требованиями Подпрограммы;</w:t>
      </w:r>
    </w:p>
    <w:p w14:paraId="789A5071"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РЖ - размер общей площади жилого помещения, определяемый в соответствии с требованиями Подпрограммы.</w:t>
      </w:r>
    </w:p>
    <w:p w14:paraId="530D0805" w14:textId="77777777" w:rsidR="001F3F2C" w:rsidRPr="00320C80" w:rsidRDefault="001F3F2C" w:rsidP="00B33FA2">
      <w:pPr>
        <w:autoSpaceDE w:val="0"/>
        <w:autoSpaceDN w:val="0"/>
        <w:adjustRightInd w:val="0"/>
        <w:spacing w:after="0" w:line="240" w:lineRule="auto"/>
        <w:ind w:firstLine="708"/>
        <w:jc w:val="both"/>
        <w:rPr>
          <w:rFonts w:ascii="Liberation Serif" w:eastAsiaTheme="minorHAnsi" w:hAnsi="Liberation Serif"/>
          <w:sz w:val="24"/>
          <w:szCs w:val="24"/>
        </w:rPr>
      </w:pPr>
      <w:r w:rsidRPr="00320C80">
        <w:rPr>
          <w:rFonts w:ascii="Liberation Serif" w:hAnsi="Liberation Serif"/>
          <w:sz w:val="24"/>
          <w:szCs w:val="24"/>
        </w:rPr>
        <w:t xml:space="preserve">8. Приобретаемое молодой семьей жилое помещение </w:t>
      </w:r>
      <w:r w:rsidRPr="00320C80">
        <w:rPr>
          <w:rFonts w:ascii="Liberation Serif" w:eastAsiaTheme="minorHAnsi" w:hAnsi="Liberation Serif"/>
          <w:sz w:val="24"/>
          <w:szCs w:val="24"/>
        </w:rPr>
        <w:t xml:space="preserve"> (строящегося жилого дома, жилого помещения, являющегося объектом долевого строительства)</w:t>
      </w:r>
      <w:r w:rsidRPr="00320C80">
        <w:rPr>
          <w:rFonts w:ascii="Liberation Serif" w:hAnsi="Liberation Serif"/>
          <w:sz w:val="24"/>
          <w:szCs w:val="24"/>
        </w:rPr>
        <w:t xml:space="preserve">, должны находиться на территории Свердловской области, оформлено в совместную собственность всех членов семьи и </w:t>
      </w:r>
      <w:r w:rsidRPr="00320C80">
        <w:rPr>
          <w:rFonts w:ascii="Liberation Serif" w:eastAsiaTheme="minorHAnsi" w:hAnsi="Liberation Serif"/>
          <w:sz w:val="24"/>
          <w:szCs w:val="24"/>
        </w:rPr>
        <w:t xml:space="preserve">общая площадь приобретаемого жилого помещения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органом местного самоуправления в целях принятия граждан на учет в качестве нуждающихся в </w:t>
      </w:r>
      <w:r w:rsidRPr="00320C80">
        <w:rPr>
          <w:rFonts w:ascii="Liberation Serif" w:eastAsiaTheme="minorHAnsi" w:hAnsi="Liberation Serif"/>
          <w:sz w:val="24"/>
          <w:szCs w:val="24"/>
        </w:rPr>
        <w:lastRenderedPageBreak/>
        <w:t>улучшении жилищных условий в месте приобретения жилого помещения или строительства жилого дома.</w:t>
      </w:r>
      <w:r w:rsidRPr="00320C80">
        <w:rPr>
          <w:rFonts w:ascii="Liberation Serif" w:hAnsi="Liberation Serif"/>
          <w:sz w:val="24"/>
          <w:szCs w:val="24"/>
        </w:rPr>
        <w:t xml:space="preserve"> </w:t>
      </w:r>
    </w:p>
    <w:p w14:paraId="35F98328"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 случае использования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администрацию городского округа Красноуфимск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14:paraId="4029591E" w14:textId="77777777" w:rsidR="001F3F2C" w:rsidRPr="00320C80" w:rsidRDefault="001F3F2C" w:rsidP="00B33FA2">
      <w:pPr>
        <w:autoSpaceDE w:val="0"/>
        <w:autoSpaceDN w:val="0"/>
        <w:adjustRightInd w:val="0"/>
        <w:spacing w:after="0" w:line="240" w:lineRule="auto"/>
        <w:ind w:firstLine="708"/>
        <w:jc w:val="both"/>
        <w:rPr>
          <w:rFonts w:ascii="Liberation Serif" w:eastAsiaTheme="minorHAnsi" w:hAnsi="Liberation Serif"/>
          <w:sz w:val="24"/>
          <w:szCs w:val="24"/>
        </w:rPr>
      </w:pPr>
      <w:r w:rsidRPr="00320C80">
        <w:rPr>
          <w:rFonts w:ascii="Liberation Serif" w:eastAsiaTheme="minorHAnsi" w:hAnsi="Liberation Serif"/>
          <w:sz w:val="24"/>
          <w:szCs w:val="24"/>
        </w:rPr>
        <w:t>В случае использования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(являющиеся) участником (участниками) долевого строительства, представляет (представляют)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в течение 6 месяцев после принятия объекта долевого строительства.</w:t>
      </w:r>
    </w:p>
    <w:p w14:paraId="0D4CA799"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9. Размер социальной выплаты составляет 35 процентов расчетной стоимости жилья для молодых семей, не имеющих детей, и 40 процентов расчетной стоимости жилья для молодых семей, имеющих одного и более детей, и одиноко проживающих родителей с детьми и может выплачиваться за счет средств бюджетов всех уровней.</w:t>
      </w:r>
    </w:p>
    <w:p w14:paraId="50C647F0"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Для молодых семей доля социальной выплаты за счет средств бюджета городского округа Красноуфимск составляет не менее 10 процентов расчетной стоимости жилья, доля областного и при наличии федерального бюджета составляет не более 25 и 30 процентов расчетной стоимости жилья в зависимости от состава семьи.</w:t>
      </w:r>
    </w:p>
    <w:p w14:paraId="61C2943B"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10. Средства областного бюджета в форме субсидий на предоставление социальных выплат молодым семьям на приобретение (строительство) жилья перечисляются в доход бюджета городского округа Красноуфимск.  </w:t>
      </w:r>
    </w:p>
    <w:p w14:paraId="00BD97AB"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11. В софинансировании социальных выплат могут участвовать организации, за исключением организаций, предоставляющих кредиты (займы) на приобретение или строительство жилья, в том числе ипотечные жилищные кредиты. Софинансирование может осуществляться в форме предоставления дополнительных финансовых средств на софинансирование социальных выплат, при этом доля всех бюджетов не подлежит изменению, предоставления материально-технических ресурсов на строительство жилья для молодых семей - участников Подпрограммы. Также могут предоставляться иные формы поддержки. Конкретные формы участия организаций в реализации Подпрограммы  определяются в соглашениях, заключаемых между организациями и администрацией городского округа Красноуфимск в порядке, устанавливаемом нормативными правовыми актами Правительства Свердловской области.</w:t>
      </w:r>
    </w:p>
    <w:p w14:paraId="047034BF"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12. Отбор муниципальных образований в Свердловской области, бюджетам которых могут быть предоставлены субсидии на предоставление социальных выплат молодым семьям на приобретение (строительство) жилья, осуществляется в соответствии  с </w:t>
      </w:r>
      <w:r w:rsidRPr="00320C80">
        <w:rPr>
          <w:rFonts w:ascii="Liberation Serif" w:hAnsi="Liberation Serif"/>
          <w:sz w:val="24"/>
          <w:szCs w:val="24"/>
        </w:rPr>
        <w:t xml:space="preserve">Порядком </w:t>
      </w:r>
      <w:r w:rsidRPr="00320C80">
        <w:rPr>
          <w:rFonts w:ascii="Liberation Serif" w:hAnsi="Liberation Serif" w:cs="Liberation Serif"/>
          <w:sz w:val="24"/>
          <w:szCs w:val="24"/>
        </w:rPr>
        <w:t>предоставления и распределения субсидии из областного бюджета бюджетам муниципальных образований, расположенных на территории Свердловской области, на предоставление социальных выплат молодым семьям на приобретение (строительство) жилья</w:t>
      </w:r>
      <w:r w:rsidRPr="00320C80">
        <w:rPr>
          <w:rFonts w:ascii="Liberation Serif" w:hAnsi="Liberation Serif"/>
          <w:sz w:val="24"/>
          <w:szCs w:val="24"/>
        </w:rPr>
        <w:t xml:space="preserve">, приложения №8 подпрограммы 1 </w:t>
      </w:r>
      <w:r w:rsidRPr="00320C80">
        <w:rPr>
          <w:rFonts w:ascii="Liberation Serif" w:hAnsi="Liberation Serif" w:cs="Liberation Serif"/>
          <w:sz w:val="24"/>
          <w:szCs w:val="24"/>
        </w:rPr>
        <w:t>«Стимулирование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r w:rsidRPr="00320C80">
        <w:rPr>
          <w:rFonts w:ascii="Liberation Serif" w:hAnsi="Liberation Serif" w:cs="Times New Roman"/>
          <w:sz w:val="24"/>
          <w:szCs w:val="24"/>
        </w:rPr>
        <w:t xml:space="preserve">, сроками и критериями отбора муниципальных </w:t>
      </w:r>
      <w:r w:rsidRPr="00320C80">
        <w:rPr>
          <w:rFonts w:ascii="Liberation Serif" w:hAnsi="Liberation Serif" w:cs="Times New Roman"/>
          <w:sz w:val="24"/>
          <w:szCs w:val="24"/>
        </w:rPr>
        <w:lastRenderedPageBreak/>
        <w:t>образований в Свердловской области, бюджетам которых могут быть предоставлены субсидии на предоставление социальных выплат молодым семьям на приобретение (строительство) жилья.</w:t>
      </w:r>
    </w:p>
    <w:p w14:paraId="5FA42AA6"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Субсидии на предоставление социальных выплат молодым семьям на приобретение (строительство) жилья предоставляются в соответствии с </w:t>
      </w:r>
      <w:r w:rsidRPr="00320C80">
        <w:rPr>
          <w:rFonts w:ascii="Liberation Serif" w:hAnsi="Liberation Serif"/>
          <w:sz w:val="24"/>
          <w:szCs w:val="24"/>
        </w:rPr>
        <w:t xml:space="preserve">Порядком </w:t>
      </w:r>
      <w:r w:rsidRPr="00320C80">
        <w:rPr>
          <w:rFonts w:ascii="Liberation Serif" w:hAnsi="Liberation Serif" w:cs="Liberation Serif"/>
          <w:sz w:val="24"/>
          <w:szCs w:val="24"/>
        </w:rPr>
        <w:t>предоставления и распределения субсидии из областного бюджета бюджетам муниципальных образований, расположенных на территории Свердловской области, на предоставление социальных выплат молодым семьям на приобретение (строительство) жилья</w:t>
      </w:r>
      <w:r w:rsidRPr="00320C80">
        <w:rPr>
          <w:rFonts w:ascii="Liberation Serif" w:hAnsi="Liberation Serif"/>
          <w:sz w:val="24"/>
          <w:szCs w:val="24"/>
        </w:rPr>
        <w:t xml:space="preserve">, приложения №8 подпрограммы 1 </w:t>
      </w:r>
      <w:r w:rsidRPr="00320C80">
        <w:rPr>
          <w:rFonts w:ascii="Liberation Serif" w:hAnsi="Liberation Serif" w:cs="Liberation Serif"/>
          <w:sz w:val="24"/>
          <w:szCs w:val="24"/>
        </w:rPr>
        <w:t>«Стимулирование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p>
    <w:p w14:paraId="38050E89" w14:textId="77777777" w:rsidR="001F3F2C" w:rsidRPr="00320C80" w:rsidRDefault="001F3F2C" w:rsidP="00B33FA2">
      <w:pPr>
        <w:pStyle w:val="ConsPlusNormal"/>
        <w:ind w:firstLine="709"/>
        <w:jc w:val="both"/>
        <w:rPr>
          <w:rFonts w:ascii="Liberation Serif" w:hAnsi="Liberation Serif" w:cs="Liberation Serif"/>
          <w:sz w:val="24"/>
          <w:szCs w:val="24"/>
        </w:rPr>
      </w:pPr>
      <w:r w:rsidRPr="00320C80">
        <w:rPr>
          <w:rFonts w:ascii="Liberation Serif" w:hAnsi="Liberation Serif" w:cs="Times New Roman"/>
          <w:sz w:val="24"/>
          <w:szCs w:val="24"/>
        </w:rPr>
        <w:t xml:space="preserve">Расчет размера субсидий на предоставление социальных выплат молодым семьям на приобретение (строительство) жилья местным бюджетам муниципальных образований в Свердловской области осуществляется в соответствии с </w:t>
      </w:r>
      <w:hyperlink r:id="rId15" w:history="1">
        <w:r w:rsidRPr="00320C80">
          <w:rPr>
            <w:rFonts w:ascii="Liberation Serif" w:hAnsi="Liberation Serif"/>
            <w:sz w:val="24"/>
            <w:szCs w:val="24"/>
          </w:rPr>
          <w:t>Методикой</w:t>
        </w:r>
      </w:hyperlink>
      <w:r w:rsidRPr="00320C80">
        <w:rPr>
          <w:rFonts w:ascii="Liberation Serif" w:hAnsi="Liberation Serif"/>
          <w:sz w:val="24"/>
          <w:szCs w:val="24"/>
        </w:rPr>
        <w:t xml:space="preserve"> </w:t>
      </w:r>
      <w:r w:rsidRPr="00320C80">
        <w:rPr>
          <w:rFonts w:ascii="Liberation Serif" w:hAnsi="Liberation Serif" w:cs="Liberation Serif"/>
          <w:sz w:val="24"/>
          <w:szCs w:val="24"/>
        </w:rPr>
        <w:t>расчета объема субсидии из областного бюджета бюджетам муниципальных образований, расположенных на территории Свердловской области, на предоставление социальных выплат молодым семьям на приобретение (строительство) жилья</w:t>
      </w:r>
      <w:r w:rsidRPr="00320C80">
        <w:rPr>
          <w:rFonts w:ascii="Liberation Serif" w:hAnsi="Liberation Serif"/>
          <w:sz w:val="24"/>
          <w:szCs w:val="24"/>
        </w:rPr>
        <w:t xml:space="preserve">, приведенной в приложении № 4 к Порядку </w:t>
      </w:r>
      <w:r w:rsidRPr="00320C80">
        <w:rPr>
          <w:rFonts w:ascii="Liberation Serif" w:hAnsi="Liberation Serif" w:cs="Liberation Serif"/>
          <w:sz w:val="24"/>
          <w:szCs w:val="24"/>
        </w:rPr>
        <w:t>предоставления и распределения субсидии из областного бюджета бюджетам муниципальных образований, расположенных на территории Свердловской области, на предоставление социальных выплат молодым семьям на приобретение (строительство) жилья.</w:t>
      </w:r>
    </w:p>
    <w:p w14:paraId="350B6B65"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 В случае, когда после начисления социальных выплат в бюджете городского округа Красноуфимск сложился остаток средств, выделенных в качестве субсидии на предоставление социальных выплат молодым семьям на приобретение (строительство) жилья в текущем финансовом году (далее - остаток средств), он либо направляется на предоставление социальной выплаты молодой семье, следующей по списку молодых семей - участников  Подпрограммы изъявивших желание получить социальную выплату по городскому округу Красноуфимск в конкретном году, при этом размер социальной выплаты должен соответствовать размеру социальной выплаты, предусмотренному Подпрограммой, либо возвращается в областной бюджет.</w:t>
      </w:r>
    </w:p>
    <w:p w14:paraId="1223E26D"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 случае выделения субсидии на предоставление социальных выплат молодым семьям на приобретение (строительство) жилья из федерального, либо регионального бюджета  бюджету городского округа Красноуфимск и в местном бюджете недостаточно средств для обеспечения софинансирования, то средства бюджета городского округа Красноуфимск  подлежат увеличению до минимального достаточного размера, необходимого для софинансирования социальных выплат молодым семьям.</w:t>
      </w:r>
    </w:p>
    <w:p w14:paraId="05B2362F"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 случае наличия остатка средств в бюджете городского округа Красноуфимск, сложившегося после обеспечения условия софинансирования социальных выплат, в пределах предоставленной из областного бюджета субсидии равен или более половины размера социальной выплаты, которую необходимо предоставить следующей по списку семье с учетом внесения всех изменений в список молодых семей – претендентов на получение социальной выплаты, средства бюджета городского округа Красноуфимск подлежат увеличению до полной социальной выплаты молодым семьям на приобретение (строительство) жилья.</w:t>
      </w:r>
    </w:p>
    <w:p w14:paraId="20D56099"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 случае выделения субсидии из федерального бюджета Свердловской области на софинансирование расходных обязательств на предоставление социальных выплат молодым семьям на приобретение (строительство) жилья и размер субсидии, меньше запрашиваемого предельного размера средств федерального бюджета для софинансирования мероприятий Подпрограммы средства, предусмотренные в бюджете Свердловской области и бюджете городского округа Красноуфимск, учитываемые при распределении субсидии, уменьшению не подлежат.</w:t>
      </w:r>
    </w:p>
    <w:p w14:paraId="34E797E9" w14:textId="77777777" w:rsidR="001F3F2C" w:rsidRPr="00320C80" w:rsidRDefault="001F3F2C" w:rsidP="00B33FA2">
      <w:pPr>
        <w:pStyle w:val="ConsPlusNormal"/>
        <w:ind w:firstLine="709"/>
        <w:jc w:val="both"/>
        <w:rPr>
          <w:rFonts w:ascii="Liberation Serif" w:hAnsi="Liberation Serif"/>
          <w:sz w:val="24"/>
          <w:szCs w:val="24"/>
        </w:rPr>
      </w:pPr>
      <w:r w:rsidRPr="00320C80">
        <w:rPr>
          <w:rFonts w:ascii="Liberation Serif" w:hAnsi="Liberation Serif" w:cs="Times New Roman"/>
          <w:sz w:val="24"/>
          <w:szCs w:val="24"/>
        </w:rPr>
        <w:lastRenderedPageBreak/>
        <w:t xml:space="preserve"> </w:t>
      </w:r>
      <w:r w:rsidRPr="00320C80">
        <w:rPr>
          <w:rFonts w:ascii="Liberation Serif" w:hAnsi="Liberation Serif"/>
          <w:sz w:val="24"/>
          <w:szCs w:val="24"/>
        </w:rPr>
        <w:t xml:space="preserve">13. Молодым семьям предоставляется дополнительная социальная выплата за счет средств областного бюджета в размере 10 процентов расчетной стоимости жилья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 </w:t>
      </w:r>
      <w:hyperlink r:id="rId16" w:history="1">
        <w:r w:rsidRPr="00320C80">
          <w:rPr>
            <w:rFonts w:ascii="Liberation Serif" w:hAnsi="Liberation Serif"/>
            <w:sz w:val="24"/>
            <w:szCs w:val="24"/>
          </w:rPr>
          <w:t>Порядок</w:t>
        </w:r>
      </w:hyperlink>
      <w:r w:rsidRPr="00320C80">
        <w:rPr>
          <w:rFonts w:ascii="Liberation Serif" w:hAnsi="Liberation Serif"/>
          <w:sz w:val="24"/>
          <w:szCs w:val="24"/>
        </w:rPr>
        <w:t xml:space="preserve"> предоставления дополнительных социальных выплат молодым семьям при рождении (усыновлении) одного ребенка за счет средств областного бюджета приведен в приложении № 2-3  к   подпрограмме 1 </w:t>
      </w:r>
      <w:r w:rsidRPr="00320C80">
        <w:rPr>
          <w:rFonts w:ascii="Liberation Serif" w:hAnsi="Liberation Serif" w:cs="Liberation Serif"/>
          <w:sz w:val="24"/>
          <w:szCs w:val="24"/>
        </w:rPr>
        <w:t>«Стимулирование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r w:rsidRPr="00320C80">
        <w:rPr>
          <w:rFonts w:ascii="Liberation Serif" w:hAnsi="Liberation Serif"/>
          <w:sz w:val="24"/>
          <w:szCs w:val="24"/>
        </w:rPr>
        <w:t>.</w:t>
      </w:r>
    </w:p>
    <w:p w14:paraId="33BBA6AE" w14:textId="77777777" w:rsidR="001F3F2C" w:rsidRPr="00320C80" w:rsidRDefault="001F3F2C" w:rsidP="00B33FA2">
      <w:pPr>
        <w:pStyle w:val="ConsPlusNormal"/>
        <w:ind w:firstLine="709"/>
        <w:jc w:val="both"/>
        <w:rPr>
          <w:rFonts w:ascii="Liberation Serif" w:hAnsi="Liberation Serif" w:cs="Liberation Serif"/>
          <w:sz w:val="24"/>
          <w:szCs w:val="24"/>
        </w:rPr>
      </w:pPr>
      <w:r w:rsidRPr="00320C80">
        <w:rPr>
          <w:rFonts w:ascii="Liberation Serif" w:hAnsi="Liberation Serif"/>
          <w:sz w:val="24"/>
          <w:szCs w:val="24"/>
        </w:rPr>
        <w:t>14.</w:t>
      </w:r>
      <w:r w:rsidRPr="00320C80">
        <w:rPr>
          <w:rFonts w:ascii="Liberation Serif" w:hAnsi="Liberation Serif" w:cs="Liberation Serif"/>
          <w:sz w:val="24"/>
          <w:szCs w:val="24"/>
        </w:rPr>
        <w:t xml:space="preserve"> Отбор банков осуществляет Министерство в соответствии с установленными на федеральном уровне критериями для обслуживания средств, предоставляемых в качестве социальных выплат молодым семьям. </w:t>
      </w:r>
    </w:p>
    <w:p w14:paraId="40F61D4E" w14:textId="77777777" w:rsidR="001F3F2C" w:rsidRPr="00320C80" w:rsidRDefault="001F3F2C" w:rsidP="00B33FA2">
      <w:pPr>
        <w:spacing w:after="0" w:line="240" w:lineRule="auto"/>
        <w:ind w:firstLine="709"/>
        <w:jc w:val="both"/>
        <w:rPr>
          <w:rFonts w:ascii="Liberation Serif" w:hAnsi="Liberation Serif"/>
          <w:sz w:val="24"/>
          <w:szCs w:val="24"/>
        </w:rPr>
      </w:pPr>
      <w:r w:rsidRPr="00320C80">
        <w:rPr>
          <w:rFonts w:ascii="Liberation Serif" w:hAnsi="Liberation Serif" w:cs="Liberation Serif"/>
          <w:sz w:val="24"/>
          <w:szCs w:val="24"/>
        </w:rPr>
        <w:t>Для обслуживания средств, предусмотренных на предоставление социальных выплат, могут привлекаться банки, отобранные ранее для участия в реализации подпрограммы «Обеспечение жильем молодых семей» федеральной целевой программы «Жилище» на 2015–2020 годы (постановление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320C80">
        <w:rPr>
          <w:rFonts w:ascii="Liberation Serif" w:hAnsi="Liberation Serif"/>
          <w:sz w:val="24"/>
          <w:szCs w:val="24"/>
        </w:rPr>
        <w:t xml:space="preserve"> .</w:t>
      </w:r>
      <w:r w:rsidRPr="00320C80">
        <w:rPr>
          <w:rFonts w:ascii="Liberation Serif" w:hAnsi="Liberation Serif"/>
          <w:sz w:val="24"/>
          <w:szCs w:val="24"/>
        </w:rPr>
        <w:tab/>
      </w:r>
    </w:p>
    <w:p w14:paraId="3CCF06BD" w14:textId="77777777" w:rsidR="001F3F2C" w:rsidRPr="00320C80" w:rsidRDefault="001F3F2C" w:rsidP="00B33FA2">
      <w:pPr>
        <w:autoSpaceDE w:val="0"/>
        <w:autoSpaceDN w:val="0"/>
        <w:adjustRightInd w:val="0"/>
        <w:spacing w:after="0" w:line="240" w:lineRule="auto"/>
        <w:jc w:val="both"/>
        <w:rPr>
          <w:rFonts w:ascii="Liberation Serif" w:hAnsi="Liberation Serif"/>
          <w:sz w:val="24"/>
          <w:szCs w:val="24"/>
        </w:rPr>
      </w:pPr>
      <w:r w:rsidRPr="00320C80">
        <w:rPr>
          <w:rFonts w:ascii="Liberation Serif" w:eastAsiaTheme="minorHAnsi" w:hAnsi="Liberation Serif"/>
          <w:sz w:val="24"/>
          <w:szCs w:val="24"/>
        </w:rPr>
        <w:tab/>
      </w:r>
      <w:r w:rsidRPr="00320C80">
        <w:rPr>
          <w:rFonts w:ascii="Liberation Serif" w:hAnsi="Liberation Serif"/>
          <w:sz w:val="24"/>
          <w:szCs w:val="24"/>
        </w:rPr>
        <w:t xml:space="preserve">15. При необходимости Министерство проводит отбор уполномоченных организаций, осуществляющих оказание услуг для молодых семей-участников Подпрограммы по приобретению жилого помещения экономического класса на первичном рынке жилья. </w:t>
      </w:r>
    </w:p>
    <w:p w14:paraId="6D424C7C"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 </w:t>
      </w:r>
    </w:p>
    <w:p w14:paraId="237D2A5C" w14:textId="77777777" w:rsidR="001F3F2C" w:rsidRPr="00320C80" w:rsidRDefault="001F3F2C" w:rsidP="00B33FA2">
      <w:pPr>
        <w:autoSpaceDE w:val="0"/>
        <w:autoSpaceDN w:val="0"/>
        <w:adjustRightInd w:val="0"/>
        <w:spacing w:after="0" w:line="240" w:lineRule="auto"/>
        <w:jc w:val="center"/>
        <w:rPr>
          <w:rFonts w:ascii="Liberation Serif" w:hAnsi="Liberation Serif"/>
          <w:b/>
          <w:i/>
          <w:sz w:val="24"/>
          <w:szCs w:val="24"/>
        </w:rPr>
      </w:pPr>
      <w:r w:rsidRPr="00320C80">
        <w:rPr>
          <w:rFonts w:ascii="Liberation Serif" w:hAnsi="Liberation Serif"/>
          <w:b/>
          <w:i/>
          <w:sz w:val="24"/>
          <w:szCs w:val="24"/>
        </w:rPr>
        <w:t xml:space="preserve">Раздел 5. Порядок формирования списка молодых семей – участников, </w:t>
      </w:r>
      <w:r w:rsidRPr="00320C80">
        <w:rPr>
          <w:rFonts w:ascii="Liberation Serif" w:eastAsiaTheme="minorHAnsi" w:hAnsi="Liberation Serif"/>
          <w:b/>
          <w:bCs/>
          <w:i/>
          <w:iCs/>
          <w:sz w:val="24"/>
          <w:szCs w:val="24"/>
        </w:rPr>
        <w:t>мероприятий ведомственной целевой программы</w:t>
      </w:r>
      <w:r w:rsidRPr="00320C80">
        <w:rPr>
          <w:rFonts w:ascii="Liberation Serif" w:hAnsi="Liberation Serif"/>
          <w:b/>
          <w:i/>
          <w:sz w:val="24"/>
          <w:szCs w:val="24"/>
        </w:rPr>
        <w:t xml:space="preserve"> изъявивших желание получить социальную выплату по городскому округу Красноуфимск.</w:t>
      </w:r>
    </w:p>
    <w:p w14:paraId="13CEC1E6" w14:textId="77777777" w:rsidR="001F3F2C" w:rsidRPr="00320C80" w:rsidRDefault="001F3F2C" w:rsidP="00B33FA2">
      <w:pPr>
        <w:autoSpaceDE w:val="0"/>
        <w:autoSpaceDN w:val="0"/>
        <w:adjustRightInd w:val="0"/>
        <w:spacing w:after="0" w:line="240" w:lineRule="auto"/>
        <w:jc w:val="center"/>
        <w:rPr>
          <w:rFonts w:ascii="Liberation Serif" w:hAnsi="Liberation Serif"/>
          <w:b/>
          <w:i/>
          <w:sz w:val="24"/>
          <w:szCs w:val="24"/>
        </w:rPr>
      </w:pPr>
    </w:p>
    <w:p w14:paraId="7DF14A0D" w14:textId="77777777" w:rsidR="001F3F2C" w:rsidRPr="00320C80" w:rsidRDefault="001F3F2C" w:rsidP="00B33FA2">
      <w:pPr>
        <w:autoSpaceDE w:val="0"/>
        <w:autoSpaceDN w:val="0"/>
        <w:adjustRightInd w:val="0"/>
        <w:spacing w:after="0" w:line="240" w:lineRule="auto"/>
        <w:ind w:firstLine="708"/>
        <w:jc w:val="both"/>
        <w:rPr>
          <w:rFonts w:ascii="Liberation Serif" w:hAnsi="Liberation Serif"/>
          <w:sz w:val="24"/>
          <w:szCs w:val="24"/>
        </w:rPr>
      </w:pPr>
      <w:r w:rsidRPr="00320C80">
        <w:rPr>
          <w:rFonts w:ascii="Liberation Serif" w:hAnsi="Liberation Serif"/>
          <w:sz w:val="24"/>
          <w:szCs w:val="24"/>
        </w:rPr>
        <w:t xml:space="preserve">1. Список молодых семей - участников </w:t>
      </w:r>
      <w:r w:rsidRPr="00320C80">
        <w:rPr>
          <w:rFonts w:ascii="Liberation Serif" w:eastAsiaTheme="minorHAnsi" w:hAnsi="Liberation Serif"/>
          <w:sz w:val="24"/>
          <w:szCs w:val="24"/>
        </w:rPr>
        <w:t>мероприятий ведомственной целевой программы</w:t>
      </w:r>
      <w:r w:rsidRPr="00320C80">
        <w:rPr>
          <w:rFonts w:ascii="Liberation Serif" w:hAnsi="Liberation Serif"/>
          <w:sz w:val="24"/>
          <w:szCs w:val="24"/>
        </w:rPr>
        <w:t xml:space="preserve">, изъявивших желание получить социальную выплату по городскому округу Красноуфимск, </w:t>
      </w:r>
      <w:r w:rsidRPr="00320C80">
        <w:rPr>
          <w:rFonts w:ascii="Liberation Serif" w:hAnsi="Liberation Serif" w:cs="Liberation Serif"/>
          <w:sz w:val="24"/>
          <w:szCs w:val="24"/>
        </w:rPr>
        <w:t>включаются молодые семьи, признанные органом местного самоуправления участниками мероприятия в порядке, изложенном в Правилах, установленных постановлением Правительства Российской Федерации от 17.12.2010 № 1050.</w:t>
      </w:r>
    </w:p>
    <w:p w14:paraId="2CB2C916"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 список молодых семей - участников мероприятия, изъявивших желание получить социальную выплату по городскому округу Красноуфимск, включаются молодые семьи, представившие в администрацию городского округа Красноуфимск документы на участие в мероприятии  и признанные участниками мероприятия.</w:t>
      </w:r>
    </w:p>
    <w:p w14:paraId="61D92E47"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2. Отдел правовой работы администрации городского округа Красноуфимск (далее – Отдел правовой работы) в срок до 01 июня года, предшествующего планируемому, осуществляет формирование </w:t>
      </w:r>
      <w:hyperlink r:id="rId17" w:history="1">
        <w:r w:rsidRPr="00320C80">
          <w:rPr>
            <w:rFonts w:ascii="Liberation Serif" w:hAnsi="Liberation Serif" w:cs="Times New Roman"/>
            <w:sz w:val="24"/>
            <w:szCs w:val="24"/>
          </w:rPr>
          <w:t>списка</w:t>
        </w:r>
      </w:hyperlink>
      <w:r w:rsidRPr="00320C80">
        <w:rPr>
          <w:rFonts w:ascii="Liberation Serif" w:hAnsi="Liberation Serif" w:cs="Times New Roman"/>
          <w:sz w:val="24"/>
          <w:szCs w:val="24"/>
        </w:rPr>
        <w:t xml:space="preserve"> молодых семей – участников Подпрограммы, изъявивших желание получить социальную выплату по городскому округу Красноуфимск, по форме согласно приложению № 1 к</w:t>
      </w:r>
      <w:r w:rsidRPr="00320C80">
        <w:rPr>
          <w:rFonts w:ascii="Liberation Serif" w:hAnsi="Liberation Serif"/>
          <w:sz w:val="24"/>
          <w:szCs w:val="24"/>
        </w:rPr>
        <w:t xml:space="preserve"> Порядку предоставления социальных выплат молодым семьям на приобретение (строительство) жилья и их использования приложения №2-2 подпрограммы 1 </w:t>
      </w:r>
      <w:r w:rsidRPr="00320C80">
        <w:rPr>
          <w:rFonts w:ascii="Liberation Serif" w:hAnsi="Liberation Serif" w:cs="Liberation Serif"/>
          <w:sz w:val="24"/>
          <w:szCs w:val="24"/>
        </w:rPr>
        <w:t xml:space="preserve">«Стимулирование развития жилищного </w:t>
      </w:r>
      <w:r w:rsidRPr="00320C80">
        <w:rPr>
          <w:rFonts w:ascii="Liberation Serif" w:hAnsi="Liberation Serif" w:cs="Liberation Serif"/>
          <w:sz w:val="24"/>
          <w:szCs w:val="24"/>
        </w:rPr>
        <w:lastRenderedPageBreak/>
        <w:t>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r w:rsidRPr="00320C80">
        <w:rPr>
          <w:rFonts w:ascii="Liberation Serif" w:hAnsi="Liberation Serif"/>
          <w:sz w:val="24"/>
          <w:szCs w:val="24"/>
        </w:rPr>
        <w:t>.</w:t>
      </w:r>
      <w:r w:rsidRPr="00320C80">
        <w:rPr>
          <w:rFonts w:ascii="Liberation Serif" w:hAnsi="Liberation Serif" w:cs="Times New Roman"/>
          <w:sz w:val="24"/>
          <w:szCs w:val="24"/>
        </w:rPr>
        <w:t xml:space="preserve">    </w:t>
      </w:r>
    </w:p>
    <w:p w14:paraId="63D1391A"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Заявления от молодых семей на участие в Подпрограмме принимаются   в 2 экземплярах (один экземпляр возвращается заявителю с указанием даты принятия заявления и приложенных к нему документов)   до 25 мая 2023 года.  Форма заявления, утверждается   Правительством  Российской Федерации,   </w:t>
      </w:r>
    </w:p>
    <w:p w14:paraId="6C887615" w14:textId="77777777" w:rsidR="001F3F2C" w:rsidRPr="00320C80" w:rsidRDefault="001F3F2C" w:rsidP="00B33FA2">
      <w:pPr>
        <w:autoSpaceDE w:val="0"/>
        <w:autoSpaceDN w:val="0"/>
        <w:adjustRightInd w:val="0"/>
        <w:spacing w:after="0" w:line="240" w:lineRule="auto"/>
        <w:ind w:firstLine="708"/>
        <w:jc w:val="both"/>
        <w:rPr>
          <w:rFonts w:ascii="Liberation Serif" w:eastAsiaTheme="minorHAnsi" w:hAnsi="Liberation Serif"/>
          <w:sz w:val="24"/>
          <w:szCs w:val="24"/>
        </w:rPr>
      </w:pPr>
      <w:r w:rsidRPr="00320C80">
        <w:rPr>
          <w:rFonts w:ascii="Liberation Serif" w:hAnsi="Liberation Serif"/>
          <w:sz w:val="24"/>
          <w:szCs w:val="24"/>
        </w:rPr>
        <w:t xml:space="preserve">3. Список молодых семей – </w:t>
      </w:r>
      <w:r w:rsidRPr="00320C80">
        <w:rPr>
          <w:rFonts w:ascii="Liberation Serif" w:eastAsiaTheme="minorHAnsi" w:hAnsi="Liberation Serif"/>
          <w:sz w:val="24"/>
          <w:szCs w:val="24"/>
        </w:rPr>
        <w:t>участников мероприятий</w:t>
      </w:r>
      <w:r w:rsidRPr="00320C80">
        <w:rPr>
          <w:rFonts w:ascii="Liberation Serif" w:hAnsi="Liberation Serif" w:cs="Liberation Serif"/>
          <w:sz w:val="24"/>
          <w:szCs w:val="24"/>
        </w:rPr>
        <w:t xml:space="preserve">, </w:t>
      </w:r>
      <w:r w:rsidRPr="00320C80">
        <w:rPr>
          <w:rFonts w:ascii="Liberation Serif" w:hAnsi="Liberation Serif"/>
          <w:sz w:val="24"/>
          <w:szCs w:val="24"/>
        </w:rPr>
        <w:t xml:space="preserve">изъявивших желание получить социальную выплату по городскому округу Красноуфимск формируется в хронологической последовательности по дате постановки на учет молодой семьи в качестве нуждающейся в улучшении жилищных условий и направляется в Министерство в составе заявки на отбор муниципальных образований в Свердловской области, бюджетам которых могут быть предоставлена субсидия </w:t>
      </w:r>
      <w:r w:rsidRPr="00320C80">
        <w:rPr>
          <w:rFonts w:ascii="Liberation Serif" w:hAnsi="Liberation Serif" w:cs="Liberation Serif"/>
          <w:sz w:val="24"/>
          <w:szCs w:val="24"/>
        </w:rPr>
        <w:t xml:space="preserve">из областного бюджета на предоставление </w:t>
      </w:r>
      <w:r w:rsidRPr="00320C80">
        <w:rPr>
          <w:rFonts w:ascii="Liberation Serif" w:hAnsi="Liberation Serif"/>
          <w:sz w:val="24"/>
          <w:szCs w:val="24"/>
        </w:rPr>
        <w:t>социальных выплат молодым семьям для приобретения (строительства) жилья.</w:t>
      </w:r>
    </w:p>
    <w:p w14:paraId="4A26E316" w14:textId="77777777" w:rsidR="001F3F2C" w:rsidRPr="00320C80" w:rsidRDefault="001F3F2C" w:rsidP="00B33FA2">
      <w:pPr>
        <w:autoSpaceDE w:val="0"/>
        <w:autoSpaceDN w:val="0"/>
        <w:adjustRightInd w:val="0"/>
        <w:spacing w:after="0" w:line="240" w:lineRule="auto"/>
        <w:ind w:firstLine="708"/>
        <w:jc w:val="both"/>
        <w:rPr>
          <w:rFonts w:ascii="Liberation Serif" w:hAnsi="Liberation Serif"/>
          <w:sz w:val="24"/>
          <w:szCs w:val="24"/>
        </w:rPr>
      </w:pPr>
      <w:r w:rsidRPr="00320C80">
        <w:rPr>
          <w:rFonts w:ascii="Liberation Serif" w:hAnsi="Liberation Serif"/>
          <w:sz w:val="24"/>
          <w:szCs w:val="24"/>
        </w:rPr>
        <w:t xml:space="preserve">В первую очередь в список молодых семей - </w:t>
      </w:r>
      <w:r w:rsidRPr="00320C80">
        <w:rPr>
          <w:rFonts w:ascii="Liberation Serif" w:eastAsiaTheme="minorHAnsi" w:hAnsi="Liberation Serif"/>
          <w:sz w:val="24"/>
          <w:szCs w:val="24"/>
        </w:rPr>
        <w:t>участников мероприятия</w:t>
      </w:r>
      <w:r w:rsidRPr="00320C80">
        <w:rPr>
          <w:rFonts w:ascii="Liberation Serif" w:hAnsi="Liberation Serif"/>
          <w:sz w:val="24"/>
          <w:szCs w:val="24"/>
        </w:rPr>
        <w:t>, изъявивших желание получить социальную выплату по городскому округу Красноуфимск, включаются молодые семьи, принятые на учет в качестве нуждающихся в улучшении жилищных условий до 01 марта 2005 года, а также молодые семьи, имеющие трех и более детей.</w:t>
      </w:r>
    </w:p>
    <w:p w14:paraId="50E2ACB7" w14:textId="77777777" w:rsidR="001F3F2C" w:rsidRPr="00320C80" w:rsidRDefault="001F3F2C" w:rsidP="00B33FA2">
      <w:pPr>
        <w:autoSpaceDE w:val="0"/>
        <w:autoSpaceDN w:val="0"/>
        <w:adjustRightInd w:val="0"/>
        <w:spacing w:after="0" w:line="240" w:lineRule="auto"/>
        <w:ind w:firstLine="708"/>
        <w:jc w:val="both"/>
        <w:rPr>
          <w:rFonts w:ascii="Liberation Serif" w:hAnsi="Liberation Serif"/>
          <w:sz w:val="24"/>
          <w:szCs w:val="24"/>
        </w:rPr>
      </w:pPr>
      <w:r w:rsidRPr="00320C80">
        <w:rPr>
          <w:rFonts w:ascii="Liberation Serif" w:hAnsi="Liberation Serif"/>
          <w:sz w:val="24"/>
          <w:szCs w:val="24"/>
        </w:rPr>
        <w:t xml:space="preserve">4. Сформированный до </w:t>
      </w:r>
      <w:r w:rsidRPr="00320C80">
        <w:rPr>
          <w:rFonts w:ascii="Liberation Serif" w:eastAsiaTheme="minorHAnsi" w:hAnsi="Liberation Serif"/>
          <w:sz w:val="24"/>
          <w:szCs w:val="24"/>
        </w:rPr>
        <w:t xml:space="preserve">1 июня, </w:t>
      </w:r>
      <w:r w:rsidRPr="00320C80">
        <w:rPr>
          <w:rFonts w:ascii="Liberation Serif" w:hAnsi="Liberation Serif" w:cs="Liberation Serif"/>
          <w:sz w:val="24"/>
          <w:szCs w:val="24"/>
        </w:rPr>
        <w:t>года, предшествующего планируемому году</w:t>
      </w:r>
      <w:r w:rsidRPr="00320C80">
        <w:rPr>
          <w:rFonts w:ascii="Liberation Serif" w:eastAsiaTheme="minorHAnsi" w:hAnsi="Liberation Serif"/>
          <w:sz w:val="24"/>
          <w:szCs w:val="24"/>
        </w:rPr>
        <w:t xml:space="preserve"> </w:t>
      </w:r>
      <w:r w:rsidRPr="00320C80">
        <w:rPr>
          <w:rFonts w:ascii="Liberation Serif" w:hAnsi="Liberation Serif"/>
          <w:sz w:val="24"/>
          <w:szCs w:val="24"/>
        </w:rPr>
        <w:t xml:space="preserve">список молодых семей - </w:t>
      </w:r>
      <w:r w:rsidRPr="00320C80">
        <w:rPr>
          <w:rFonts w:ascii="Liberation Serif" w:eastAsiaTheme="minorHAnsi" w:hAnsi="Liberation Serif"/>
          <w:sz w:val="24"/>
          <w:szCs w:val="24"/>
        </w:rPr>
        <w:t>участников мероприятия</w:t>
      </w:r>
      <w:r w:rsidRPr="00320C80">
        <w:rPr>
          <w:rFonts w:ascii="Liberation Serif" w:hAnsi="Liberation Serif"/>
          <w:sz w:val="24"/>
          <w:szCs w:val="24"/>
        </w:rPr>
        <w:t>, изъявивших желание получить социальную выплату по муниципальному образованию, утверждается постановлением администрации городского округа Красноуфимск.</w:t>
      </w:r>
    </w:p>
    <w:p w14:paraId="2308CDA3"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5. </w:t>
      </w:r>
      <w:r w:rsidRPr="00320C80">
        <w:rPr>
          <w:rFonts w:ascii="Liberation Serif" w:hAnsi="Liberation Serif"/>
          <w:sz w:val="24"/>
          <w:szCs w:val="24"/>
        </w:rPr>
        <w:t xml:space="preserve">Министерство </w:t>
      </w:r>
      <w:r w:rsidRPr="00320C80">
        <w:rPr>
          <w:rFonts w:ascii="Liberation Serif" w:hAnsi="Liberation Serif" w:cs="Times New Roman"/>
          <w:sz w:val="24"/>
          <w:szCs w:val="24"/>
        </w:rPr>
        <w:t>на основании списков молодых семей -</w:t>
      </w:r>
      <w:r w:rsidRPr="00320C80">
        <w:rPr>
          <w:rFonts w:ascii="Liberation Serif" w:eastAsiaTheme="minorHAnsi" w:hAnsi="Liberation Serif"/>
          <w:sz w:val="24"/>
          <w:szCs w:val="24"/>
        </w:rPr>
        <w:t xml:space="preserve"> участников мероприятия</w:t>
      </w:r>
      <w:r w:rsidRPr="00320C80">
        <w:rPr>
          <w:rFonts w:ascii="Liberation Serif" w:hAnsi="Liberation Serif" w:cs="Times New Roman"/>
          <w:sz w:val="24"/>
          <w:szCs w:val="24"/>
        </w:rPr>
        <w:t xml:space="preserve">, поступивших от органов местного самоуправления, в течение 30 календарных дней после принятия решения о результатах отбора муниципальных образований, бюджетам, которых могут быть предоставлена субсидия из областного бюджета на предоставление социальных выплат на приобретение (строительство) жилья, формирует  сводный список молодых семей - участников Мероприятия по Свердловской области. </w:t>
      </w:r>
    </w:p>
    <w:p w14:paraId="23C5A1EF"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6. Администрация городского округа Красноуфимск для формирования сводного списка молодых семей – участников мероприятия, изъявивших желание получить социальную выплату по Свердловской области в соответствующем году, представляет по запросу </w:t>
      </w:r>
      <w:r w:rsidRPr="00320C80">
        <w:rPr>
          <w:rFonts w:ascii="Liberation Serif" w:hAnsi="Liberation Serif"/>
          <w:sz w:val="24"/>
          <w:szCs w:val="24"/>
        </w:rPr>
        <w:t>Министерства</w:t>
      </w:r>
      <w:r w:rsidRPr="00320C80">
        <w:rPr>
          <w:rFonts w:ascii="Liberation Serif" w:hAnsi="Liberation Serif" w:cs="Times New Roman"/>
          <w:sz w:val="24"/>
          <w:szCs w:val="24"/>
        </w:rPr>
        <w:t xml:space="preserve">  выписку из бюджета городского округа Красноуфимск </w:t>
      </w:r>
      <w:r w:rsidRPr="00320C80">
        <w:rPr>
          <w:rFonts w:ascii="Liberation Serif" w:hAnsi="Liberation Serif" w:cs="Liberation Serif"/>
          <w:sz w:val="24"/>
          <w:szCs w:val="24"/>
        </w:rPr>
        <w:t>об объеме ассигнований</w:t>
      </w:r>
      <w:r w:rsidRPr="00320C80">
        <w:rPr>
          <w:rFonts w:ascii="Liberation Serif" w:hAnsi="Liberation Serif" w:cs="Times New Roman"/>
          <w:sz w:val="24"/>
          <w:szCs w:val="24"/>
        </w:rPr>
        <w:t>, запланированных в бюджете городского округа Красноуфимск на софинансирование социальных выплат.</w:t>
      </w:r>
    </w:p>
    <w:p w14:paraId="6FE21EBF"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7. Сводный список молодых семей-участников мероприятия, изъявивших желание получить социальную выплату по Свердловской области, формируется на основе сводного списка с учетом средств местных и областного бюджетов в срок до 15 декабря года, в котором будет предоставлена субсидия на предоставление социальных выплат молодым семьям на приобретение (строительство) жилья и утверждается приказом </w:t>
      </w:r>
      <w:r w:rsidRPr="00320C80">
        <w:rPr>
          <w:rFonts w:ascii="Liberation Serif" w:hAnsi="Liberation Serif"/>
          <w:sz w:val="24"/>
          <w:szCs w:val="24"/>
        </w:rPr>
        <w:t>Министерства</w:t>
      </w:r>
      <w:r w:rsidRPr="00320C80">
        <w:rPr>
          <w:rFonts w:ascii="Liberation Serif" w:hAnsi="Liberation Serif" w:cs="Times New Roman"/>
          <w:sz w:val="24"/>
          <w:szCs w:val="24"/>
        </w:rPr>
        <w:t xml:space="preserve">. </w:t>
      </w:r>
    </w:p>
    <w:p w14:paraId="50C265D2"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8. </w:t>
      </w:r>
      <w:r w:rsidRPr="00320C80">
        <w:rPr>
          <w:rFonts w:ascii="Liberation Serif" w:hAnsi="Liberation Serif"/>
          <w:sz w:val="24"/>
          <w:szCs w:val="24"/>
        </w:rPr>
        <w:t xml:space="preserve">Министерство </w:t>
      </w:r>
      <w:r w:rsidRPr="00320C80">
        <w:rPr>
          <w:rFonts w:ascii="Liberation Serif" w:hAnsi="Liberation Serif" w:cs="Times New Roman"/>
          <w:sz w:val="24"/>
          <w:szCs w:val="24"/>
        </w:rPr>
        <w:t xml:space="preserve">на основании сводного списка молодых семей-участников мероприятия, изъявивших желание получить социальную выплату по Свердловской области, с учетом объема субсидий, предоставляемых из средств федерального бюджета (при наличии), размера бюджетных ассигнований, предусматриваемых в областном и местных бюджетах, </w:t>
      </w:r>
      <w:r w:rsidRPr="00320C80">
        <w:rPr>
          <w:rFonts w:ascii="Liberation Serif" w:hAnsi="Liberation Serif" w:cs="Liberation Serif"/>
          <w:sz w:val="24"/>
          <w:szCs w:val="24"/>
        </w:rPr>
        <w:t xml:space="preserve">на предоставление социальных выплат, формирует и утверждает приказом Министерства список молодых семей – претендентов на получение социальной выплаты в очередном финансовом году. </w:t>
      </w:r>
    </w:p>
    <w:p w14:paraId="4CC8FA70"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Выписки из списка молодых семей – претендентов на получение социальных выплат в соответствующем году выдаются органам местного самоуправления.</w:t>
      </w:r>
    </w:p>
    <w:p w14:paraId="553C69A9" w14:textId="77777777" w:rsidR="001F3F2C" w:rsidRPr="00320C80" w:rsidRDefault="001F3F2C" w:rsidP="00B33FA2">
      <w:pPr>
        <w:autoSpaceDE w:val="0"/>
        <w:autoSpaceDN w:val="0"/>
        <w:adjustRightInd w:val="0"/>
        <w:spacing w:after="0" w:line="240" w:lineRule="auto"/>
        <w:ind w:firstLine="709"/>
        <w:jc w:val="both"/>
        <w:rPr>
          <w:rFonts w:ascii="Liberation Serif" w:hAnsi="Liberation Serif" w:cs="Liberation Serif"/>
          <w:sz w:val="24"/>
          <w:szCs w:val="24"/>
        </w:rPr>
      </w:pPr>
      <w:r w:rsidRPr="00320C80">
        <w:rPr>
          <w:rFonts w:ascii="Liberation Serif" w:hAnsi="Liberation Serif"/>
          <w:sz w:val="24"/>
          <w:szCs w:val="24"/>
        </w:rPr>
        <w:lastRenderedPageBreak/>
        <w:t xml:space="preserve">9. Администрация городского округа Красноуфимск в течение  15 рабочих дней  </w:t>
      </w:r>
      <w:r w:rsidRPr="00320C80">
        <w:rPr>
          <w:rFonts w:ascii="Liberation Serif" w:eastAsia="Times New Roman" w:hAnsi="Liberation Serif"/>
          <w:sz w:val="24"/>
          <w:szCs w:val="24"/>
          <w:lang w:eastAsia="ru-RU"/>
        </w:rPr>
        <w:t>со дня утверждения Постановления Правительства Свердловской области о распределении субсидии областного бюджета на предоставление социальных выплат</w:t>
      </w:r>
      <w:r w:rsidRPr="00320C80">
        <w:rPr>
          <w:rFonts w:ascii="Liberation Serif" w:hAnsi="Liberation Serif" w:cs="Liberation Serif"/>
          <w:sz w:val="24"/>
          <w:szCs w:val="24"/>
        </w:rPr>
        <w:t xml:space="preserve"> </w:t>
      </w:r>
      <w:r w:rsidRPr="00320C80">
        <w:rPr>
          <w:rFonts w:ascii="Liberation Serif" w:eastAsia="Times New Roman" w:hAnsi="Liberation Serif"/>
          <w:sz w:val="24"/>
          <w:szCs w:val="24"/>
          <w:lang w:eastAsia="ru-RU"/>
        </w:rPr>
        <w:t xml:space="preserve">в соответствующем году по </w:t>
      </w:r>
      <w:r w:rsidRPr="00320C80">
        <w:rPr>
          <w:rFonts w:ascii="Liberation Serif" w:hAnsi="Liberation Serif" w:cs="Liberation Serif"/>
          <w:sz w:val="24"/>
          <w:szCs w:val="24"/>
        </w:rPr>
        <w:t xml:space="preserve">молодым семьям на приобретение (строительство) жилья (включая субсидию из федерального бюджета – при наличии) в очередном финансовом году представляют в Министерство выписки из бюджетов муниципальных образований (сводной бюджетной росписи бюджета муниципального образования). </w:t>
      </w:r>
    </w:p>
    <w:p w14:paraId="09AE6378" w14:textId="77777777" w:rsidR="001F3F2C" w:rsidRPr="00320C80" w:rsidRDefault="001F3F2C" w:rsidP="00B33FA2">
      <w:pPr>
        <w:autoSpaceDE w:val="0"/>
        <w:autoSpaceDN w:val="0"/>
        <w:adjustRightInd w:val="0"/>
        <w:spacing w:after="0" w:line="240" w:lineRule="auto"/>
        <w:ind w:firstLine="709"/>
        <w:jc w:val="both"/>
        <w:rPr>
          <w:rFonts w:ascii="Liberation Serif" w:eastAsia="Times New Roman" w:hAnsi="Liberation Serif"/>
          <w:sz w:val="24"/>
          <w:szCs w:val="24"/>
          <w:lang w:eastAsia="ru-RU"/>
        </w:rPr>
      </w:pPr>
      <w:r w:rsidRPr="00320C80">
        <w:rPr>
          <w:rFonts w:ascii="Liberation Serif" w:eastAsia="Times New Roman" w:hAnsi="Liberation Serif"/>
          <w:sz w:val="24"/>
          <w:szCs w:val="24"/>
          <w:lang w:eastAsia="ru-RU"/>
        </w:rPr>
        <w:t>10.</w:t>
      </w:r>
      <w:r w:rsidRPr="00320C80">
        <w:rPr>
          <w:rFonts w:ascii="Liberation Serif" w:hAnsi="Liberation Serif"/>
          <w:sz w:val="24"/>
          <w:szCs w:val="24"/>
        </w:rPr>
        <w:t xml:space="preserve"> Администрация городского округа Красноуфимск в течение   5 рабочих дней  </w:t>
      </w:r>
      <w:r w:rsidRPr="00320C80">
        <w:rPr>
          <w:rFonts w:ascii="Liberation Serif" w:eastAsia="Times New Roman" w:hAnsi="Liberation Serif"/>
          <w:sz w:val="24"/>
          <w:szCs w:val="24"/>
          <w:lang w:eastAsia="ru-RU"/>
        </w:rPr>
        <w:t xml:space="preserve">после утверждения списка молодых семей - претендентов на получение социальных выплат в соответствующем году оповещает способом, позволяющим подтвердить факт и дату оповещения, молодые семьи - претенденты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 в соответствии с Правилами предоставления  молодым семьям социальных выплат на приобретение (строительство) жилья и их использования, </w:t>
      </w:r>
    </w:p>
    <w:p w14:paraId="022ABBBA" w14:textId="77777777" w:rsidR="001F3F2C" w:rsidRPr="00320C80" w:rsidRDefault="001F3F2C" w:rsidP="00B33FA2">
      <w:pPr>
        <w:autoSpaceDE w:val="0"/>
        <w:autoSpaceDN w:val="0"/>
        <w:adjustRightInd w:val="0"/>
        <w:spacing w:after="0" w:line="240" w:lineRule="auto"/>
        <w:ind w:firstLine="709"/>
        <w:jc w:val="both"/>
        <w:rPr>
          <w:rFonts w:ascii="Liberation Serif" w:eastAsia="Times New Roman" w:hAnsi="Liberation Serif"/>
          <w:sz w:val="24"/>
          <w:szCs w:val="24"/>
          <w:lang w:eastAsia="ru-RU"/>
        </w:rPr>
      </w:pPr>
      <w:r w:rsidRPr="00320C80">
        <w:rPr>
          <w:rFonts w:ascii="Liberation Serif" w:eastAsia="Times New Roman" w:hAnsi="Liberation Serif"/>
          <w:sz w:val="24"/>
          <w:szCs w:val="24"/>
          <w:lang w:eastAsia="ru-RU"/>
        </w:rPr>
        <w:t>11.</w:t>
      </w:r>
      <w:r w:rsidRPr="00320C80">
        <w:rPr>
          <w:rFonts w:ascii="Liberation Serif" w:hAnsi="Liberation Serif"/>
          <w:sz w:val="24"/>
          <w:szCs w:val="24"/>
        </w:rPr>
        <w:t xml:space="preserve"> Администрация городского округа Красноуфимск</w:t>
      </w:r>
      <w:r w:rsidRPr="00320C80">
        <w:rPr>
          <w:rFonts w:ascii="Liberation Serif" w:eastAsia="Times New Roman" w:hAnsi="Liberation Serif"/>
          <w:sz w:val="24"/>
          <w:szCs w:val="24"/>
          <w:lang w:eastAsia="ru-RU"/>
        </w:rPr>
        <w:t xml:space="preserve"> в течение одного месяца после утверждения списка молодых семей - претендентов на получение социальных выплат в соответствующем году   производит оформление свидетельств и выдачу их молодым семьям - претендентам на получение социальных выплат.</w:t>
      </w:r>
    </w:p>
    <w:p w14:paraId="3C708CD6" w14:textId="77777777" w:rsidR="001F3F2C" w:rsidRPr="00320C80" w:rsidRDefault="001F3F2C" w:rsidP="00B33FA2">
      <w:pPr>
        <w:autoSpaceDE w:val="0"/>
        <w:autoSpaceDN w:val="0"/>
        <w:adjustRightInd w:val="0"/>
        <w:spacing w:after="0" w:line="240" w:lineRule="auto"/>
        <w:ind w:firstLine="709"/>
        <w:jc w:val="both"/>
        <w:rPr>
          <w:rFonts w:ascii="Liberation Serif" w:eastAsia="Times New Roman" w:hAnsi="Liberation Serif"/>
          <w:sz w:val="24"/>
          <w:szCs w:val="24"/>
          <w:lang w:eastAsia="ru-RU"/>
        </w:rPr>
      </w:pPr>
      <w:r w:rsidRPr="00320C80">
        <w:rPr>
          <w:rFonts w:ascii="Liberation Serif" w:eastAsia="Times New Roman" w:hAnsi="Liberation Serif"/>
          <w:sz w:val="24"/>
          <w:szCs w:val="24"/>
          <w:lang w:eastAsia="ru-RU"/>
        </w:rPr>
        <w:t>12. Администрация городского округа Красноуфимск представляет документы для внесения изменений в список молодых семей - претендентов на получение социальной выплаты по Свердловской области в течение 5 рабочих дней после возникновения основания для внесения изменений.</w:t>
      </w:r>
    </w:p>
    <w:p w14:paraId="44D7C569"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sz w:val="24"/>
          <w:szCs w:val="24"/>
        </w:rPr>
        <w:t xml:space="preserve">13. </w:t>
      </w:r>
      <w:r w:rsidRPr="00320C80">
        <w:rPr>
          <w:rFonts w:ascii="Liberation Serif" w:hAnsi="Liberation Serif" w:cs="Times New Roman"/>
          <w:sz w:val="24"/>
          <w:szCs w:val="24"/>
        </w:rPr>
        <w:t xml:space="preserve">  Основаниями для внесения изменений в список молодых семей - </w:t>
      </w:r>
      <w:r w:rsidRPr="00320C80">
        <w:rPr>
          <w:rFonts w:ascii="Liberation Serif" w:eastAsiaTheme="minorHAnsi" w:hAnsi="Liberation Serif"/>
          <w:sz w:val="24"/>
          <w:szCs w:val="24"/>
        </w:rPr>
        <w:t>участников мероприятий</w:t>
      </w:r>
      <w:r w:rsidRPr="00320C80">
        <w:rPr>
          <w:rFonts w:ascii="Liberation Serif" w:hAnsi="Liberation Serif" w:cs="Times New Roman"/>
          <w:sz w:val="24"/>
          <w:szCs w:val="24"/>
        </w:rPr>
        <w:t>, изъявивших желание получить социальную выплату по городскому округу Красноуфимск, являются:</w:t>
      </w:r>
    </w:p>
    <w:p w14:paraId="24BD2B8E" w14:textId="77777777" w:rsidR="001F3F2C" w:rsidRPr="00320C80" w:rsidRDefault="001F3F2C" w:rsidP="00B33FA2">
      <w:pPr>
        <w:spacing w:after="0"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1) личное заявление молодой семьи об отказе от участия в мероприятии, которое составляется в произвольной форме, подписывается обоими супругами (либо одним молодым родителем в неполной семье) с указанием периода отказа от участия в мероприятии (в определенном году либо от участия в мероприятии вообще);</w:t>
      </w:r>
    </w:p>
    <w:p w14:paraId="083CBB55" w14:textId="77777777" w:rsidR="001F3F2C" w:rsidRPr="00320C80" w:rsidRDefault="001F3F2C" w:rsidP="00B33FA2">
      <w:pPr>
        <w:spacing w:after="0"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2) снятие молодой семьи с учета нуждающихся в жилых помещениях, за исключением случаев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14:paraId="1CEB7011" w14:textId="77777777" w:rsidR="001F3F2C" w:rsidRPr="00320C80" w:rsidRDefault="001F3F2C" w:rsidP="00B33FA2">
      <w:pPr>
        <w:spacing w:after="0"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3) достижение предельного возраста одним из членов молодой семьи до момента формирования списка молодых семей – претендентов на получение социальной выплаты в очередном финансовом году, утвержденного приказом Министерства;</w:t>
      </w:r>
    </w:p>
    <w:p w14:paraId="0F36FAE5" w14:textId="77777777" w:rsidR="001F3F2C" w:rsidRPr="00320C80" w:rsidRDefault="001F3F2C" w:rsidP="00B33FA2">
      <w:pPr>
        <w:spacing w:after="0"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4) изменение объемов финансирования, предусмотренных на предоставление социальных выплат за счет областного и местного бюджетов, в том числе при поступлении средств из федерального бюджета;</w:t>
      </w:r>
    </w:p>
    <w:p w14:paraId="4B43D7F1" w14:textId="77777777" w:rsidR="001F3F2C" w:rsidRPr="00320C80" w:rsidRDefault="001F3F2C" w:rsidP="00B33FA2">
      <w:pPr>
        <w:spacing w:after="0"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5) изменение стоимости одного квадратного метра жилья на территории муниципального образования, используемой для расчета размера социальной выплаты;</w:t>
      </w:r>
    </w:p>
    <w:p w14:paraId="04C00D99" w14:textId="77777777" w:rsidR="001F3F2C" w:rsidRPr="00320C80" w:rsidRDefault="001F3F2C" w:rsidP="00B33FA2">
      <w:pPr>
        <w:spacing w:after="0"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6) изменение численного состава молодой семьи – участницы мероприятия в случае рождения (усыновления) детей, развода супругов, заключения брака, смерти одного из членов семьи. В случае изменения численного состава молодой семьи она подает заявление с указанием причины изменения и представляет документ, удостоверяющий факт рождения, усыновления, развода, брака, смерти. Орган местного самоуправления обязан проверить нуждаемость молодой семьи в улучшении жилищных условий в случае изменения ее численного состава;</w:t>
      </w:r>
    </w:p>
    <w:p w14:paraId="56D66047" w14:textId="77777777" w:rsidR="001F3F2C" w:rsidRPr="00320C80" w:rsidRDefault="001F3F2C" w:rsidP="00B33FA2">
      <w:pPr>
        <w:spacing w:after="0"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lastRenderedPageBreak/>
        <w:t>7) изменение очередности по списку молодых семей – участников мероприятия, изъявивших желание получить социальную выплату, в случае добавления молодых семей в хронологической последовательности по дате постановки на учет нуждающихся улучшении жилищных условий;</w:t>
      </w:r>
    </w:p>
    <w:p w14:paraId="79385862" w14:textId="77777777" w:rsidR="001F3F2C" w:rsidRPr="00320C80" w:rsidRDefault="001F3F2C" w:rsidP="00B33FA2">
      <w:pPr>
        <w:spacing w:after="0"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8) неподтверждение платежеспособности молодой семьи;</w:t>
      </w:r>
    </w:p>
    <w:p w14:paraId="01A3AA95" w14:textId="77777777" w:rsidR="001F3F2C" w:rsidRPr="00320C80" w:rsidRDefault="001F3F2C" w:rsidP="00B33FA2">
      <w:pPr>
        <w:spacing w:after="0"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9) изменение реквизитов документов членов молодой семьи, представляемых молодой семьей для участия в мероприятии;</w:t>
      </w:r>
    </w:p>
    <w:p w14:paraId="7ED3B6B8" w14:textId="77777777" w:rsidR="001F3F2C" w:rsidRPr="00320C80" w:rsidRDefault="001F3F2C" w:rsidP="00B33FA2">
      <w:pPr>
        <w:spacing w:after="0"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10) решение суда, содержащее требование о включении либо об исключении молодой семьи из одного из списков, указанных в абзаце первом настоящего пункта.</w:t>
      </w:r>
    </w:p>
    <w:p w14:paraId="1B15B193" w14:textId="77777777" w:rsidR="001F3F2C" w:rsidRPr="00320C80" w:rsidRDefault="001F3F2C" w:rsidP="00B33FA2">
      <w:pPr>
        <w:pStyle w:val="ConsPlusNormal"/>
        <w:ind w:firstLine="709"/>
        <w:jc w:val="both"/>
        <w:rPr>
          <w:rFonts w:ascii="Liberation Serif" w:hAnsi="Liberation Serif" w:cs="Times New Roman"/>
          <w:sz w:val="24"/>
          <w:szCs w:val="24"/>
        </w:rPr>
      </w:pPr>
      <w:r w:rsidRPr="00320C80">
        <w:rPr>
          <w:rFonts w:ascii="Liberation Serif" w:hAnsi="Liberation Serif"/>
          <w:sz w:val="24"/>
          <w:szCs w:val="24"/>
        </w:rPr>
        <w:t>14. Основаниями для внесения изменений в список молодых семей - претендентов на получение социальной выплаты в очередном финансовом году по Свердловской области являются</w:t>
      </w:r>
      <w:r w:rsidRPr="00320C80">
        <w:rPr>
          <w:rFonts w:ascii="Liberation Serif" w:hAnsi="Liberation Serif" w:cs="Times New Roman"/>
          <w:sz w:val="24"/>
          <w:szCs w:val="24"/>
        </w:rPr>
        <w:t>:</w:t>
      </w:r>
    </w:p>
    <w:p w14:paraId="2A4A15AB" w14:textId="77777777" w:rsidR="001F3F2C" w:rsidRPr="00320C80" w:rsidRDefault="001F3F2C" w:rsidP="00B33FA2">
      <w:pPr>
        <w:spacing w:after="0"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1) непредставление молодой семьей документов для получения Свидетельства в течение 15 рабочих дней после получения уведомления о необходимости представления этих документов;</w:t>
      </w:r>
    </w:p>
    <w:p w14:paraId="772DFC9C" w14:textId="77777777" w:rsidR="001F3F2C" w:rsidRPr="00320C80" w:rsidRDefault="001F3F2C" w:rsidP="00B33FA2">
      <w:pPr>
        <w:spacing w:after="0"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2) отказ молодой семьи от получения социальной выплаты в течение срока действия Свидетельства;</w:t>
      </w:r>
    </w:p>
    <w:p w14:paraId="3A40F56B" w14:textId="77777777" w:rsidR="001F3F2C" w:rsidRPr="00320C80" w:rsidRDefault="001F3F2C" w:rsidP="00B33FA2">
      <w:pPr>
        <w:spacing w:after="0"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3) снятие молодой семьи с учета нуждающихся в жилых помещениях, за исключением случаев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14:paraId="6913D060" w14:textId="77777777" w:rsidR="001F3F2C" w:rsidRPr="00320C80" w:rsidRDefault="001F3F2C" w:rsidP="00B33FA2">
      <w:pPr>
        <w:spacing w:after="0"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4) изменение численного состава молодой семьи – участницы мероприятия в случае развода супругов, смерти одного из членов семьи. В случае изменения численного состава молодой семьи она подает заявление с указанием причины изменения и представляет документ, удостоверяющий факт развода, смерти. Орган местного самоуправления обязан проверить нуждаемость в улучшении жилищных условий молодой семьи в случае изменения ее численного состава;</w:t>
      </w:r>
    </w:p>
    <w:p w14:paraId="382DF028" w14:textId="77777777" w:rsidR="001F3F2C" w:rsidRPr="00320C80" w:rsidRDefault="001F3F2C" w:rsidP="00B33FA2">
      <w:pPr>
        <w:spacing w:after="0"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5) изменение объемов финансирования, предусмотренных на предоставление социальных выплат за счет областного и местного бюджетов, в том числе при поступлении средств из федерального бюджета;</w:t>
      </w:r>
    </w:p>
    <w:p w14:paraId="5562FCFB" w14:textId="77777777" w:rsidR="001F3F2C" w:rsidRPr="00320C80" w:rsidRDefault="001F3F2C" w:rsidP="00B33FA2">
      <w:pPr>
        <w:spacing w:after="0"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6) изменение очередности по списку молодых семей – участников мероприятия, изъявивших желание получить социальную выплату, в случае добавления молодых семей в хронологической последовательности по дате постановки на учет нуждающихся улучшении жилищных условий;</w:t>
      </w:r>
    </w:p>
    <w:p w14:paraId="519009D7" w14:textId="77777777" w:rsidR="001F3F2C" w:rsidRPr="00320C80" w:rsidRDefault="001F3F2C" w:rsidP="00B33FA2">
      <w:pPr>
        <w:spacing w:after="0"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7) наличие реализованного права молодой семьи на улучшение жилищных условий с использованием предоставленной социальной выплаты;</w:t>
      </w:r>
    </w:p>
    <w:p w14:paraId="1DD66316" w14:textId="77777777" w:rsidR="001F3F2C" w:rsidRPr="00320C80" w:rsidRDefault="001F3F2C" w:rsidP="00B33FA2">
      <w:pPr>
        <w:spacing w:after="0"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8) решение суда, содержащее требование о включении молодой семьи либо исключении молодой семьи из списка, указанного в абзаце первом настоящего пункта;</w:t>
      </w:r>
    </w:p>
    <w:p w14:paraId="44A3FEA3" w14:textId="77777777" w:rsidR="001F3F2C" w:rsidRPr="00320C80" w:rsidRDefault="001F3F2C" w:rsidP="00B33FA2">
      <w:pPr>
        <w:spacing w:after="0"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9) включение молодых семей, следующих по порядку в списке молодых семей – участников мероприятия, изъявивших желание получить социальную выплату в планируемом году, по Свердловской области, в случае исключения молодых семей – претендентов на получение социальной выплаты в очередном финансовом году по основаниям, предусмотренным настоящим пунктом, при объеме бюджетных ассигнований, достаточном для предоставления социальной выплаты;</w:t>
      </w:r>
    </w:p>
    <w:p w14:paraId="626C7D2B" w14:textId="77777777" w:rsidR="001F3F2C" w:rsidRPr="00320C80" w:rsidRDefault="001F3F2C" w:rsidP="00B33FA2">
      <w:pPr>
        <w:spacing w:after="0"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10) изменение реквизитов документов членов молодой семьи, представляемых молодой семьей для участия в мероприятии.</w:t>
      </w:r>
    </w:p>
    <w:p w14:paraId="770ABF2C" w14:textId="77777777" w:rsidR="001F3F2C" w:rsidRPr="00320C80" w:rsidRDefault="001F3F2C" w:rsidP="00B33FA2">
      <w:pPr>
        <w:pStyle w:val="ConsPlusNormal"/>
        <w:ind w:firstLine="709"/>
        <w:jc w:val="both"/>
        <w:rPr>
          <w:rFonts w:ascii="Liberation Serif" w:hAnsi="Liberation Serif"/>
          <w:sz w:val="24"/>
          <w:szCs w:val="24"/>
        </w:rPr>
      </w:pPr>
      <w:r w:rsidRPr="00320C80">
        <w:rPr>
          <w:rFonts w:ascii="Liberation Serif" w:hAnsi="Liberation Serif"/>
          <w:sz w:val="24"/>
          <w:szCs w:val="24"/>
        </w:rPr>
        <w:t xml:space="preserve">Отдел правовой работы администрации городского округа Красноуфимск несет ответственность за составление списков молодых семей - </w:t>
      </w:r>
      <w:r w:rsidRPr="00320C80">
        <w:rPr>
          <w:rFonts w:ascii="Liberation Serif" w:eastAsiaTheme="minorHAnsi" w:hAnsi="Liberation Serif"/>
          <w:sz w:val="24"/>
          <w:szCs w:val="24"/>
        </w:rPr>
        <w:t>участников мероприятий</w:t>
      </w:r>
      <w:r w:rsidRPr="00320C80">
        <w:rPr>
          <w:rFonts w:ascii="Liberation Serif" w:hAnsi="Liberation Serif"/>
          <w:sz w:val="24"/>
          <w:szCs w:val="24"/>
        </w:rPr>
        <w:t>, изъявивших желание получить социальную выплату по муниципальному образованию, а также за своевременность представления документов, необходимых для внесения изменений в список, и достоверность содержащейся в них информации.</w:t>
      </w:r>
    </w:p>
    <w:p w14:paraId="7254F20B" w14:textId="77777777" w:rsidR="001F3F2C" w:rsidRPr="00320C80" w:rsidRDefault="001F3F2C" w:rsidP="00B33FA2">
      <w:pPr>
        <w:pStyle w:val="ConsPlusNormal"/>
        <w:ind w:firstLine="709"/>
        <w:jc w:val="both"/>
        <w:rPr>
          <w:rFonts w:ascii="Liberation Serif" w:hAnsi="Liberation Serif"/>
          <w:sz w:val="24"/>
          <w:szCs w:val="24"/>
        </w:rPr>
      </w:pPr>
      <w:r w:rsidRPr="00320C80">
        <w:rPr>
          <w:rFonts w:ascii="Liberation Serif" w:hAnsi="Liberation Serif"/>
          <w:sz w:val="24"/>
          <w:szCs w:val="24"/>
        </w:rPr>
        <w:lastRenderedPageBreak/>
        <w:t>Министерство в соответствии с законодательством Российской Федерации несет ответственность за составление сводного списка, сводного списка молодых семей - участников подпрограммы, изъявивших желание получить социальную выплату по Свердловской области, и списка молодых семей - претендентов на получение социальной выплаты по Свердловской области.</w:t>
      </w:r>
    </w:p>
    <w:p w14:paraId="3FD681F6" w14:textId="77777777" w:rsidR="001F3F2C" w:rsidRPr="00320C80" w:rsidRDefault="001F3F2C" w:rsidP="00B33FA2">
      <w:pPr>
        <w:pStyle w:val="ConsPlusNormal"/>
        <w:ind w:firstLine="709"/>
        <w:jc w:val="both"/>
        <w:rPr>
          <w:rFonts w:ascii="Liberation Serif" w:hAnsi="Liberation Serif"/>
          <w:sz w:val="24"/>
          <w:szCs w:val="24"/>
        </w:rPr>
      </w:pPr>
      <w:r w:rsidRPr="00320C80">
        <w:rPr>
          <w:rFonts w:ascii="Liberation Serif" w:hAnsi="Liberation Serif" w:cs="Times New Roman"/>
          <w:sz w:val="24"/>
          <w:szCs w:val="24"/>
        </w:rPr>
        <w:t>15.Администраци</w:t>
      </w:r>
      <w:r w:rsidRPr="00320C80">
        <w:rPr>
          <w:rFonts w:ascii="Liberation Serif" w:hAnsi="Liberation Serif"/>
          <w:sz w:val="24"/>
          <w:szCs w:val="24"/>
        </w:rPr>
        <w:t>я</w:t>
      </w:r>
      <w:r w:rsidRPr="00320C80">
        <w:rPr>
          <w:rFonts w:ascii="Liberation Serif" w:hAnsi="Liberation Serif" w:cs="Times New Roman"/>
          <w:sz w:val="24"/>
          <w:szCs w:val="24"/>
        </w:rPr>
        <w:t xml:space="preserve"> городского округа Красноуфимск</w:t>
      </w:r>
      <w:r w:rsidRPr="00320C80">
        <w:rPr>
          <w:rFonts w:ascii="Liberation Serif" w:hAnsi="Liberation Serif"/>
          <w:sz w:val="24"/>
          <w:szCs w:val="24"/>
        </w:rPr>
        <w:t xml:space="preserve"> для внесения изменений в сводный список молодых семей - участников мероприятия, изъявивших желание получить социальную выплату по Свердловской области, и список молодых семей - претендентов на получение социальной выплаты в планируемом году по Свердловской области представляет  </w:t>
      </w:r>
      <w:r w:rsidRPr="00320C80">
        <w:rPr>
          <w:rFonts w:ascii="Liberation Serif" w:hAnsi="Liberation Serif" w:cs="Times New Roman"/>
          <w:sz w:val="24"/>
          <w:szCs w:val="24"/>
        </w:rPr>
        <w:t xml:space="preserve"> </w:t>
      </w:r>
      <w:r w:rsidRPr="00320C80">
        <w:rPr>
          <w:rFonts w:ascii="Liberation Serif" w:hAnsi="Liberation Serif"/>
          <w:sz w:val="24"/>
          <w:szCs w:val="24"/>
        </w:rPr>
        <w:t>в Министерство   следующие документы:</w:t>
      </w:r>
    </w:p>
    <w:p w14:paraId="23449ED9" w14:textId="77777777" w:rsidR="001F3F2C" w:rsidRPr="00320C80" w:rsidRDefault="001F3F2C" w:rsidP="00B33FA2">
      <w:pPr>
        <w:pStyle w:val="ConsPlusNormal"/>
        <w:ind w:firstLine="709"/>
        <w:jc w:val="both"/>
        <w:rPr>
          <w:rFonts w:ascii="Liberation Serif" w:hAnsi="Liberation Serif"/>
          <w:sz w:val="24"/>
          <w:szCs w:val="24"/>
        </w:rPr>
      </w:pPr>
      <w:r w:rsidRPr="00320C80">
        <w:rPr>
          <w:rFonts w:ascii="Liberation Serif" w:hAnsi="Liberation Serif"/>
          <w:sz w:val="24"/>
          <w:szCs w:val="24"/>
        </w:rPr>
        <w:t>1) уведомление о внесении изменений в соответствующий список. В тексте уведомления указываются причины внесения изменений в список;</w:t>
      </w:r>
    </w:p>
    <w:p w14:paraId="1A8EB490" w14:textId="77777777" w:rsidR="001F3F2C" w:rsidRPr="00320C80" w:rsidRDefault="001F3F2C" w:rsidP="00B33FA2">
      <w:pPr>
        <w:pStyle w:val="ConsPlusNormal"/>
        <w:ind w:firstLine="709"/>
        <w:jc w:val="both"/>
        <w:rPr>
          <w:rFonts w:ascii="Liberation Serif" w:hAnsi="Liberation Serif"/>
          <w:sz w:val="24"/>
          <w:szCs w:val="24"/>
        </w:rPr>
      </w:pPr>
      <w:r w:rsidRPr="00320C80">
        <w:rPr>
          <w:rFonts w:ascii="Liberation Serif" w:hAnsi="Liberation Serif"/>
          <w:sz w:val="24"/>
          <w:szCs w:val="24"/>
        </w:rPr>
        <w:t>2) копии нормативно-правовых актов об утверждении соответствующего решения о внесении изменений в список;</w:t>
      </w:r>
    </w:p>
    <w:p w14:paraId="6FB1C7F5" w14:textId="77777777" w:rsidR="001F3F2C" w:rsidRPr="00320C80" w:rsidRDefault="001F3F2C" w:rsidP="00B33FA2">
      <w:pPr>
        <w:pStyle w:val="ConsPlusNormal"/>
        <w:ind w:firstLine="709"/>
        <w:jc w:val="both"/>
        <w:rPr>
          <w:rFonts w:ascii="Liberation Serif" w:hAnsi="Liberation Serif"/>
          <w:sz w:val="24"/>
          <w:szCs w:val="24"/>
        </w:rPr>
      </w:pPr>
      <w:r w:rsidRPr="00320C80">
        <w:rPr>
          <w:rFonts w:ascii="Liberation Serif" w:hAnsi="Liberation Serif"/>
          <w:sz w:val="24"/>
          <w:szCs w:val="24"/>
        </w:rPr>
        <w:t xml:space="preserve">3) список молодых семей - </w:t>
      </w:r>
      <w:r w:rsidRPr="00320C80">
        <w:rPr>
          <w:rFonts w:ascii="Liberation Serif" w:eastAsiaTheme="minorHAnsi" w:hAnsi="Liberation Serif"/>
          <w:sz w:val="24"/>
          <w:szCs w:val="24"/>
        </w:rPr>
        <w:t>участников мероприятий ведомственной целевой программы</w:t>
      </w:r>
      <w:r w:rsidRPr="00320C80">
        <w:rPr>
          <w:rFonts w:ascii="Liberation Serif" w:hAnsi="Liberation Serif"/>
          <w:sz w:val="24"/>
          <w:szCs w:val="24"/>
        </w:rPr>
        <w:t>, изъявивших желание получить социальную выплату по городскому округу Красноуфимск, с учетом внесенных изменений. Список представляется на бумажном и электронном носителях (диск, флеш-накопитель) в формате текстового документа с расширением *.doc. Список должен быть прошит, пронумерован и скреплен печатью органа местного самоуправления.</w:t>
      </w:r>
    </w:p>
    <w:p w14:paraId="1251056E" w14:textId="77777777" w:rsidR="001F3F2C" w:rsidRPr="00320C80" w:rsidRDefault="001F3F2C" w:rsidP="00B33FA2">
      <w:pPr>
        <w:pStyle w:val="ConsPlusNormal"/>
        <w:ind w:firstLine="709"/>
        <w:jc w:val="both"/>
        <w:rPr>
          <w:rFonts w:ascii="Liberation Serif" w:hAnsi="Liberation Serif"/>
          <w:sz w:val="24"/>
          <w:szCs w:val="24"/>
        </w:rPr>
      </w:pPr>
      <w:r w:rsidRPr="00320C80">
        <w:rPr>
          <w:rFonts w:ascii="Liberation Serif" w:hAnsi="Liberation Serif"/>
          <w:sz w:val="24"/>
          <w:szCs w:val="24"/>
        </w:rPr>
        <w:t xml:space="preserve"> Документы представляются в Министерство не позднее 10 рабочих дней после принятия решения о внесении изменений в список молодых семей - </w:t>
      </w:r>
      <w:r w:rsidRPr="00320C80">
        <w:rPr>
          <w:rFonts w:ascii="Liberation Serif" w:eastAsiaTheme="minorHAnsi" w:hAnsi="Liberation Serif"/>
          <w:sz w:val="24"/>
          <w:szCs w:val="24"/>
        </w:rPr>
        <w:t>участников мероприятий ведомственной целевой программы</w:t>
      </w:r>
      <w:r w:rsidRPr="00320C80">
        <w:rPr>
          <w:rFonts w:ascii="Liberation Serif" w:hAnsi="Liberation Serif"/>
          <w:sz w:val="24"/>
          <w:szCs w:val="24"/>
        </w:rPr>
        <w:t>, изъявивших желание получить социальную выплату по городскому округу Красноуфимск.</w:t>
      </w:r>
    </w:p>
    <w:p w14:paraId="494A1784" w14:textId="77777777" w:rsidR="00464BB7" w:rsidRPr="00320C80" w:rsidRDefault="00464BB7" w:rsidP="00B33FA2">
      <w:pPr>
        <w:pStyle w:val="ConsPlusNormal"/>
        <w:ind w:firstLine="0"/>
        <w:jc w:val="center"/>
        <w:rPr>
          <w:rFonts w:ascii="Times New Roman" w:hAnsi="Times New Roman" w:cs="Times New Roman"/>
          <w:b/>
          <w:i/>
          <w:sz w:val="24"/>
          <w:szCs w:val="24"/>
        </w:rPr>
      </w:pPr>
    </w:p>
    <w:p w14:paraId="3A74F287" w14:textId="77777777" w:rsidR="00464BB7" w:rsidRPr="00320C80" w:rsidRDefault="00464BB7" w:rsidP="00B33FA2">
      <w:pPr>
        <w:pStyle w:val="ConsPlusNormal"/>
        <w:ind w:firstLine="0"/>
        <w:jc w:val="center"/>
        <w:rPr>
          <w:rFonts w:ascii="Times New Roman" w:hAnsi="Times New Roman" w:cs="Times New Roman"/>
          <w:b/>
          <w:sz w:val="24"/>
          <w:szCs w:val="24"/>
        </w:rPr>
      </w:pPr>
    </w:p>
    <w:p w14:paraId="3388FB23" w14:textId="77777777" w:rsidR="00464BB7" w:rsidRPr="00320C80" w:rsidRDefault="00464BB7" w:rsidP="00B33FA2">
      <w:pPr>
        <w:pStyle w:val="ConsPlusNormal"/>
        <w:ind w:firstLine="0"/>
        <w:jc w:val="center"/>
        <w:rPr>
          <w:rFonts w:ascii="Times New Roman" w:hAnsi="Times New Roman" w:cs="Times New Roman"/>
          <w:b/>
          <w:sz w:val="24"/>
          <w:szCs w:val="24"/>
        </w:rPr>
      </w:pPr>
      <w:r w:rsidRPr="00320C80">
        <w:rPr>
          <w:rFonts w:ascii="Times New Roman" w:hAnsi="Times New Roman" w:cs="Times New Roman"/>
          <w:b/>
          <w:sz w:val="24"/>
          <w:szCs w:val="24"/>
        </w:rPr>
        <w:t>Подпрограмма 4. «Поддержка и развитие малого и среднего предпринимательства в городском округе Красноуфимск в 2016 – 2024 годах».</w:t>
      </w:r>
    </w:p>
    <w:p w14:paraId="29173C3E" w14:textId="77777777" w:rsidR="00464BB7" w:rsidRPr="00320C80" w:rsidRDefault="00464BB7" w:rsidP="00B33FA2">
      <w:pPr>
        <w:pStyle w:val="ConsPlusNormal"/>
        <w:ind w:firstLine="851"/>
        <w:jc w:val="both"/>
        <w:rPr>
          <w:rFonts w:ascii="Times New Roman" w:hAnsi="Times New Roman" w:cs="Times New Roman"/>
          <w:sz w:val="24"/>
          <w:szCs w:val="24"/>
        </w:rPr>
      </w:pPr>
    </w:p>
    <w:p w14:paraId="7B6ED7C8" w14:textId="77777777" w:rsidR="00464BB7" w:rsidRPr="00320C80" w:rsidRDefault="00464BB7" w:rsidP="00B33FA2">
      <w:pPr>
        <w:pStyle w:val="ConsPlusNormal"/>
        <w:ind w:firstLine="0"/>
        <w:jc w:val="center"/>
        <w:rPr>
          <w:rFonts w:ascii="Times New Roman" w:hAnsi="Times New Roman" w:cs="Times New Roman"/>
          <w:b/>
          <w:i/>
          <w:sz w:val="24"/>
          <w:szCs w:val="24"/>
        </w:rPr>
      </w:pPr>
      <w:r w:rsidRPr="00320C80">
        <w:rPr>
          <w:rFonts w:ascii="Times New Roman" w:hAnsi="Times New Roman" w:cs="Times New Roman"/>
          <w:b/>
          <w:i/>
          <w:sz w:val="24"/>
          <w:szCs w:val="24"/>
        </w:rPr>
        <w:t>Раздел 1. Характеристика и анализ текущего состояния развития малого и среднего предпринимательства в городском округе Красноуфимск.</w:t>
      </w:r>
    </w:p>
    <w:p w14:paraId="66591BE0" w14:textId="77777777" w:rsidR="00464BB7" w:rsidRPr="00320C80" w:rsidRDefault="00464BB7" w:rsidP="00B33FA2">
      <w:pPr>
        <w:pStyle w:val="ConsPlusNormal"/>
        <w:ind w:firstLine="851"/>
        <w:jc w:val="center"/>
        <w:rPr>
          <w:rFonts w:ascii="Times New Roman" w:hAnsi="Times New Roman" w:cs="Times New Roman"/>
          <w:sz w:val="24"/>
          <w:szCs w:val="24"/>
        </w:rPr>
      </w:pPr>
    </w:p>
    <w:p w14:paraId="038F42E9"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В соответствии со Стратегией социально-экономического развития городского округа Красноуфимск до 2020 года развитие малого и среднего предпринимательства является одним из наиболее значимых направлений деятельности органов местного самоуправления городского округа Красноуфимск.</w:t>
      </w:r>
    </w:p>
    <w:p w14:paraId="2A0692A7"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Малое и среднее предпринимательство – с одной стороны специфический сектор экономики, создающий материальные блага при минимальном привлечении материальных, энергетических, природных ресурсов и максимальном использовании человеческого капитала, а с другой – сфера самореализации и самообеспечения граждан, в пределах прав, предоставленных Конституцией Российской Федерации. Малый и средний бизнес в связи с отсутствием серьезных финансовых резервов, является наиболее незащищенным сектором экономики от внешних воздействий. В то же время, он должен быть доступен для всех социальных слоев населения, безопасен и относительно прост при осуществлении хозяйственной деятельности.</w:t>
      </w:r>
    </w:p>
    <w:p w14:paraId="5934D860"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В городском округе Красноуфимск, благодаря проводимому мониторингу показателей развития малого и среднего предпринимательства, можно проанализировать состояние данного сектора экономики,  за последние три года.</w:t>
      </w:r>
    </w:p>
    <w:tbl>
      <w:tblPr>
        <w:tblW w:w="9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1275"/>
        <w:gridCol w:w="1275"/>
        <w:gridCol w:w="1275"/>
      </w:tblGrid>
      <w:tr w:rsidR="00464BB7" w:rsidRPr="00320C80" w14:paraId="454147FF" w14:textId="77777777" w:rsidTr="00464BB7">
        <w:trPr>
          <w:trHeight w:val="195"/>
          <w:tblHeader/>
        </w:trPr>
        <w:tc>
          <w:tcPr>
            <w:tcW w:w="5529" w:type="dxa"/>
          </w:tcPr>
          <w:p w14:paraId="5B5DAE32" w14:textId="77777777" w:rsidR="00464BB7" w:rsidRPr="00320C80" w:rsidRDefault="00464BB7" w:rsidP="00B33FA2">
            <w:pPr>
              <w:pStyle w:val="ConsPlusNormal"/>
              <w:ind w:firstLine="709"/>
              <w:jc w:val="both"/>
              <w:rPr>
                <w:rFonts w:ascii="Times New Roman" w:hAnsi="Times New Roman" w:cs="Times New Roman"/>
                <w:sz w:val="24"/>
                <w:szCs w:val="24"/>
              </w:rPr>
            </w:pPr>
            <w:r w:rsidRPr="00320C80">
              <w:rPr>
                <w:rFonts w:ascii="Times New Roman" w:hAnsi="Times New Roman" w:cs="Times New Roman"/>
                <w:sz w:val="24"/>
                <w:szCs w:val="24"/>
              </w:rPr>
              <w:t>Наименование показателя</w:t>
            </w:r>
          </w:p>
        </w:tc>
        <w:tc>
          <w:tcPr>
            <w:tcW w:w="1275" w:type="dxa"/>
          </w:tcPr>
          <w:p w14:paraId="33F08D68"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2012 год</w:t>
            </w:r>
          </w:p>
        </w:tc>
        <w:tc>
          <w:tcPr>
            <w:tcW w:w="1275" w:type="dxa"/>
          </w:tcPr>
          <w:p w14:paraId="2E6D8F12"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2013 год</w:t>
            </w:r>
          </w:p>
        </w:tc>
        <w:tc>
          <w:tcPr>
            <w:tcW w:w="1275" w:type="dxa"/>
          </w:tcPr>
          <w:p w14:paraId="3C167989"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2014 год</w:t>
            </w:r>
          </w:p>
        </w:tc>
      </w:tr>
      <w:tr w:rsidR="00464BB7" w:rsidRPr="00320C80" w14:paraId="2723909B" w14:textId="77777777" w:rsidTr="00464BB7">
        <w:trPr>
          <w:trHeight w:val="545"/>
        </w:trPr>
        <w:tc>
          <w:tcPr>
            <w:tcW w:w="5529" w:type="dxa"/>
          </w:tcPr>
          <w:p w14:paraId="7473E98F"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1. Количество субъектов малого и среднего бизнеса, всего*</w:t>
            </w:r>
          </w:p>
        </w:tc>
        <w:tc>
          <w:tcPr>
            <w:tcW w:w="1275" w:type="dxa"/>
          </w:tcPr>
          <w:p w14:paraId="1DD410AE"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1616</w:t>
            </w:r>
          </w:p>
        </w:tc>
        <w:tc>
          <w:tcPr>
            <w:tcW w:w="1275" w:type="dxa"/>
          </w:tcPr>
          <w:p w14:paraId="6B90B541"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1438</w:t>
            </w:r>
          </w:p>
        </w:tc>
        <w:tc>
          <w:tcPr>
            <w:tcW w:w="1275" w:type="dxa"/>
          </w:tcPr>
          <w:p w14:paraId="29867AD9"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1435</w:t>
            </w:r>
          </w:p>
        </w:tc>
      </w:tr>
      <w:tr w:rsidR="00464BB7" w:rsidRPr="00320C80" w14:paraId="1085C6F0" w14:textId="77777777" w:rsidTr="00464BB7">
        <w:trPr>
          <w:trHeight w:val="530"/>
        </w:trPr>
        <w:tc>
          <w:tcPr>
            <w:tcW w:w="5529" w:type="dxa"/>
            <w:vAlign w:val="bottom"/>
          </w:tcPr>
          <w:p w14:paraId="1A6F3F83"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lastRenderedPageBreak/>
              <w:t>В том числе:</w:t>
            </w:r>
          </w:p>
          <w:p w14:paraId="38E436B8"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 xml:space="preserve">   - малых и средних предприятий</w:t>
            </w:r>
          </w:p>
        </w:tc>
        <w:tc>
          <w:tcPr>
            <w:tcW w:w="1275" w:type="dxa"/>
          </w:tcPr>
          <w:p w14:paraId="2613F82D"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220</w:t>
            </w:r>
          </w:p>
        </w:tc>
        <w:tc>
          <w:tcPr>
            <w:tcW w:w="1275" w:type="dxa"/>
          </w:tcPr>
          <w:p w14:paraId="6724AD30"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225</w:t>
            </w:r>
          </w:p>
        </w:tc>
        <w:tc>
          <w:tcPr>
            <w:tcW w:w="1275" w:type="dxa"/>
          </w:tcPr>
          <w:p w14:paraId="0514F849"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262</w:t>
            </w:r>
          </w:p>
        </w:tc>
      </w:tr>
      <w:tr w:rsidR="00464BB7" w:rsidRPr="00320C80" w14:paraId="1E24D676" w14:textId="77777777" w:rsidTr="00464BB7">
        <w:trPr>
          <w:trHeight w:val="277"/>
        </w:trPr>
        <w:tc>
          <w:tcPr>
            <w:tcW w:w="5529" w:type="dxa"/>
          </w:tcPr>
          <w:p w14:paraId="772DA46D"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 xml:space="preserve">   -индивидуальных предпринимателей</w:t>
            </w:r>
          </w:p>
        </w:tc>
        <w:tc>
          <w:tcPr>
            <w:tcW w:w="1275" w:type="dxa"/>
          </w:tcPr>
          <w:p w14:paraId="2D09CF21"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1396</w:t>
            </w:r>
          </w:p>
        </w:tc>
        <w:tc>
          <w:tcPr>
            <w:tcW w:w="1275" w:type="dxa"/>
          </w:tcPr>
          <w:p w14:paraId="6C5BDD42"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1213</w:t>
            </w:r>
          </w:p>
        </w:tc>
        <w:tc>
          <w:tcPr>
            <w:tcW w:w="1275" w:type="dxa"/>
          </w:tcPr>
          <w:p w14:paraId="1B4416A1"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1173</w:t>
            </w:r>
          </w:p>
        </w:tc>
      </w:tr>
      <w:tr w:rsidR="00464BB7" w:rsidRPr="00320C80" w14:paraId="347D8010" w14:textId="77777777" w:rsidTr="00464BB7">
        <w:trPr>
          <w:trHeight w:val="530"/>
        </w:trPr>
        <w:tc>
          <w:tcPr>
            <w:tcW w:w="5529" w:type="dxa"/>
          </w:tcPr>
          <w:p w14:paraId="06443AA6"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2. Численность работающих в сфере малого и среднего бизнеса*</w:t>
            </w:r>
          </w:p>
        </w:tc>
        <w:tc>
          <w:tcPr>
            <w:tcW w:w="1275" w:type="dxa"/>
          </w:tcPr>
          <w:p w14:paraId="028A9440"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7180</w:t>
            </w:r>
          </w:p>
        </w:tc>
        <w:tc>
          <w:tcPr>
            <w:tcW w:w="1275" w:type="dxa"/>
          </w:tcPr>
          <w:p w14:paraId="19661998"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7180</w:t>
            </w:r>
          </w:p>
        </w:tc>
        <w:tc>
          <w:tcPr>
            <w:tcW w:w="1275" w:type="dxa"/>
          </w:tcPr>
          <w:p w14:paraId="7CF0947D"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7180</w:t>
            </w:r>
          </w:p>
        </w:tc>
      </w:tr>
      <w:tr w:rsidR="00464BB7" w:rsidRPr="00320C80" w14:paraId="71FECE4F" w14:textId="77777777" w:rsidTr="00464BB7">
        <w:trPr>
          <w:trHeight w:val="583"/>
        </w:trPr>
        <w:tc>
          <w:tcPr>
            <w:tcW w:w="5529" w:type="dxa"/>
          </w:tcPr>
          <w:p w14:paraId="4DA6BB01"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3. Распределение субъектов малого и среднего бизнеса по видам деятельности, проценты:</w:t>
            </w:r>
          </w:p>
        </w:tc>
        <w:tc>
          <w:tcPr>
            <w:tcW w:w="1275" w:type="dxa"/>
          </w:tcPr>
          <w:p w14:paraId="1061035C" w14:textId="77777777" w:rsidR="00464BB7" w:rsidRPr="00320C80" w:rsidRDefault="00464BB7" w:rsidP="00B33FA2">
            <w:pPr>
              <w:pStyle w:val="ConsPlusNormal"/>
              <w:ind w:firstLine="0"/>
              <w:jc w:val="center"/>
              <w:rPr>
                <w:rFonts w:ascii="Times New Roman" w:hAnsi="Times New Roman" w:cs="Times New Roman"/>
                <w:sz w:val="24"/>
                <w:szCs w:val="24"/>
              </w:rPr>
            </w:pPr>
          </w:p>
        </w:tc>
        <w:tc>
          <w:tcPr>
            <w:tcW w:w="1275" w:type="dxa"/>
          </w:tcPr>
          <w:p w14:paraId="74CAACC5" w14:textId="77777777" w:rsidR="00464BB7" w:rsidRPr="00320C80" w:rsidRDefault="00464BB7" w:rsidP="00B33FA2">
            <w:pPr>
              <w:pStyle w:val="ConsPlusNormal"/>
              <w:ind w:firstLine="0"/>
              <w:jc w:val="center"/>
              <w:rPr>
                <w:rFonts w:ascii="Times New Roman" w:hAnsi="Times New Roman" w:cs="Times New Roman"/>
                <w:sz w:val="24"/>
                <w:szCs w:val="24"/>
              </w:rPr>
            </w:pPr>
          </w:p>
        </w:tc>
        <w:tc>
          <w:tcPr>
            <w:tcW w:w="1275" w:type="dxa"/>
            <w:vAlign w:val="center"/>
          </w:tcPr>
          <w:p w14:paraId="1E53054B" w14:textId="77777777" w:rsidR="00464BB7" w:rsidRPr="00320C80" w:rsidRDefault="00464BB7" w:rsidP="00B33FA2">
            <w:pPr>
              <w:pStyle w:val="ConsPlusNormal"/>
              <w:ind w:firstLine="0"/>
              <w:jc w:val="center"/>
              <w:rPr>
                <w:rFonts w:ascii="Times New Roman" w:hAnsi="Times New Roman" w:cs="Times New Roman"/>
                <w:sz w:val="24"/>
                <w:szCs w:val="24"/>
              </w:rPr>
            </w:pPr>
          </w:p>
        </w:tc>
      </w:tr>
      <w:tr w:rsidR="00464BB7" w:rsidRPr="00320C80" w14:paraId="2AF171B4" w14:textId="77777777" w:rsidTr="00464BB7">
        <w:trPr>
          <w:trHeight w:val="265"/>
        </w:trPr>
        <w:tc>
          <w:tcPr>
            <w:tcW w:w="5529" w:type="dxa"/>
          </w:tcPr>
          <w:p w14:paraId="573D9227"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 xml:space="preserve">  - торговля и общественное питание</w:t>
            </w:r>
          </w:p>
        </w:tc>
        <w:tc>
          <w:tcPr>
            <w:tcW w:w="1275" w:type="dxa"/>
          </w:tcPr>
          <w:p w14:paraId="701CB9E8"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54,1</w:t>
            </w:r>
          </w:p>
        </w:tc>
        <w:tc>
          <w:tcPr>
            <w:tcW w:w="1275" w:type="dxa"/>
          </w:tcPr>
          <w:p w14:paraId="1914EE06"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55,4</w:t>
            </w:r>
          </w:p>
        </w:tc>
        <w:tc>
          <w:tcPr>
            <w:tcW w:w="1275" w:type="dxa"/>
          </w:tcPr>
          <w:p w14:paraId="52FC0FA8"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54,1</w:t>
            </w:r>
          </w:p>
        </w:tc>
      </w:tr>
      <w:tr w:rsidR="00464BB7" w:rsidRPr="00320C80" w14:paraId="15710FA8" w14:textId="77777777" w:rsidTr="00464BB7">
        <w:trPr>
          <w:trHeight w:val="265"/>
        </w:trPr>
        <w:tc>
          <w:tcPr>
            <w:tcW w:w="5529" w:type="dxa"/>
          </w:tcPr>
          <w:p w14:paraId="0BA3DFC9"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 xml:space="preserve">  - строительство</w:t>
            </w:r>
          </w:p>
        </w:tc>
        <w:tc>
          <w:tcPr>
            <w:tcW w:w="1275" w:type="dxa"/>
          </w:tcPr>
          <w:p w14:paraId="28CCC9E2"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5,3</w:t>
            </w:r>
          </w:p>
        </w:tc>
        <w:tc>
          <w:tcPr>
            <w:tcW w:w="1275" w:type="dxa"/>
          </w:tcPr>
          <w:p w14:paraId="5369AEDA"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3,9</w:t>
            </w:r>
          </w:p>
        </w:tc>
        <w:tc>
          <w:tcPr>
            <w:tcW w:w="1275" w:type="dxa"/>
          </w:tcPr>
          <w:p w14:paraId="1865D38A"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5,3</w:t>
            </w:r>
          </w:p>
        </w:tc>
      </w:tr>
      <w:tr w:rsidR="00464BB7" w:rsidRPr="00320C80" w14:paraId="44E80EA2" w14:textId="77777777" w:rsidTr="00464BB7">
        <w:trPr>
          <w:trHeight w:val="280"/>
        </w:trPr>
        <w:tc>
          <w:tcPr>
            <w:tcW w:w="5529" w:type="dxa"/>
          </w:tcPr>
          <w:p w14:paraId="2D724E30"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 xml:space="preserve">  - транспортные услуги и связь</w:t>
            </w:r>
          </w:p>
        </w:tc>
        <w:tc>
          <w:tcPr>
            <w:tcW w:w="1275" w:type="dxa"/>
          </w:tcPr>
          <w:p w14:paraId="152E5D15"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15</w:t>
            </w:r>
          </w:p>
        </w:tc>
        <w:tc>
          <w:tcPr>
            <w:tcW w:w="1275" w:type="dxa"/>
          </w:tcPr>
          <w:p w14:paraId="2EB5B9B5"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15,8</w:t>
            </w:r>
          </w:p>
        </w:tc>
        <w:tc>
          <w:tcPr>
            <w:tcW w:w="1275" w:type="dxa"/>
          </w:tcPr>
          <w:p w14:paraId="0CA22EBF"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15</w:t>
            </w:r>
          </w:p>
        </w:tc>
      </w:tr>
      <w:tr w:rsidR="00464BB7" w:rsidRPr="00320C80" w14:paraId="78A69565" w14:textId="77777777" w:rsidTr="00464BB7">
        <w:trPr>
          <w:trHeight w:val="265"/>
        </w:trPr>
        <w:tc>
          <w:tcPr>
            <w:tcW w:w="5529" w:type="dxa"/>
          </w:tcPr>
          <w:p w14:paraId="15862E00"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 xml:space="preserve">  - обрабатывающее производство</w:t>
            </w:r>
          </w:p>
        </w:tc>
        <w:tc>
          <w:tcPr>
            <w:tcW w:w="1275" w:type="dxa"/>
          </w:tcPr>
          <w:p w14:paraId="579F84F9"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6,8</w:t>
            </w:r>
          </w:p>
        </w:tc>
        <w:tc>
          <w:tcPr>
            <w:tcW w:w="1275" w:type="dxa"/>
          </w:tcPr>
          <w:p w14:paraId="1DBD2F88"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6,8</w:t>
            </w:r>
          </w:p>
        </w:tc>
        <w:tc>
          <w:tcPr>
            <w:tcW w:w="1275" w:type="dxa"/>
          </w:tcPr>
          <w:p w14:paraId="7DD53D88"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6,8</w:t>
            </w:r>
          </w:p>
        </w:tc>
      </w:tr>
      <w:tr w:rsidR="00464BB7" w:rsidRPr="00320C80" w14:paraId="72CFB887" w14:textId="77777777" w:rsidTr="00464BB7">
        <w:trPr>
          <w:trHeight w:val="253"/>
        </w:trPr>
        <w:tc>
          <w:tcPr>
            <w:tcW w:w="5529" w:type="dxa"/>
          </w:tcPr>
          <w:p w14:paraId="29BE41CC"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 xml:space="preserve">  - коммунальные и прочие персональные услуги</w:t>
            </w:r>
          </w:p>
        </w:tc>
        <w:tc>
          <w:tcPr>
            <w:tcW w:w="1275" w:type="dxa"/>
          </w:tcPr>
          <w:p w14:paraId="02EEFD90"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8,8</w:t>
            </w:r>
          </w:p>
        </w:tc>
        <w:tc>
          <w:tcPr>
            <w:tcW w:w="1275" w:type="dxa"/>
          </w:tcPr>
          <w:p w14:paraId="2582379C"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8,8</w:t>
            </w:r>
          </w:p>
        </w:tc>
        <w:tc>
          <w:tcPr>
            <w:tcW w:w="1275" w:type="dxa"/>
          </w:tcPr>
          <w:p w14:paraId="0F9C1B4B"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8,8</w:t>
            </w:r>
          </w:p>
        </w:tc>
      </w:tr>
      <w:tr w:rsidR="00464BB7" w:rsidRPr="00320C80" w14:paraId="6179D8A9" w14:textId="77777777" w:rsidTr="00464BB7">
        <w:trPr>
          <w:trHeight w:val="199"/>
        </w:trPr>
        <w:tc>
          <w:tcPr>
            <w:tcW w:w="5529" w:type="dxa"/>
          </w:tcPr>
          <w:p w14:paraId="25E6FA4C"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 xml:space="preserve">  - операции с недвижимым имуществом</w:t>
            </w:r>
          </w:p>
        </w:tc>
        <w:tc>
          <w:tcPr>
            <w:tcW w:w="1275" w:type="dxa"/>
          </w:tcPr>
          <w:p w14:paraId="291CF4C7"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5,3</w:t>
            </w:r>
          </w:p>
        </w:tc>
        <w:tc>
          <w:tcPr>
            <w:tcW w:w="1275" w:type="dxa"/>
          </w:tcPr>
          <w:p w14:paraId="56E72E7D"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6,2</w:t>
            </w:r>
          </w:p>
        </w:tc>
        <w:tc>
          <w:tcPr>
            <w:tcW w:w="1275" w:type="dxa"/>
          </w:tcPr>
          <w:p w14:paraId="7DEF5416"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5,3</w:t>
            </w:r>
          </w:p>
        </w:tc>
      </w:tr>
      <w:tr w:rsidR="00464BB7" w:rsidRPr="00320C80" w14:paraId="3925F3B9" w14:textId="77777777" w:rsidTr="00464BB7">
        <w:trPr>
          <w:trHeight w:val="265"/>
        </w:trPr>
        <w:tc>
          <w:tcPr>
            <w:tcW w:w="5529" w:type="dxa"/>
          </w:tcPr>
          <w:p w14:paraId="1A79B13A"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 xml:space="preserve">  - прочие услуги</w:t>
            </w:r>
          </w:p>
        </w:tc>
        <w:tc>
          <w:tcPr>
            <w:tcW w:w="1275" w:type="dxa"/>
          </w:tcPr>
          <w:p w14:paraId="4990ABC7"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4,7</w:t>
            </w:r>
          </w:p>
        </w:tc>
        <w:tc>
          <w:tcPr>
            <w:tcW w:w="1275" w:type="dxa"/>
          </w:tcPr>
          <w:p w14:paraId="4E1AC37D"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3,36</w:t>
            </w:r>
          </w:p>
        </w:tc>
        <w:tc>
          <w:tcPr>
            <w:tcW w:w="1275" w:type="dxa"/>
          </w:tcPr>
          <w:p w14:paraId="73CA7636"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4,7</w:t>
            </w:r>
          </w:p>
        </w:tc>
      </w:tr>
      <w:tr w:rsidR="00464BB7" w:rsidRPr="00320C80" w14:paraId="2A469E8C" w14:textId="77777777" w:rsidTr="00464BB7">
        <w:trPr>
          <w:trHeight w:val="397"/>
        </w:trPr>
        <w:tc>
          <w:tcPr>
            <w:tcW w:w="5529" w:type="dxa"/>
          </w:tcPr>
          <w:p w14:paraId="0003CEA9"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4. Общий объем торговых площадей, м2</w:t>
            </w:r>
          </w:p>
        </w:tc>
        <w:tc>
          <w:tcPr>
            <w:tcW w:w="1275" w:type="dxa"/>
          </w:tcPr>
          <w:p w14:paraId="2D1BE3B1"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27 293</w:t>
            </w:r>
          </w:p>
        </w:tc>
        <w:tc>
          <w:tcPr>
            <w:tcW w:w="1275" w:type="dxa"/>
          </w:tcPr>
          <w:p w14:paraId="21FABCEB"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33637,2</w:t>
            </w:r>
          </w:p>
        </w:tc>
        <w:tc>
          <w:tcPr>
            <w:tcW w:w="1275" w:type="dxa"/>
          </w:tcPr>
          <w:p w14:paraId="2B2E4CD7"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36130,5</w:t>
            </w:r>
          </w:p>
        </w:tc>
      </w:tr>
      <w:tr w:rsidR="00464BB7" w:rsidRPr="00320C80" w14:paraId="2E1135B8" w14:textId="77777777" w:rsidTr="00464BB7">
        <w:trPr>
          <w:trHeight w:val="263"/>
        </w:trPr>
        <w:tc>
          <w:tcPr>
            <w:tcW w:w="5529" w:type="dxa"/>
          </w:tcPr>
          <w:p w14:paraId="723D3929"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5. Оборот розничной торговли, всего,  млн. рублей</w:t>
            </w:r>
          </w:p>
        </w:tc>
        <w:tc>
          <w:tcPr>
            <w:tcW w:w="1275" w:type="dxa"/>
          </w:tcPr>
          <w:p w14:paraId="31C6C95A"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3467,8</w:t>
            </w:r>
          </w:p>
        </w:tc>
        <w:tc>
          <w:tcPr>
            <w:tcW w:w="1275" w:type="dxa"/>
          </w:tcPr>
          <w:p w14:paraId="32274FB2"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3729,4</w:t>
            </w:r>
          </w:p>
        </w:tc>
        <w:tc>
          <w:tcPr>
            <w:tcW w:w="1275" w:type="dxa"/>
          </w:tcPr>
          <w:p w14:paraId="29293CE0"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3891,9</w:t>
            </w:r>
          </w:p>
        </w:tc>
      </w:tr>
      <w:tr w:rsidR="00464BB7" w:rsidRPr="00320C80" w14:paraId="7E3D3CCA" w14:textId="77777777" w:rsidTr="00464BB7">
        <w:trPr>
          <w:trHeight w:val="545"/>
        </w:trPr>
        <w:tc>
          <w:tcPr>
            <w:tcW w:w="5529" w:type="dxa"/>
          </w:tcPr>
          <w:p w14:paraId="65468D3D"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6. Оборот общественного питания, всего, млн. рублей</w:t>
            </w:r>
          </w:p>
        </w:tc>
        <w:tc>
          <w:tcPr>
            <w:tcW w:w="1275" w:type="dxa"/>
          </w:tcPr>
          <w:p w14:paraId="5EA53C3E"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82,3</w:t>
            </w:r>
          </w:p>
        </w:tc>
        <w:tc>
          <w:tcPr>
            <w:tcW w:w="1275" w:type="dxa"/>
          </w:tcPr>
          <w:p w14:paraId="0405039F"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92,1</w:t>
            </w:r>
          </w:p>
        </w:tc>
        <w:tc>
          <w:tcPr>
            <w:tcW w:w="1275" w:type="dxa"/>
          </w:tcPr>
          <w:p w14:paraId="4F68B038"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96,5</w:t>
            </w:r>
          </w:p>
        </w:tc>
      </w:tr>
      <w:tr w:rsidR="00464BB7" w:rsidRPr="00320C80" w14:paraId="260D817A" w14:textId="77777777" w:rsidTr="00464BB7">
        <w:trPr>
          <w:trHeight w:val="265"/>
        </w:trPr>
        <w:tc>
          <w:tcPr>
            <w:tcW w:w="5529" w:type="dxa"/>
          </w:tcPr>
          <w:p w14:paraId="0E521988"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7. Количество объектов торговли</w:t>
            </w:r>
          </w:p>
        </w:tc>
        <w:tc>
          <w:tcPr>
            <w:tcW w:w="1275" w:type="dxa"/>
          </w:tcPr>
          <w:p w14:paraId="7EAA2B87"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329</w:t>
            </w:r>
          </w:p>
        </w:tc>
        <w:tc>
          <w:tcPr>
            <w:tcW w:w="1275" w:type="dxa"/>
          </w:tcPr>
          <w:p w14:paraId="6154D1ED"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338</w:t>
            </w:r>
          </w:p>
        </w:tc>
        <w:tc>
          <w:tcPr>
            <w:tcW w:w="1275" w:type="dxa"/>
          </w:tcPr>
          <w:p w14:paraId="0E0662EB"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340</w:t>
            </w:r>
          </w:p>
        </w:tc>
      </w:tr>
      <w:tr w:rsidR="00464BB7" w:rsidRPr="00320C80" w14:paraId="2FF38B1C" w14:textId="77777777" w:rsidTr="00464BB7">
        <w:trPr>
          <w:trHeight w:val="260"/>
        </w:trPr>
        <w:tc>
          <w:tcPr>
            <w:tcW w:w="5529" w:type="dxa"/>
          </w:tcPr>
          <w:p w14:paraId="6F2CF052"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8. Количество объектов общественного питания</w:t>
            </w:r>
          </w:p>
        </w:tc>
        <w:tc>
          <w:tcPr>
            <w:tcW w:w="1275" w:type="dxa"/>
          </w:tcPr>
          <w:p w14:paraId="2A0C732D"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52</w:t>
            </w:r>
          </w:p>
        </w:tc>
        <w:tc>
          <w:tcPr>
            <w:tcW w:w="1275" w:type="dxa"/>
          </w:tcPr>
          <w:p w14:paraId="3AAB42B7"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47</w:t>
            </w:r>
          </w:p>
        </w:tc>
        <w:tc>
          <w:tcPr>
            <w:tcW w:w="1275" w:type="dxa"/>
          </w:tcPr>
          <w:p w14:paraId="572B3741"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44</w:t>
            </w:r>
          </w:p>
        </w:tc>
      </w:tr>
      <w:tr w:rsidR="00464BB7" w:rsidRPr="00320C80" w14:paraId="691A1DA3" w14:textId="77777777" w:rsidTr="00464BB7">
        <w:trPr>
          <w:trHeight w:val="545"/>
        </w:trPr>
        <w:tc>
          <w:tcPr>
            <w:tcW w:w="5529" w:type="dxa"/>
          </w:tcPr>
          <w:p w14:paraId="2D2C8A7D"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9. Количество субъектов бытового обслуживания населения</w:t>
            </w:r>
          </w:p>
        </w:tc>
        <w:tc>
          <w:tcPr>
            <w:tcW w:w="1275" w:type="dxa"/>
          </w:tcPr>
          <w:p w14:paraId="20C9A4AB"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165</w:t>
            </w:r>
          </w:p>
        </w:tc>
        <w:tc>
          <w:tcPr>
            <w:tcW w:w="1275" w:type="dxa"/>
          </w:tcPr>
          <w:p w14:paraId="72BF03FE"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149</w:t>
            </w:r>
          </w:p>
        </w:tc>
        <w:tc>
          <w:tcPr>
            <w:tcW w:w="1275" w:type="dxa"/>
          </w:tcPr>
          <w:p w14:paraId="2509193E"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159</w:t>
            </w:r>
          </w:p>
        </w:tc>
      </w:tr>
      <w:tr w:rsidR="00464BB7" w:rsidRPr="00320C80" w14:paraId="07722D68" w14:textId="77777777" w:rsidTr="00464BB7">
        <w:trPr>
          <w:trHeight w:val="909"/>
        </w:trPr>
        <w:tc>
          <w:tcPr>
            <w:tcW w:w="5529" w:type="dxa"/>
          </w:tcPr>
          <w:p w14:paraId="29EFE64F"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10. Нежилые помещения, переданные в аренду субъектам малого и среднего бизнеса для предпринимательской деятельности:</w:t>
            </w:r>
          </w:p>
        </w:tc>
        <w:tc>
          <w:tcPr>
            <w:tcW w:w="1275" w:type="dxa"/>
          </w:tcPr>
          <w:p w14:paraId="73633458" w14:textId="77777777" w:rsidR="00464BB7" w:rsidRPr="00320C80" w:rsidRDefault="00464BB7" w:rsidP="00B33FA2">
            <w:pPr>
              <w:pStyle w:val="ConsPlusNormal"/>
              <w:ind w:firstLine="0"/>
              <w:jc w:val="center"/>
              <w:rPr>
                <w:rFonts w:ascii="Times New Roman" w:hAnsi="Times New Roman" w:cs="Times New Roman"/>
                <w:sz w:val="24"/>
                <w:szCs w:val="24"/>
              </w:rPr>
            </w:pPr>
          </w:p>
          <w:p w14:paraId="3FDC1765" w14:textId="77777777" w:rsidR="00464BB7" w:rsidRPr="00320C80" w:rsidRDefault="00464BB7" w:rsidP="00B33FA2">
            <w:pPr>
              <w:pStyle w:val="ConsPlusNormal"/>
              <w:ind w:firstLine="0"/>
              <w:jc w:val="center"/>
              <w:rPr>
                <w:rFonts w:ascii="Times New Roman" w:hAnsi="Times New Roman" w:cs="Times New Roman"/>
                <w:sz w:val="24"/>
                <w:szCs w:val="24"/>
              </w:rPr>
            </w:pPr>
          </w:p>
          <w:p w14:paraId="797A483E" w14:textId="77777777" w:rsidR="00464BB7" w:rsidRPr="00320C80" w:rsidRDefault="00464BB7" w:rsidP="00B33FA2">
            <w:pPr>
              <w:pStyle w:val="ConsPlusNormal"/>
              <w:ind w:firstLine="0"/>
              <w:jc w:val="center"/>
              <w:rPr>
                <w:rFonts w:ascii="Times New Roman" w:hAnsi="Times New Roman" w:cs="Times New Roman"/>
                <w:sz w:val="24"/>
                <w:szCs w:val="24"/>
              </w:rPr>
            </w:pPr>
          </w:p>
        </w:tc>
        <w:tc>
          <w:tcPr>
            <w:tcW w:w="1275" w:type="dxa"/>
          </w:tcPr>
          <w:p w14:paraId="63326875" w14:textId="77777777" w:rsidR="00464BB7" w:rsidRPr="00320C80" w:rsidRDefault="00464BB7" w:rsidP="00B33FA2">
            <w:pPr>
              <w:pStyle w:val="ConsPlusNormal"/>
              <w:ind w:firstLine="0"/>
              <w:jc w:val="center"/>
              <w:rPr>
                <w:rFonts w:ascii="Times New Roman" w:hAnsi="Times New Roman" w:cs="Times New Roman"/>
                <w:sz w:val="24"/>
                <w:szCs w:val="24"/>
              </w:rPr>
            </w:pPr>
          </w:p>
          <w:p w14:paraId="1FDE4D1D" w14:textId="77777777" w:rsidR="00464BB7" w:rsidRPr="00320C80" w:rsidRDefault="00464BB7" w:rsidP="00B33FA2">
            <w:pPr>
              <w:pStyle w:val="ConsPlusNormal"/>
              <w:ind w:firstLine="0"/>
              <w:jc w:val="center"/>
              <w:rPr>
                <w:rFonts w:ascii="Times New Roman" w:hAnsi="Times New Roman" w:cs="Times New Roman"/>
                <w:sz w:val="24"/>
                <w:szCs w:val="24"/>
              </w:rPr>
            </w:pPr>
          </w:p>
        </w:tc>
        <w:tc>
          <w:tcPr>
            <w:tcW w:w="1275" w:type="dxa"/>
          </w:tcPr>
          <w:p w14:paraId="2E4107A3" w14:textId="77777777" w:rsidR="00464BB7" w:rsidRPr="00320C80" w:rsidRDefault="00464BB7" w:rsidP="00B33FA2">
            <w:pPr>
              <w:pStyle w:val="ConsPlusNormal"/>
              <w:ind w:firstLine="0"/>
              <w:jc w:val="center"/>
              <w:rPr>
                <w:rFonts w:ascii="Times New Roman" w:hAnsi="Times New Roman" w:cs="Times New Roman"/>
                <w:sz w:val="24"/>
                <w:szCs w:val="24"/>
              </w:rPr>
            </w:pPr>
          </w:p>
          <w:p w14:paraId="0FCEB13D" w14:textId="77777777" w:rsidR="00464BB7" w:rsidRPr="00320C80" w:rsidRDefault="00464BB7" w:rsidP="00B33FA2">
            <w:pPr>
              <w:pStyle w:val="ConsPlusNormal"/>
              <w:ind w:firstLine="0"/>
              <w:jc w:val="center"/>
              <w:rPr>
                <w:rFonts w:ascii="Times New Roman" w:hAnsi="Times New Roman" w:cs="Times New Roman"/>
                <w:sz w:val="24"/>
                <w:szCs w:val="24"/>
              </w:rPr>
            </w:pPr>
          </w:p>
        </w:tc>
      </w:tr>
      <w:tr w:rsidR="00464BB7" w:rsidRPr="00320C80" w14:paraId="757627F6" w14:textId="77777777" w:rsidTr="00464BB7">
        <w:trPr>
          <w:trHeight w:val="285"/>
        </w:trPr>
        <w:tc>
          <w:tcPr>
            <w:tcW w:w="5529" w:type="dxa"/>
          </w:tcPr>
          <w:p w14:paraId="4244A3C1"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 количество</w:t>
            </w:r>
          </w:p>
        </w:tc>
        <w:tc>
          <w:tcPr>
            <w:tcW w:w="1275" w:type="dxa"/>
          </w:tcPr>
          <w:p w14:paraId="5E4B0D0F"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77</w:t>
            </w:r>
          </w:p>
        </w:tc>
        <w:tc>
          <w:tcPr>
            <w:tcW w:w="1275" w:type="dxa"/>
          </w:tcPr>
          <w:p w14:paraId="0040F283"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50</w:t>
            </w:r>
          </w:p>
        </w:tc>
        <w:tc>
          <w:tcPr>
            <w:tcW w:w="1275" w:type="dxa"/>
          </w:tcPr>
          <w:p w14:paraId="56A43AF2"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41</w:t>
            </w:r>
          </w:p>
        </w:tc>
      </w:tr>
      <w:tr w:rsidR="00464BB7" w:rsidRPr="00320C80" w14:paraId="72BA9F67" w14:textId="77777777" w:rsidTr="00464BB7">
        <w:trPr>
          <w:trHeight w:val="235"/>
        </w:trPr>
        <w:tc>
          <w:tcPr>
            <w:tcW w:w="5529" w:type="dxa"/>
          </w:tcPr>
          <w:p w14:paraId="50E7EC9F"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 площадь, м2</w:t>
            </w:r>
          </w:p>
        </w:tc>
        <w:tc>
          <w:tcPr>
            <w:tcW w:w="1275" w:type="dxa"/>
          </w:tcPr>
          <w:p w14:paraId="6C6D6B19"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7631,6</w:t>
            </w:r>
          </w:p>
        </w:tc>
        <w:tc>
          <w:tcPr>
            <w:tcW w:w="1275" w:type="dxa"/>
          </w:tcPr>
          <w:p w14:paraId="3CB28808"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4930,05</w:t>
            </w:r>
          </w:p>
        </w:tc>
        <w:tc>
          <w:tcPr>
            <w:tcW w:w="1275" w:type="dxa"/>
          </w:tcPr>
          <w:p w14:paraId="28196EC1"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4549,9</w:t>
            </w:r>
          </w:p>
        </w:tc>
      </w:tr>
      <w:tr w:rsidR="00464BB7" w:rsidRPr="00320C80" w14:paraId="091DDAF8" w14:textId="77777777" w:rsidTr="00464BB7">
        <w:trPr>
          <w:trHeight w:val="502"/>
        </w:trPr>
        <w:tc>
          <w:tcPr>
            <w:tcW w:w="5529" w:type="dxa"/>
          </w:tcPr>
          <w:p w14:paraId="7C822295" w14:textId="77777777" w:rsidR="00464BB7" w:rsidRPr="00320C80" w:rsidRDefault="00464BB7" w:rsidP="00B33FA2">
            <w:pPr>
              <w:pStyle w:val="ConsPlusNormal"/>
              <w:ind w:firstLine="34"/>
              <w:jc w:val="both"/>
              <w:rPr>
                <w:rFonts w:ascii="Times New Roman" w:hAnsi="Times New Roman" w:cs="Times New Roman"/>
                <w:sz w:val="24"/>
                <w:szCs w:val="24"/>
              </w:rPr>
            </w:pPr>
            <w:r w:rsidRPr="00320C80">
              <w:rPr>
                <w:rFonts w:ascii="Times New Roman" w:hAnsi="Times New Roman" w:cs="Times New Roman"/>
                <w:sz w:val="24"/>
                <w:szCs w:val="24"/>
              </w:rPr>
              <w:t>- средства, поступившие от аренды  помещений, тыс. руб.</w:t>
            </w:r>
          </w:p>
        </w:tc>
        <w:tc>
          <w:tcPr>
            <w:tcW w:w="1275" w:type="dxa"/>
          </w:tcPr>
          <w:p w14:paraId="2775AB30" w14:textId="77777777" w:rsidR="00464BB7" w:rsidRPr="00320C80" w:rsidRDefault="00464BB7" w:rsidP="00B33FA2">
            <w:pPr>
              <w:pStyle w:val="ConsPlusNormal"/>
              <w:ind w:firstLine="0"/>
              <w:jc w:val="center"/>
              <w:rPr>
                <w:rFonts w:ascii="Times New Roman" w:hAnsi="Times New Roman" w:cs="Times New Roman"/>
                <w:sz w:val="24"/>
                <w:szCs w:val="24"/>
              </w:rPr>
            </w:pPr>
          </w:p>
          <w:p w14:paraId="68350A0E"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1129,1</w:t>
            </w:r>
          </w:p>
        </w:tc>
        <w:tc>
          <w:tcPr>
            <w:tcW w:w="1275" w:type="dxa"/>
          </w:tcPr>
          <w:p w14:paraId="55CFAF13" w14:textId="77777777" w:rsidR="00464BB7" w:rsidRPr="00320C80" w:rsidRDefault="00464BB7" w:rsidP="00B33FA2">
            <w:pPr>
              <w:pStyle w:val="ConsPlusNormal"/>
              <w:ind w:firstLine="0"/>
              <w:jc w:val="center"/>
              <w:rPr>
                <w:rFonts w:ascii="Times New Roman" w:hAnsi="Times New Roman" w:cs="Times New Roman"/>
                <w:sz w:val="24"/>
                <w:szCs w:val="24"/>
              </w:rPr>
            </w:pPr>
          </w:p>
          <w:p w14:paraId="1B7C4CA3"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945,9</w:t>
            </w:r>
          </w:p>
        </w:tc>
        <w:tc>
          <w:tcPr>
            <w:tcW w:w="1275" w:type="dxa"/>
          </w:tcPr>
          <w:p w14:paraId="0A94CFCD" w14:textId="77777777" w:rsidR="00464BB7" w:rsidRPr="00320C80" w:rsidRDefault="00464BB7" w:rsidP="00B33FA2">
            <w:pPr>
              <w:pStyle w:val="ConsPlusNormal"/>
              <w:ind w:firstLine="0"/>
              <w:jc w:val="center"/>
              <w:rPr>
                <w:rFonts w:ascii="Times New Roman" w:hAnsi="Times New Roman" w:cs="Times New Roman"/>
                <w:sz w:val="24"/>
                <w:szCs w:val="24"/>
              </w:rPr>
            </w:pPr>
          </w:p>
          <w:p w14:paraId="09F4A300" w14:textId="77777777" w:rsidR="00464BB7" w:rsidRPr="00320C80" w:rsidRDefault="00464BB7" w:rsidP="00B33FA2">
            <w:pPr>
              <w:pStyle w:val="ConsPlusNormal"/>
              <w:ind w:firstLine="0"/>
              <w:jc w:val="center"/>
              <w:rPr>
                <w:rFonts w:ascii="Times New Roman" w:hAnsi="Times New Roman" w:cs="Times New Roman"/>
                <w:sz w:val="24"/>
                <w:szCs w:val="24"/>
              </w:rPr>
            </w:pPr>
            <w:r w:rsidRPr="00320C80">
              <w:rPr>
                <w:rFonts w:ascii="Times New Roman" w:hAnsi="Times New Roman" w:cs="Times New Roman"/>
                <w:sz w:val="24"/>
                <w:szCs w:val="24"/>
              </w:rPr>
              <w:t>917,1</w:t>
            </w:r>
          </w:p>
        </w:tc>
      </w:tr>
    </w:tbl>
    <w:p w14:paraId="596616C3"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xml:space="preserve">* Показатель носит преимущественно оценочный характер, т.к. точных данных органами статистики и   налоговой инспекцией не предоставляется. </w:t>
      </w:r>
    </w:p>
    <w:p w14:paraId="3C84194C"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xml:space="preserve">Доля работающих в сфере малого и среднего предпринимательства в городском округе Красноуфимск  составляет 31,0 % от численности экономически активного населения и 17,9 % от общей численности населения округа. </w:t>
      </w:r>
    </w:p>
    <w:p w14:paraId="32CB4603"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xml:space="preserve">Анализ отраслевой структуры малого предпринимательства свидетельствует о ее непропорциональности. К сожалению, стабильно низким остается показатель деятельности  малого и среднего бизнеса в производственной сфере. Остается актуальной проблема ограниченного доступа субъектов малого предпринимательства к производственным мощностям, аренды и приобретения помещений и оборудования, неразвитости лизинговых услуг. </w:t>
      </w:r>
    </w:p>
    <w:p w14:paraId="3B49ACEB"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Для большей привлекаемости субъектов малого  и среднего предпринимательства на окраины города Красноуфимск при принятии нормативно правового акта «О введении на территории городского округа Красноуфимск системы налогообложения в виде единого налога на вмененный доход для отдельных видов деятельности» предусмотрены понижающие коэффициенты К2 для 2 и 3 зоны.</w:t>
      </w:r>
    </w:p>
    <w:p w14:paraId="147B8652"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xml:space="preserve">Сегодня малый и средний бизнес характеризуется высокой степенью риска, значительной зависимостью от инициативы и способностей руководителя предприятия, финансовой и коммерческой неустойчивостью, низким уровнем финансовых резервов, ограниченностью основных фондов, сравнительно небольшим объемом хозяйственной </w:t>
      </w:r>
      <w:r w:rsidRPr="00320C80">
        <w:rPr>
          <w:rFonts w:ascii="Times New Roman" w:hAnsi="Times New Roman" w:cs="Times New Roman"/>
          <w:sz w:val="24"/>
          <w:szCs w:val="24"/>
        </w:rPr>
        <w:lastRenderedPageBreak/>
        <w:t>деятельности, небольшой численностью работников и ограниченным числом управленческого персонала, значительным объемом привлеченных ресурсов, и другими показателями, определяющими его «экономическую неустойчивость».</w:t>
      </w:r>
      <w:r w:rsidRPr="00320C80">
        <w:rPr>
          <w:rFonts w:ascii="Times New Roman" w:hAnsi="Times New Roman" w:cs="Times New Roman"/>
          <w:sz w:val="24"/>
          <w:szCs w:val="24"/>
        </w:rPr>
        <w:tab/>
      </w:r>
    </w:p>
    <w:p w14:paraId="61DCAE2F"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Кроме того, существует ряд причин и факторов, сдерживающих развитие этого сектора экономики, среди которых необходимо отметить:</w:t>
      </w:r>
    </w:p>
    <w:p w14:paraId="6A133C54"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недостаточные меры государственной и муниципальной поддержки;</w:t>
      </w:r>
    </w:p>
    <w:p w14:paraId="7EFE5AFF"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нестабильность законодательной базы, регулирующей деятельность данной сферы;</w:t>
      </w:r>
    </w:p>
    <w:p w14:paraId="7EF5EBD5"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нехватка квалифицированных кадров;</w:t>
      </w:r>
    </w:p>
    <w:p w14:paraId="3B654CAE"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низкое качество предпринимательской среды (у предпринимателей недостаточно навыков ведения бизнеса, опыта управления, низкий уровень юридических, экономических знаний);</w:t>
      </w:r>
    </w:p>
    <w:p w14:paraId="383B8441"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недостаточный уровень предпринимательской культуры;</w:t>
      </w:r>
    </w:p>
    <w:p w14:paraId="5E4D91AB"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xml:space="preserve"> - недостаточность у начинающих предпринимателей необходимых материальных и финансовых ресурсов для организации и развития собственного дела;</w:t>
      </w:r>
    </w:p>
    <w:p w14:paraId="60DA4814"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недостаточная информационная обеспеченность о потребности населения  в услугах и товарах различных сфер бизнеса;</w:t>
      </w:r>
    </w:p>
    <w:p w14:paraId="310C03E1"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дефицит муниципальных помещений и недостаток информации                                    о неиспользуемых помещениях, находящихся в частной собственности, для осуществления предпринимательской деятельности.</w:t>
      </w:r>
    </w:p>
    <w:p w14:paraId="34FD95B2"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xml:space="preserve">Решение всех вышеперечисленных проблем возможно при условии создания комплексной системы развития малого и среднего предпринимательства, а это – задача долговременная. Для ее реализации необходимы не только воля властей и наличие финансовых ресурсов, но определенный уровень предпринимательского сообщества и общества в целом. </w:t>
      </w:r>
    </w:p>
    <w:p w14:paraId="7F64A806"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Система комплексной поддержки малого и среднего предпринимательства  на уровне местного самоуправления должна включать следующие обязательные элементы:</w:t>
      </w:r>
    </w:p>
    <w:p w14:paraId="538EF0A1"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необходимую нормативно-правовую базу, в том числе программу развития малого и среднего предпринимательства;</w:t>
      </w:r>
    </w:p>
    <w:p w14:paraId="2DB23378"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развитую инфраструктуру поддержки малого и среднего предпринимательства, обеспечивающую научно-методическое, информационное, образовательное и консультационное сопровождение начинающих и действующих предпринимателей;</w:t>
      </w:r>
    </w:p>
    <w:p w14:paraId="286D5A69"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обеспечение предпринимателям доступа к материальным и финансовым ресурсам, необходимым для создания и развития бизнеса;</w:t>
      </w:r>
    </w:p>
    <w:p w14:paraId="0632437E"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содействие в расширении рынков сбыта производимых товаров и услуг;</w:t>
      </w:r>
    </w:p>
    <w:p w14:paraId="5153E7FA"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участие в федеральных и областных программах;</w:t>
      </w:r>
    </w:p>
    <w:p w14:paraId="1AF74C4C"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надежную защиту прав и законных интересов предпринимателей;</w:t>
      </w:r>
    </w:p>
    <w:p w14:paraId="1C36B75C"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взаимодействие между бизнесом в лице объединений предпринимателей  и властью;</w:t>
      </w:r>
    </w:p>
    <w:p w14:paraId="7A24FD4A"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благоприятное отношение общества к предпринимательской деятельности.</w:t>
      </w:r>
    </w:p>
    <w:p w14:paraId="7815FAE9"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Одним из предусмотренных Программой мероприятием является сотрудничество с Межмуниципальным фондом «Красноуфимский центр развития предпринимательства» - информационно-консультационным центром  поддержки субъектов малого и среднего предпринимательства.</w:t>
      </w:r>
    </w:p>
    <w:p w14:paraId="7E47C6BC"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Основной задачей информационно-консультационного центра поддержки предпринимательства является создание единой системы своевременного информационного обеспечения малого и среднего предпринимательства и бесплатного информационного консультирования и разъяснения норм законодательства для субъектов малого и среднего предпринимательства в т.ч. гражданам, которые самоопределяются с началом предпринимательской деятельности.</w:t>
      </w:r>
    </w:p>
    <w:p w14:paraId="22A01183"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xml:space="preserve">Необходимость разработки Программы на предстоящий период до 2020  года и решения задач по развитию предпринимательства именно программно-целевым методом </w:t>
      </w:r>
      <w:r w:rsidRPr="00320C80">
        <w:rPr>
          <w:rFonts w:ascii="Times New Roman" w:hAnsi="Times New Roman" w:cs="Times New Roman"/>
          <w:sz w:val="24"/>
          <w:szCs w:val="24"/>
        </w:rPr>
        <w:lastRenderedPageBreak/>
        <w:t>бюджетного планирования обусловлена рядом объективных факторов:</w:t>
      </w:r>
    </w:p>
    <w:p w14:paraId="71CC81C3"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масштабностью, сложностью и многообразием проблем малого и среднего предпринимательства и необходимостью их интеграции с целью разработки и осуществления комплекса программных мероприятий, взаимоувязанных по конкретным целям, ресурсам, срокам реализации и исполнителям;</w:t>
      </w:r>
    </w:p>
    <w:p w14:paraId="4D9B185D"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потребностью в координации усилий органов власти различных уровней и негосударственных организаций, в том числе общественных объединений для решения проблем предпринимателей;</w:t>
      </w:r>
    </w:p>
    <w:p w14:paraId="520291CF"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имеющимся положительным опытом реализации муниципальных программ связанных с поддержкой предпринимательства на территории Российской Федерации.</w:t>
      </w:r>
    </w:p>
    <w:p w14:paraId="47A08CDD" w14:textId="77777777" w:rsidR="00464BB7" w:rsidRPr="00320C80" w:rsidRDefault="00464BB7" w:rsidP="00B33FA2">
      <w:pPr>
        <w:pStyle w:val="ConsPlusNormal"/>
        <w:ind w:firstLine="851"/>
        <w:jc w:val="both"/>
        <w:rPr>
          <w:rFonts w:ascii="Times New Roman" w:hAnsi="Times New Roman" w:cs="Times New Roman"/>
          <w:sz w:val="24"/>
          <w:szCs w:val="24"/>
        </w:rPr>
      </w:pPr>
    </w:p>
    <w:p w14:paraId="7548CBE1" w14:textId="77777777" w:rsidR="00464BB7" w:rsidRPr="00320C80" w:rsidRDefault="00464BB7" w:rsidP="00B33FA2">
      <w:pPr>
        <w:pStyle w:val="ConsPlusNormal"/>
        <w:ind w:firstLine="0"/>
        <w:jc w:val="center"/>
        <w:rPr>
          <w:rFonts w:ascii="Times New Roman" w:hAnsi="Times New Roman" w:cs="Times New Roman"/>
          <w:b/>
          <w:i/>
          <w:sz w:val="24"/>
          <w:szCs w:val="24"/>
        </w:rPr>
      </w:pPr>
      <w:r w:rsidRPr="00320C80">
        <w:rPr>
          <w:rFonts w:ascii="Times New Roman" w:hAnsi="Times New Roman" w:cs="Times New Roman"/>
          <w:b/>
          <w:i/>
          <w:sz w:val="24"/>
          <w:szCs w:val="24"/>
        </w:rPr>
        <w:t>Раздел 2. «Цели и задачи, целевые показатели реализации подпрограммы «Поддержка и развитие малого и среднего предпринимательства в городском округе Красноуфимск в 2016 – 2024 годах».</w:t>
      </w:r>
    </w:p>
    <w:p w14:paraId="04C26F87" w14:textId="77777777" w:rsidR="00464BB7" w:rsidRPr="00320C80" w:rsidRDefault="00464BB7" w:rsidP="00B33FA2">
      <w:pPr>
        <w:pStyle w:val="ConsPlusNormal"/>
        <w:ind w:firstLine="0"/>
        <w:jc w:val="center"/>
        <w:rPr>
          <w:rFonts w:ascii="Times New Roman" w:hAnsi="Times New Roman" w:cs="Times New Roman"/>
          <w:sz w:val="24"/>
          <w:szCs w:val="24"/>
        </w:rPr>
      </w:pPr>
    </w:p>
    <w:p w14:paraId="323D3A07" w14:textId="77777777" w:rsidR="00464BB7" w:rsidRPr="00320C80" w:rsidRDefault="00464BB7" w:rsidP="00B33FA2">
      <w:pPr>
        <w:pStyle w:val="ConsPlusNormal"/>
        <w:ind w:firstLine="709"/>
        <w:jc w:val="both"/>
        <w:rPr>
          <w:rFonts w:ascii="Times New Roman" w:hAnsi="Times New Roman" w:cs="Times New Roman"/>
          <w:sz w:val="24"/>
          <w:szCs w:val="24"/>
        </w:rPr>
      </w:pPr>
      <w:r w:rsidRPr="00320C80">
        <w:rPr>
          <w:rFonts w:ascii="Times New Roman" w:hAnsi="Times New Roman" w:cs="Times New Roman"/>
          <w:sz w:val="24"/>
          <w:szCs w:val="24"/>
        </w:rPr>
        <w:t>Цели, задачи, целевые показатели реализации подпрограммы приведены в приложении № 1 к муниципальной программе.</w:t>
      </w:r>
    </w:p>
    <w:p w14:paraId="71E7E9EB" w14:textId="77777777" w:rsidR="00464BB7" w:rsidRPr="00320C80" w:rsidRDefault="00464BB7" w:rsidP="00B33FA2">
      <w:pPr>
        <w:pStyle w:val="ConsPlusNormal"/>
        <w:ind w:firstLine="709"/>
        <w:jc w:val="both"/>
        <w:rPr>
          <w:rFonts w:ascii="Times New Roman" w:hAnsi="Times New Roman" w:cs="Times New Roman"/>
          <w:sz w:val="24"/>
          <w:szCs w:val="24"/>
        </w:rPr>
      </w:pPr>
    </w:p>
    <w:p w14:paraId="6905D23B" w14:textId="77777777" w:rsidR="00464BB7" w:rsidRPr="00320C80" w:rsidRDefault="00464BB7" w:rsidP="00B33FA2">
      <w:pPr>
        <w:pStyle w:val="ConsPlusNormal"/>
        <w:ind w:firstLine="0"/>
        <w:jc w:val="center"/>
        <w:rPr>
          <w:rFonts w:ascii="Times New Roman" w:hAnsi="Times New Roman" w:cs="Times New Roman"/>
          <w:b/>
          <w:i/>
          <w:sz w:val="24"/>
          <w:szCs w:val="24"/>
        </w:rPr>
      </w:pPr>
      <w:r w:rsidRPr="00320C80">
        <w:rPr>
          <w:rFonts w:ascii="Times New Roman" w:hAnsi="Times New Roman" w:cs="Times New Roman"/>
          <w:b/>
          <w:i/>
          <w:sz w:val="24"/>
          <w:szCs w:val="24"/>
        </w:rPr>
        <w:t>Раздел 3.  «План мероприятий по выполнению подпрограммы «Поддержка и развитие малого и среднего предпринимательства в городском округе Красноуфимск в 2016 – 2024 годах».</w:t>
      </w:r>
    </w:p>
    <w:p w14:paraId="1F5F1700" w14:textId="77777777" w:rsidR="00464BB7" w:rsidRPr="00320C80" w:rsidRDefault="00464BB7" w:rsidP="00B33FA2">
      <w:pPr>
        <w:pStyle w:val="ConsPlusNormal"/>
        <w:ind w:firstLine="709"/>
        <w:jc w:val="center"/>
        <w:rPr>
          <w:rFonts w:ascii="Times New Roman" w:hAnsi="Times New Roman" w:cs="Times New Roman"/>
          <w:sz w:val="24"/>
          <w:szCs w:val="24"/>
        </w:rPr>
      </w:pPr>
    </w:p>
    <w:p w14:paraId="1E020E41" w14:textId="77777777" w:rsidR="00464BB7" w:rsidRPr="00320C80" w:rsidRDefault="00464BB7" w:rsidP="00B33FA2">
      <w:pPr>
        <w:pStyle w:val="ConsPlusNormal"/>
        <w:ind w:firstLine="709"/>
        <w:jc w:val="both"/>
        <w:rPr>
          <w:rFonts w:ascii="Times New Roman" w:hAnsi="Times New Roman" w:cs="Times New Roman"/>
          <w:sz w:val="24"/>
          <w:szCs w:val="24"/>
        </w:rPr>
      </w:pPr>
      <w:r w:rsidRPr="00320C80">
        <w:rPr>
          <w:rFonts w:ascii="Times New Roman" w:hAnsi="Times New Roman" w:cs="Times New Roman"/>
          <w:sz w:val="24"/>
          <w:szCs w:val="24"/>
        </w:rPr>
        <w:t xml:space="preserve">План мероприятий по выполнению подпрограммы приведен в Приложении № 2 к муниципальной программе. </w:t>
      </w:r>
    </w:p>
    <w:p w14:paraId="4FE99061" w14:textId="77777777" w:rsidR="00464BB7" w:rsidRPr="00320C80" w:rsidRDefault="00464BB7" w:rsidP="00B33FA2">
      <w:pPr>
        <w:jc w:val="center"/>
        <w:rPr>
          <w:rFonts w:ascii="Times New Roman" w:hAnsi="Times New Roman"/>
          <w:b/>
          <w:bCs/>
          <w:sz w:val="24"/>
          <w:szCs w:val="24"/>
          <w:lang w:eastAsia="ru-RU"/>
        </w:rPr>
      </w:pPr>
    </w:p>
    <w:p w14:paraId="4E54BEFE" w14:textId="77777777" w:rsidR="00464BB7" w:rsidRPr="00320C80" w:rsidRDefault="00464BB7" w:rsidP="00B33FA2">
      <w:pPr>
        <w:jc w:val="center"/>
        <w:rPr>
          <w:rFonts w:ascii="Times New Roman" w:hAnsi="Times New Roman"/>
          <w:b/>
          <w:bCs/>
          <w:sz w:val="24"/>
          <w:szCs w:val="24"/>
          <w:lang w:eastAsia="ru-RU"/>
        </w:rPr>
      </w:pPr>
      <w:r w:rsidRPr="00320C80">
        <w:rPr>
          <w:rFonts w:ascii="Times New Roman" w:hAnsi="Times New Roman"/>
          <w:b/>
          <w:bCs/>
          <w:sz w:val="24"/>
          <w:szCs w:val="24"/>
          <w:lang w:eastAsia="ru-RU"/>
        </w:rPr>
        <w:t>Подпрограмма 5. «Осуществление градостроительной деятельности в городском округе Красноуфимск в 2016 – 2024 годах»</w:t>
      </w:r>
    </w:p>
    <w:p w14:paraId="242FE360" w14:textId="77777777" w:rsidR="00464BB7" w:rsidRPr="00320C80" w:rsidRDefault="00464BB7" w:rsidP="00B33FA2">
      <w:pPr>
        <w:jc w:val="center"/>
        <w:rPr>
          <w:rFonts w:ascii="Times New Roman" w:hAnsi="Times New Roman"/>
          <w:b/>
          <w:bCs/>
          <w:sz w:val="24"/>
          <w:szCs w:val="24"/>
          <w:lang w:eastAsia="ru-RU"/>
        </w:rPr>
      </w:pPr>
      <w:r w:rsidRPr="00320C80">
        <w:rPr>
          <w:rFonts w:ascii="Times New Roman" w:hAnsi="Times New Roman"/>
          <w:b/>
          <w:i/>
          <w:sz w:val="24"/>
          <w:szCs w:val="24"/>
        </w:rPr>
        <w:t>Раздел 1. Характеристика и анализ текущего состояния в сфере градостроительной политики на территории городского округа Красноуфимск</w:t>
      </w:r>
    </w:p>
    <w:p w14:paraId="5C32B031" w14:textId="77777777" w:rsidR="00464BB7" w:rsidRPr="00320C80" w:rsidRDefault="00464BB7" w:rsidP="00B33FA2">
      <w:pPr>
        <w:spacing w:after="0" w:line="240" w:lineRule="auto"/>
        <w:ind w:firstLine="709"/>
        <w:jc w:val="both"/>
        <w:rPr>
          <w:rFonts w:ascii="Times New Roman" w:hAnsi="Times New Roman"/>
          <w:bCs/>
          <w:sz w:val="24"/>
          <w:szCs w:val="24"/>
        </w:rPr>
      </w:pPr>
      <w:r w:rsidRPr="00320C80">
        <w:rPr>
          <w:rFonts w:ascii="Times New Roman" w:hAnsi="Times New Roman"/>
          <w:bCs/>
          <w:sz w:val="24"/>
          <w:szCs w:val="24"/>
        </w:rPr>
        <w:t>Градостроительная деятельность осуществляется в виде территориального планирования, градостроительного зонирования и планировки территории, обеспечивающих устойчивое развитие территории городского округа путем сбалансированного учета сложившихся экологических, экономических, социальных, инженерно-технических и иных факторов.</w:t>
      </w:r>
    </w:p>
    <w:p w14:paraId="1F9E2B3C" w14:textId="77777777" w:rsidR="00464BB7" w:rsidRPr="00320C80" w:rsidRDefault="00464BB7" w:rsidP="00B33FA2">
      <w:pPr>
        <w:spacing w:after="0" w:line="240" w:lineRule="auto"/>
        <w:ind w:firstLine="709"/>
        <w:jc w:val="both"/>
        <w:rPr>
          <w:rFonts w:ascii="Times New Roman" w:hAnsi="Times New Roman"/>
          <w:sz w:val="24"/>
          <w:szCs w:val="24"/>
        </w:rPr>
      </w:pPr>
      <w:r w:rsidRPr="00320C80">
        <w:rPr>
          <w:rFonts w:ascii="Times New Roman" w:hAnsi="Times New Roman"/>
          <w:sz w:val="24"/>
          <w:szCs w:val="24"/>
        </w:rPr>
        <w:t>Полноценное пространственное развитие города сегодня возможно только при наличии необходимых документов территориального планирования (Генерального плана), градостроительного зонирования (Правил землепользования и застройки - далее ПЗЗ), документации по планировке территории (проектов планировки, межевания и ГПЗК), актуальной картографической информации. Все вышеназванные документы требуют мониторинга и внесения изменений в них (актуализации).</w:t>
      </w:r>
    </w:p>
    <w:p w14:paraId="11ED51B3" w14:textId="77777777" w:rsidR="00464BB7" w:rsidRPr="00320C80" w:rsidRDefault="00464BB7" w:rsidP="00B33FA2">
      <w:pPr>
        <w:spacing w:after="0" w:line="240" w:lineRule="auto"/>
        <w:ind w:firstLine="709"/>
        <w:jc w:val="both"/>
        <w:rPr>
          <w:rFonts w:ascii="Times New Roman" w:hAnsi="Times New Roman"/>
          <w:sz w:val="24"/>
          <w:szCs w:val="24"/>
        </w:rPr>
      </w:pPr>
      <w:r w:rsidRPr="00320C80">
        <w:rPr>
          <w:rFonts w:ascii="Times New Roman" w:hAnsi="Times New Roman"/>
          <w:sz w:val="24"/>
          <w:szCs w:val="24"/>
        </w:rPr>
        <w:t>Для нашего муниципального образования жилищное строительство - это основа роста конкурентоспособности и социальной привлекательности. В целях обеспечения возможности гражданам приобретать доступное по цене и оптимальное по качеству жилье необходимо наращивать темпы строительства жилья экономического класса.</w:t>
      </w:r>
    </w:p>
    <w:p w14:paraId="5863FCA5" w14:textId="77777777" w:rsidR="00464BB7" w:rsidRPr="00320C80" w:rsidRDefault="00464BB7" w:rsidP="00B33FA2">
      <w:pPr>
        <w:spacing w:after="0" w:line="240" w:lineRule="auto"/>
        <w:ind w:firstLine="709"/>
        <w:jc w:val="both"/>
        <w:rPr>
          <w:rFonts w:ascii="Times New Roman" w:hAnsi="Times New Roman"/>
          <w:sz w:val="24"/>
          <w:szCs w:val="24"/>
        </w:rPr>
      </w:pPr>
      <w:r w:rsidRPr="00320C80">
        <w:rPr>
          <w:rFonts w:ascii="Times New Roman" w:hAnsi="Times New Roman"/>
          <w:sz w:val="24"/>
          <w:szCs w:val="24"/>
        </w:rPr>
        <w:t>Основной проблемой по предоставлению земельных участков для их комплексного освоения в целях жилищного строительства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w:t>
      </w:r>
    </w:p>
    <w:p w14:paraId="0EE01DC3" w14:textId="77777777" w:rsidR="00464BB7" w:rsidRPr="00320C80" w:rsidRDefault="00464BB7" w:rsidP="00B33FA2">
      <w:pPr>
        <w:spacing w:after="0" w:line="240" w:lineRule="auto"/>
        <w:ind w:firstLine="709"/>
        <w:jc w:val="both"/>
        <w:rPr>
          <w:rFonts w:ascii="Times New Roman" w:hAnsi="Times New Roman"/>
          <w:sz w:val="24"/>
          <w:szCs w:val="24"/>
        </w:rPr>
      </w:pPr>
      <w:r w:rsidRPr="00320C80">
        <w:rPr>
          <w:rFonts w:ascii="Times New Roman" w:hAnsi="Times New Roman"/>
          <w:sz w:val="24"/>
          <w:szCs w:val="24"/>
        </w:rPr>
        <w:lastRenderedPageBreak/>
        <w:t>Возможности использования земельных участков с существующими коммунальными сетями в настоящее время исчерпаны. Для увеличения объемов жилищного строительства необходимо опережающее развитие коммунальной инфраструктуры, строительство новых сетей жилищно-коммунального хозяйства и капитальный ремонт существующих.</w:t>
      </w:r>
    </w:p>
    <w:p w14:paraId="46E270D2" w14:textId="77777777" w:rsidR="00464BB7" w:rsidRPr="00320C80" w:rsidRDefault="00464BB7" w:rsidP="00B33FA2">
      <w:pPr>
        <w:spacing w:after="0" w:line="240" w:lineRule="auto"/>
        <w:ind w:firstLine="709"/>
        <w:jc w:val="both"/>
        <w:rPr>
          <w:rFonts w:ascii="Times New Roman" w:hAnsi="Times New Roman"/>
          <w:sz w:val="24"/>
          <w:szCs w:val="24"/>
        </w:rPr>
      </w:pPr>
      <w:r w:rsidRPr="00320C80">
        <w:rPr>
          <w:rFonts w:ascii="Times New Roman" w:hAnsi="Times New Roman"/>
          <w:sz w:val="24"/>
          <w:szCs w:val="24"/>
        </w:rPr>
        <w:t>Жилищное и связанное с ним социальное строительство будут опираться на перспективы социально-экономического развития городского округа и перспективный спрос на жилье и социальные услуги.</w:t>
      </w:r>
    </w:p>
    <w:p w14:paraId="780EFDDB" w14:textId="77777777" w:rsidR="00464BB7" w:rsidRPr="00320C80" w:rsidRDefault="00464BB7" w:rsidP="00B33FA2">
      <w:pPr>
        <w:spacing w:after="0" w:line="240" w:lineRule="auto"/>
        <w:ind w:firstLine="709"/>
        <w:jc w:val="both"/>
        <w:rPr>
          <w:rFonts w:ascii="Times New Roman" w:hAnsi="Times New Roman"/>
          <w:sz w:val="24"/>
          <w:szCs w:val="24"/>
        </w:rPr>
      </w:pPr>
      <w:r w:rsidRPr="00320C80">
        <w:rPr>
          <w:rFonts w:ascii="Times New Roman" w:hAnsi="Times New Roman"/>
          <w:sz w:val="24"/>
          <w:szCs w:val="24"/>
        </w:rPr>
        <w:t>Генеральный план городского округа применительно г. Красноуфимска был утвержден Решением Думы городского округа Красноуфимск от 31.03.2008 № 59/1, в который были внесены изменения в 2012, 2016 годах. Генеральный план городского округа применительно к населенным пунктам п.Пудлинговый, п.Черная речка и территории вне границ населенных пунктов утвержден Решением Думы городского округа Красноуфимск от 26.12.2012 № 6/2. Расчетный срок реализации генерального плана г.Красноуфимск – 2025 год.</w:t>
      </w:r>
    </w:p>
    <w:p w14:paraId="722DA507" w14:textId="77777777" w:rsidR="00464BB7" w:rsidRPr="00320C80" w:rsidRDefault="00464BB7" w:rsidP="00B33FA2">
      <w:pPr>
        <w:spacing w:after="0" w:line="240" w:lineRule="auto"/>
        <w:ind w:firstLine="709"/>
        <w:jc w:val="both"/>
        <w:rPr>
          <w:rFonts w:ascii="Times New Roman" w:hAnsi="Times New Roman"/>
          <w:bCs/>
          <w:sz w:val="24"/>
          <w:szCs w:val="24"/>
        </w:rPr>
      </w:pPr>
      <w:r w:rsidRPr="00320C80">
        <w:rPr>
          <w:rFonts w:ascii="Times New Roman" w:hAnsi="Times New Roman"/>
          <w:bCs/>
          <w:sz w:val="24"/>
          <w:szCs w:val="24"/>
        </w:rPr>
        <w:t>В условиях постоянно меняющейся градостроительной ситуации, связанной с изменением границ земельных участков, их разрешенного использования, подготовкой документации по развитию улично-дорожной сети и другими факторами, требуется своевременная актуализация градостроительной документации. В связи с этим планируется разработать материалы по внесению изменений в указанную документацию.</w:t>
      </w:r>
    </w:p>
    <w:p w14:paraId="5C210217" w14:textId="77777777" w:rsidR="00464BB7" w:rsidRPr="00320C80" w:rsidRDefault="00464BB7" w:rsidP="00B33FA2">
      <w:pPr>
        <w:spacing w:after="0" w:line="240" w:lineRule="auto"/>
        <w:ind w:firstLine="709"/>
        <w:jc w:val="both"/>
        <w:rPr>
          <w:rFonts w:ascii="Times New Roman" w:hAnsi="Times New Roman"/>
          <w:sz w:val="24"/>
          <w:szCs w:val="24"/>
        </w:rPr>
      </w:pPr>
      <w:r w:rsidRPr="00320C80">
        <w:rPr>
          <w:rFonts w:ascii="Times New Roman" w:hAnsi="Times New Roman"/>
          <w:sz w:val="24"/>
          <w:szCs w:val="24"/>
        </w:rPr>
        <w:t xml:space="preserve">Внесение изменений в Генеральный план вызвано изменениями развития города, сложившимися за последнее десятилетие, и связано с изменениями в федеральном законодательстве в части требований к составу и содержанию генеральных планов (статья 23 </w:t>
      </w:r>
      <w:hyperlink r:id="rId18" w:history="1">
        <w:r w:rsidRPr="00320C80">
          <w:rPr>
            <w:rStyle w:val="aa"/>
            <w:rFonts w:ascii="Times New Roman" w:hAnsi="Times New Roman"/>
            <w:sz w:val="24"/>
            <w:szCs w:val="24"/>
          </w:rPr>
          <w:t>Градостроительного кодекса Российской Федерации</w:t>
        </w:r>
      </w:hyperlink>
      <w:r w:rsidRPr="00320C80">
        <w:rPr>
          <w:rFonts w:ascii="Times New Roman" w:hAnsi="Times New Roman"/>
          <w:sz w:val="24"/>
          <w:szCs w:val="24"/>
        </w:rPr>
        <w:t>), а также обусловлено отклонениями фактического развития территорий города различного функционального назначения от направлений, определенных действующим Генеральным планом.</w:t>
      </w:r>
    </w:p>
    <w:p w14:paraId="795A12A1" w14:textId="77777777" w:rsidR="00464BB7" w:rsidRPr="00320C80" w:rsidRDefault="00464BB7" w:rsidP="00B33FA2">
      <w:pPr>
        <w:ind w:firstLine="708"/>
        <w:jc w:val="center"/>
        <w:rPr>
          <w:rFonts w:ascii="Times New Roman" w:hAnsi="Times New Roman"/>
          <w:b/>
          <w:i/>
          <w:sz w:val="24"/>
          <w:szCs w:val="24"/>
        </w:rPr>
      </w:pPr>
    </w:p>
    <w:p w14:paraId="0F89A85F" w14:textId="77777777" w:rsidR="00464BB7" w:rsidRPr="00320C80" w:rsidRDefault="00464BB7" w:rsidP="00B33FA2">
      <w:pPr>
        <w:ind w:firstLine="708"/>
        <w:jc w:val="center"/>
        <w:rPr>
          <w:rFonts w:ascii="Times New Roman" w:hAnsi="Times New Roman"/>
          <w:i/>
          <w:sz w:val="24"/>
          <w:szCs w:val="24"/>
        </w:rPr>
      </w:pPr>
      <w:r w:rsidRPr="00320C80">
        <w:rPr>
          <w:rFonts w:ascii="Times New Roman" w:hAnsi="Times New Roman"/>
          <w:b/>
          <w:i/>
          <w:sz w:val="24"/>
          <w:szCs w:val="24"/>
        </w:rPr>
        <w:t xml:space="preserve">Раздел 2. «Цели и задачи, целевые показатели реализации подпрограммы </w:t>
      </w:r>
      <w:r w:rsidRPr="00320C80">
        <w:rPr>
          <w:rFonts w:ascii="Times New Roman" w:hAnsi="Times New Roman"/>
          <w:b/>
          <w:bCs/>
          <w:i/>
          <w:sz w:val="24"/>
          <w:szCs w:val="24"/>
          <w:lang w:eastAsia="ru-RU"/>
        </w:rPr>
        <w:t>«Осуществление градостроительной деятельности в городском округе Красноуфимск в 2016 – 2024 годах»</w:t>
      </w:r>
    </w:p>
    <w:p w14:paraId="2F0CFDFC"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Цели, задачи, целевые показатели реализации подпрограммы приведены в приложении № 1 к муниципальной программе.</w:t>
      </w:r>
    </w:p>
    <w:p w14:paraId="20786C3D" w14:textId="77777777" w:rsidR="00464BB7" w:rsidRPr="00320C80" w:rsidRDefault="00464BB7" w:rsidP="00B33FA2">
      <w:pPr>
        <w:pStyle w:val="ConsPlusNormal"/>
        <w:ind w:firstLine="709"/>
        <w:jc w:val="both"/>
        <w:rPr>
          <w:rFonts w:ascii="Times New Roman" w:hAnsi="Times New Roman" w:cs="Times New Roman"/>
          <w:sz w:val="24"/>
          <w:szCs w:val="24"/>
        </w:rPr>
      </w:pPr>
    </w:p>
    <w:p w14:paraId="46DD22C5" w14:textId="77777777" w:rsidR="00464BB7" w:rsidRPr="00320C80" w:rsidRDefault="00464BB7" w:rsidP="00B33FA2">
      <w:pPr>
        <w:pStyle w:val="ConsPlusNormal"/>
        <w:ind w:firstLine="0"/>
        <w:jc w:val="center"/>
        <w:rPr>
          <w:rFonts w:ascii="Times New Roman" w:hAnsi="Times New Roman" w:cs="Times New Roman"/>
          <w:b/>
          <w:i/>
          <w:sz w:val="24"/>
          <w:szCs w:val="24"/>
        </w:rPr>
      </w:pPr>
      <w:r w:rsidRPr="00320C80">
        <w:rPr>
          <w:rFonts w:ascii="Times New Roman" w:hAnsi="Times New Roman" w:cs="Times New Roman"/>
          <w:b/>
          <w:i/>
          <w:sz w:val="24"/>
          <w:szCs w:val="24"/>
        </w:rPr>
        <w:t xml:space="preserve">Раздел 3.  «План мероприятий по выполнению подпрограммы» </w:t>
      </w:r>
      <w:r w:rsidRPr="00320C80">
        <w:rPr>
          <w:rFonts w:ascii="Times New Roman" w:hAnsi="Times New Roman" w:cs="Times New Roman"/>
          <w:b/>
          <w:bCs/>
          <w:i/>
          <w:sz w:val="24"/>
          <w:szCs w:val="24"/>
        </w:rPr>
        <w:t>«Обеспечение реализации  муниципальной программы «</w:t>
      </w:r>
      <w:r w:rsidRPr="00320C80">
        <w:rPr>
          <w:rFonts w:ascii="Times New Roman" w:hAnsi="Times New Roman"/>
          <w:b/>
          <w:bCs/>
          <w:i/>
          <w:sz w:val="24"/>
          <w:szCs w:val="24"/>
        </w:rPr>
        <w:t>Осуществление градостроительной деятельности в городском округе Красноуфимск в 2016 – 2024 годах</w:t>
      </w:r>
      <w:r w:rsidRPr="00320C80">
        <w:rPr>
          <w:rFonts w:ascii="Times New Roman" w:hAnsi="Times New Roman" w:cs="Times New Roman"/>
          <w:b/>
          <w:bCs/>
          <w:i/>
          <w:sz w:val="24"/>
          <w:szCs w:val="24"/>
        </w:rPr>
        <w:t>»</w:t>
      </w:r>
      <w:r w:rsidRPr="00320C80">
        <w:rPr>
          <w:rFonts w:ascii="Times New Roman" w:hAnsi="Times New Roman" w:cs="Times New Roman"/>
          <w:b/>
          <w:i/>
          <w:sz w:val="24"/>
          <w:szCs w:val="24"/>
        </w:rPr>
        <w:t>.</w:t>
      </w:r>
    </w:p>
    <w:p w14:paraId="2C8BCBC4" w14:textId="77777777" w:rsidR="00464BB7" w:rsidRPr="00320C80" w:rsidRDefault="00464BB7" w:rsidP="00B33FA2">
      <w:pPr>
        <w:pStyle w:val="ConsPlusNormal"/>
        <w:ind w:firstLine="709"/>
        <w:jc w:val="center"/>
        <w:rPr>
          <w:rFonts w:ascii="Times New Roman" w:hAnsi="Times New Roman" w:cs="Times New Roman"/>
          <w:sz w:val="24"/>
          <w:szCs w:val="24"/>
        </w:rPr>
      </w:pPr>
    </w:p>
    <w:p w14:paraId="0A14DCC6" w14:textId="77777777" w:rsidR="00464BB7" w:rsidRPr="00320C80" w:rsidRDefault="00464BB7" w:rsidP="00B33FA2">
      <w:pPr>
        <w:pStyle w:val="ConsPlusNormal"/>
        <w:ind w:firstLine="851"/>
        <w:jc w:val="both"/>
        <w:rPr>
          <w:rFonts w:ascii="Times New Roman" w:hAnsi="Times New Roman" w:cs="Times New Roman"/>
          <w:sz w:val="24"/>
          <w:szCs w:val="24"/>
        </w:rPr>
      </w:pPr>
      <w:r w:rsidRPr="00320C80">
        <w:rPr>
          <w:rFonts w:ascii="Times New Roman" w:hAnsi="Times New Roman" w:cs="Times New Roman"/>
          <w:sz w:val="24"/>
          <w:szCs w:val="24"/>
        </w:rPr>
        <w:t xml:space="preserve">План мероприятий по выполнению подпрограммы приведен в Приложении № 2 к муниципальной программе. </w:t>
      </w:r>
    </w:p>
    <w:p w14:paraId="5D663EBE" w14:textId="77777777" w:rsidR="00464BB7" w:rsidRPr="00320C80" w:rsidRDefault="00464BB7" w:rsidP="00B33FA2">
      <w:pPr>
        <w:pStyle w:val="ConsPlusNormal"/>
        <w:rPr>
          <w:rFonts w:ascii="Times New Roman" w:hAnsi="Times New Roman" w:cs="Times New Roman"/>
          <w:b/>
          <w:bCs/>
          <w:sz w:val="24"/>
          <w:szCs w:val="24"/>
        </w:rPr>
      </w:pPr>
    </w:p>
    <w:p w14:paraId="3681DC4F" w14:textId="77777777" w:rsidR="00BB1B94" w:rsidRPr="00320C80" w:rsidRDefault="00BB1B94" w:rsidP="00B33FA2">
      <w:pPr>
        <w:pStyle w:val="ConsPlusNormal"/>
        <w:rPr>
          <w:rFonts w:ascii="Liberation Serif" w:hAnsi="Liberation Serif" w:cs="Times New Roman"/>
          <w:b/>
          <w:bCs/>
          <w:sz w:val="24"/>
          <w:szCs w:val="24"/>
          <w:lang w:eastAsia="en-US"/>
        </w:rPr>
      </w:pPr>
      <w:r w:rsidRPr="00320C80">
        <w:rPr>
          <w:rFonts w:ascii="Liberation Serif" w:hAnsi="Liberation Serif" w:cs="Times New Roman"/>
          <w:b/>
          <w:bCs/>
          <w:sz w:val="24"/>
          <w:szCs w:val="24"/>
        </w:rPr>
        <w:t>Подпрограмма 6. «</w:t>
      </w:r>
      <w:r w:rsidRPr="00320C80">
        <w:rPr>
          <w:rFonts w:ascii="Liberation Serif" w:hAnsi="Liberation Serif" w:cs="Times New Roman"/>
          <w:b/>
          <w:bCs/>
          <w:sz w:val="24"/>
          <w:szCs w:val="24"/>
          <w:lang w:eastAsia="en-US"/>
        </w:rPr>
        <w:t xml:space="preserve">Предоставление региональной поддержки молодым семьям на улучшение жилищных условий </w:t>
      </w:r>
      <w:r w:rsidRPr="00320C80">
        <w:rPr>
          <w:rFonts w:ascii="Liberation Serif" w:hAnsi="Liberation Serif" w:cs="Times New Roman"/>
          <w:b/>
          <w:bCs/>
          <w:sz w:val="24"/>
          <w:szCs w:val="24"/>
        </w:rPr>
        <w:t>на территории городского округа Красноуфимск на 2016 – 2024 годы».</w:t>
      </w:r>
    </w:p>
    <w:p w14:paraId="2EEDA202" w14:textId="77777777" w:rsidR="00BB1B94" w:rsidRPr="00320C80" w:rsidRDefault="00BB1B94" w:rsidP="00B33FA2">
      <w:pPr>
        <w:pStyle w:val="ConsPlusNormal"/>
        <w:ind w:firstLine="709"/>
        <w:jc w:val="center"/>
        <w:rPr>
          <w:rFonts w:ascii="Liberation Serif" w:hAnsi="Liberation Serif" w:cs="Times New Roman"/>
          <w:b/>
          <w:bCs/>
          <w:i/>
          <w:iCs/>
          <w:sz w:val="24"/>
          <w:szCs w:val="24"/>
        </w:rPr>
      </w:pPr>
    </w:p>
    <w:p w14:paraId="6D6D025D" w14:textId="77777777" w:rsidR="00BB1B94" w:rsidRPr="00320C80" w:rsidRDefault="00BB1B94" w:rsidP="00B33FA2">
      <w:pPr>
        <w:pStyle w:val="ConsPlusNormal"/>
        <w:ind w:firstLine="0"/>
        <w:jc w:val="center"/>
        <w:rPr>
          <w:rFonts w:ascii="Liberation Serif" w:hAnsi="Liberation Serif" w:cs="Times New Roman"/>
          <w:b/>
          <w:bCs/>
          <w:i/>
          <w:iCs/>
          <w:sz w:val="24"/>
          <w:szCs w:val="24"/>
        </w:rPr>
      </w:pPr>
      <w:r w:rsidRPr="00320C80">
        <w:rPr>
          <w:rFonts w:ascii="Liberation Serif" w:hAnsi="Liberation Serif" w:cs="Times New Roman"/>
          <w:b/>
          <w:bCs/>
          <w:i/>
          <w:iCs/>
          <w:sz w:val="24"/>
          <w:szCs w:val="24"/>
        </w:rPr>
        <w:t xml:space="preserve">Раздел 1. Характеристика и анализ текущего состояния обеспечения жильем молодых семей на территории городского округа Красноуфимск. </w:t>
      </w:r>
    </w:p>
    <w:p w14:paraId="0A00893F"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С целью </w:t>
      </w:r>
      <w:r w:rsidRPr="00320C80">
        <w:rPr>
          <w:rFonts w:ascii="Liberation Serif" w:hAnsi="Liberation Serif" w:cs="Liberation Serif"/>
          <w:sz w:val="24"/>
          <w:szCs w:val="24"/>
        </w:rPr>
        <w:t xml:space="preserve">предоставления региональных социальных выплат молодым семьям на улучшение жилищных условий (далее – региональная социальная выплата) в рамках подпрограммы 1 «Стимулирование развития жилищного строительства» государственной программы Свердловской области «Реализация основных направлений государственной </w:t>
      </w:r>
      <w:r w:rsidRPr="00320C80">
        <w:rPr>
          <w:rFonts w:ascii="Liberation Serif" w:hAnsi="Liberation Serif" w:cs="Liberation Serif"/>
          <w:sz w:val="24"/>
          <w:szCs w:val="24"/>
        </w:rPr>
        <w:lastRenderedPageBreak/>
        <w:t xml:space="preserve">политики в строительном комплексе Свердловской области до 2024 года» (далее – Подпрограмма 1) </w:t>
      </w:r>
      <w:r w:rsidRPr="00320C80">
        <w:rPr>
          <w:rFonts w:ascii="Liberation Serif" w:hAnsi="Liberation Serif" w:cs="Times New Roman"/>
          <w:sz w:val="24"/>
          <w:szCs w:val="24"/>
        </w:rPr>
        <w:t xml:space="preserve">утвержденной постановлением Правительства Свердловской области от 24.10.2013 N1296-ПП разработана настоящая подпрограмма 6 «Предоставление региональной поддержки молодым семьям на улучшение жилищных условий на территории городского округа Красноуфимск на 2016 – 2024 годы» муниципальной программы «Развитие и обеспечение эффективности деятельности администрации городского округа Красноуфимск  в  2014-2024 годах», утвержденной постановлением администрации городского округа Красноуфимск от  13.10.2013 №1336 </w:t>
      </w:r>
    </w:p>
    <w:p w14:paraId="519DF93F"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Предоставление молодым семьям - участникам </w:t>
      </w:r>
      <w:hyperlink r:id="rId19" w:history="1">
        <w:r w:rsidRPr="00320C80">
          <w:rPr>
            <w:rFonts w:ascii="Liberation Serif" w:hAnsi="Liberation Serif" w:cs="Times New Roman"/>
            <w:sz w:val="24"/>
            <w:szCs w:val="24"/>
          </w:rPr>
          <w:t>подпрограммы</w:t>
        </w:r>
      </w:hyperlink>
      <w:r w:rsidRPr="00320C80">
        <w:rPr>
          <w:rFonts w:ascii="Liberation Serif" w:hAnsi="Liberation Serif" w:cs="Times New Roman"/>
          <w:sz w:val="24"/>
          <w:szCs w:val="24"/>
        </w:rPr>
        <w:t xml:space="preserve"> "Обеспечение жильем молодых семей" федеральной целевой программы "Жилище" региональной социальной выплаты в размере 20 процентов от расчетной стоимости жилья за счет средств областного и местного бюджетов, а также исключения требования по ограничению возраста супругов поможет значительно сократить очередь молодых семей по </w:t>
      </w:r>
      <w:hyperlink r:id="rId20" w:history="1">
        <w:r w:rsidRPr="00320C80">
          <w:rPr>
            <w:rFonts w:ascii="Liberation Serif" w:hAnsi="Liberation Serif" w:cs="Times New Roman"/>
            <w:sz w:val="24"/>
            <w:szCs w:val="24"/>
          </w:rPr>
          <w:t>подпрограмме</w:t>
        </w:r>
      </w:hyperlink>
      <w:r w:rsidRPr="00320C80">
        <w:rPr>
          <w:rFonts w:ascii="Liberation Serif" w:hAnsi="Liberation Serif" w:cs="Times New Roman"/>
          <w:sz w:val="24"/>
          <w:szCs w:val="24"/>
        </w:rPr>
        <w:t xml:space="preserve"> "Обеспечение жильем молодых семей".</w:t>
      </w:r>
    </w:p>
    <w:p w14:paraId="346FCB0A"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К наиболее серьезным рискам реализации Подпрограммы 6 можно отнести такие риски, как изменение региональной и муниципальной нормативной правовой базы в части сокращения или прекращения финансирования государственных программ и неэффективное управление Подпрограммой 6.</w:t>
      </w:r>
    </w:p>
    <w:p w14:paraId="3FCD20B7" w14:textId="77777777" w:rsidR="00BB1B94" w:rsidRPr="00320C80" w:rsidRDefault="00BB1B94" w:rsidP="00B33FA2">
      <w:pPr>
        <w:pStyle w:val="ConsPlusNormal"/>
        <w:ind w:firstLine="709"/>
        <w:jc w:val="center"/>
        <w:rPr>
          <w:rFonts w:ascii="Liberation Serif" w:hAnsi="Liberation Serif" w:cs="Times New Roman"/>
          <w:b/>
          <w:bCs/>
          <w:i/>
          <w:iCs/>
          <w:sz w:val="24"/>
          <w:szCs w:val="24"/>
        </w:rPr>
      </w:pPr>
    </w:p>
    <w:p w14:paraId="3B6CDD67" w14:textId="77777777" w:rsidR="00BB1B94" w:rsidRPr="00320C80" w:rsidRDefault="00BB1B94" w:rsidP="00B33FA2">
      <w:pPr>
        <w:pStyle w:val="ConsPlusNormal"/>
        <w:ind w:firstLine="0"/>
        <w:jc w:val="center"/>
        <w:rPr>
          <w:rFonts w:ascii="Liberation Serif" w:hAnsi="Liberation Serif" w:cs="Times New Roman"/>
          <w:b/>
          <w:bCs/>
          <w:i/>
          <w:iCs/>
          <w:sz w:val="24"/>
          <w:szCs w:val="24"/>
        </w:rPr>
      </w:pPr>
      <w:r w:rsidRPr="00320C80">
        <w:rPr>
          <w:rFonts w:ascii="Liberation Serif" w:hAnsi="Liberation Serif" w:cs="Times New Roman"/>
          <w:b/>
          <w:bCs/>
          <w:i/>
          <w:iCs/>
          <w:sz w:val="24"/>
          <w:szCs w:val="24"/>
        </w:rPr>
        <w:t>Раздел 2. «Цели и задачи, целевые показатели реализации подпрограммы «</w:t>
      </w:r>
      <w:r w:rsidRPr="00320C80">
        <w:rPr>
          <w:rFonts w:ascii="Liberation Serif" w:hAnsi="Liberation Serif" w:cs="Times New Roman"/>
          <w:b/>
          <w:bCs/>
          <w:i/>
          <w:iCs/>
          <w:sz w:val="24"/>
          <w:szCs w:val="24"/>
          <w:lang w:eastAsia="en-US"/>
        </w:rPr>
        <w:t>Предоставление региональной поддержки молодым семьям на улучшение жилищных условий</w:t>
      </w:r>
      <w:r w:rsidRPr="00320C80">
        <w:rPr>
          <w:rFonts w:ascii="Liberation Serif" w:hAnsi="Liberation Serif" w:cs="Times New Roman"/>
          <w:b/>
          <w:bCs/>
          <w:sz w:val="24"/>
          <w:szCs w:val="24"/>
          <w:lang w:eastAsia="en-US"/>
        </w:rPr>
        <w:t xml:space="preserve"> </w:t>
      </w:r>
      <w:r w:rsidRPr="00320C80">
        <w:rPr>
          <w:rFonts w:ascii="Liberation Serif" w:hAnsi="Liberation Serif" w:cs="Times New Roman"/>
          <w:b/>
          <w:bCs/>
          <w:i/>
          <w:iCs/>
          <w:sz w:val="24"/>
          <w:szCs w:val="24"/>
        </w:rPr>
        <w:t>на территории городского округа Красноуфимск на 2016 – 2024 годы».</w:t>
      </w:r>
    </w:p>
    <w:p w14:paraId="5A7698D9" w14:textId="77777777" w:rsidR="00BB1B94" w:rsidRPr="00320C80" w:rsidRDefault="00BB1B94" w:rsidP="00B33FA2">
      <w:pPr>
        <w:pStyle w:val="ConsPlusNormal"/>
        <w:ind w:firstLine="0"/>
        <w:jc w:val="center"/>
        <w:rPr>
          <w:rFonts w:ascii="Liberation Serif" w:hAnsi="Liberation Serif" w:cs="Times New Roman"/>
          <w:sz w:val="24"/>
          <w:szCs w:val="24"/>
        </w:rPr>
      </w:pPr>
    </w:p>
    <w:p w14:paraId="12D2B445" w14:textId="77777777" w:rsidR="00BB1B94" w:rsidRPr="00320C80" w:rsidRDefault="00BB1B94" w:rsidP="00B33FA2">
      <w:pPr>
        <w:pStyle w:val="ConsPlusNormal"/>
        <w:ind w:firstLine="851"/>
        <w:jc w:val="both"/>
        <w:rPr>
          <w:rFonts w:ascii="Liberation Serif" w:hAnsi="Liberation Serif" w:cs="Times New Roman"/>
          <w:sz w:val="24"/>
          <w:szCs w:val="24"/>
        </w:rPr>
      </w:pPr>
      <w:r w:rsidRPr="00320C80">
        <w:rPr>
          <w:rFonts w:ascii="Liberation Serif" w:hAnsi="Liberation Serif" w:cs="Times New Roman"/>
          <w:sz w:val="24"/>
          <w:szCs w:val="24"/>
        </w:rPr>
        <w:t>Цели, задачи, целевые показатели реализации подпрограммы приведены в приложении № 1 к муниципальной программе.</w:t>
      </w:r>
    </w:p>
    <w:p w14:paraId="385A8313" w14:textId="77777777" w:rsidR="00BB1B94" w:rsidRPr="00320C80" w:rsidRDefault="00BB1B94" w:rsidP="00B33FA2">
      <w:pPr>
        <w:pStyle w:val="ConsPlusNormal"/>
        <w:ind w:firstLine="709"/>
        <w:jc w:val="both"/>
        <w:rPr>
          <w:rFonts w:ascii="Liberation Serif" w:hAnsi="Liberation Serif" w:cs="Times New Roman"/>
          <w:i/>
          <w:iCs/>
          <w:sz w:val="24"/>
          <w:szCs w:val="24"/>
        </w:rPr>
      </w:pPr>
    </w:p>
    <w:p w14:paraId="036338BD" w14:textId="77777777" w:rsidR="00BB1B94" w:rsidRPr="00320C80" w:rsidRDefault="00BB1B94" w:rsidP="00B33FA2">
      <w:pPr>
        <w:pStyle w:val="ConsPlusNormal"/>
        <w:ind w:firstLine="0"/>
        <w:jc w:val="center"/>
        <w:rPr>
          <w:rFonts w:ascii="Liberation Serif" w:hAnsi="Liberation Serif" w:cs="Times New Roman"/>
          <w:b/>
          <w:bCs/>
          <w:i/>
          <w:iCs/>
          <w:sz w:val="24"/>
          <w:szCs w:val="24"/>
        </w:rPr>
      </w:pPr>
      <w:r w:rsidRPr="00320C80">
        <w:rPr>
          <w:rFonts w:ascii="Liberation Serif" w:hAnsi="Liberation Serif" w:cs="Times New Roman"/>
          <w:b/>
          <w:bCs/>
          <w:i/>
          <w:iCs/>
          <w:sz w:val="24"/>
          <w:szCs w:val="24"/>
        </w:rPr>
        <w:t>Раздел 3.  «План мероприятий по выполнению подпрограммы</w:t>
      </w:r>
      <w:r w:rsidRPr="00320C80">
        <w:rPr>
          <w:rFonts w:ascii="Liberation Serif" w:hAnsi="Liberation Serif" w:cs="Times New Roman"/>
          <w:b/>
          <w:bCs/>
          <w:i/>
          <w:iCs/>
          <w:sz w:val="24"/>
          <w:szCs w:val="24"/>
          <w:lang w:eastAsia="en-US"/>
        </w:rPr>
        <w:t xml:space="preserve">  «Предоставление региональной поддержки молодым семьям на улучшение жилищных условий</w:t>
      </w:r>
      <w:r w:rsidRPr="00320C80">
        <w:rPr>
          <w:rFonts w:ascii="Liberation Serif" w:hAnsi="Liberation Serif" w:cs="Times New Roman"/>
          <w:b/>
          <w:bCs/>
          <w:i/>
          <w:iCs/>
          <w:sz w:val="24"/>
          <w:szCs w:val="24"/>
        </w:rPr>
        <w:t xml:space="preserve"> на территории городского округа Красноуфимск на 2016 – 2024 годы».</w:t>
      </w:r>
    </w:p>
    <w:p w14:paraId="10844D0E" w14:textId="77777777" w:rsidR="00BB1B94" w:rsidRPr="00320C80" w:rsidRDefault="00BB1B94" w:rsidP="00B33FA2">
      <w:pPr>
        <w:pStyle w:val="ConsPlusNormal"/>
        <w:ind w:firstLine="709"/>
        <w:jc w:val="both"/>
        <w:rPr>
          <w:rFonts w:ascii="Liberation Serif" w:hAnsi="Liberation Serif" w:cs="Times New Roman"/>
          <w:sz w:val="24"/>
          <w:szCs w:val="24"/>
        </w:rPr>
      </w:pPr>
    </w:p>
    <w:p w14:paraId="3E8CD3E0" w14:textId="77777777" w:rsidR="00BB1B94" w:rsidRPr="00320C80" w:rsidRDefault="00BB1B94" w:rsidP="00B33FA2">
      <w:pPr>
        <w:pStyle w:val="ConsPlusNormal"/>
        <w:ind w:firstLine="851"/>
        <w:jc w:val="both"/>
        <w:rPr>
          <w:rFonts w:ascii="Liberation Serif" w:hAnsi="Liberation Serif" w:cs="Times New Roman"/>
          <w:sz w:val="24"/>
          <w:szCs w:val="24"/>
        </w:rPr>
      </w:pPr>
      <w:r w:rsidRPr="00320C80">
        <w:rPr>
          <w:rFonts w:ascii="Liberation Serif" w:hAnsi="Liberation Serif" w:cs="Times New Roman"/>
          <w:sz w:val="24"/>
          <w:szCs w:val="24"/>
        </w:rPr>
        <w:t xml:space="preserve">План мероприятий по выполнению подпрограммы приведен в Приложении № 2 к муниципальной программе. </w:t>
      </w:r>
    </w:p>
    <w:p w14:paraId="3BA8FE49" w14:textId="77777777" w:rsidR="00BB1B94" w:rsidRPr="00320C80" w:rsidRDefault="00BB1B94" w:rsidP="00B33FA2">
      <w:pPr>
        <w:pStyle w:val="ConsPlusNormal"/>
        <w:ind w:firstLine="851"/>
        <w:jc w:val="both"/>
        <w:rPr>
          <w:rFonts w:ascii="Liberation Serif" w:hAnsi="Liberation Serif" w:cs="Times New Roman"/>
          <w:sz w:val="24"/>
          <w:szCs w:val="24"/>
        </w:rPr>
      </w:pPr>
    </w:p>
    <w:p w14:paraId="5D2FFC0D" w14:textId="77777777" w:rsidR="00BB1B94" w:rsidRPr="00320C80" w:rsidRDefault="00BB1B94" w:rsidP="00B33FA2">
      <w:pPr>
        <w:pStyle w:val="ConsPlusNormal"/>
        <w:ind w:firstLine="0"/>
        <w:jc w:val="center"/>
        <w:rPr>
          <w:rFonts w:ascii="Liberation Serif" w:hAnsi="Liberation Serif" w:cs="Times New Roman"/>
          <w:b/>
          <w:bCs/>
          <w:i/>
          <w:iCs/>
          <w:sz w:val="24"/>
          <w:szCs w:val="24"/>
        </w:rPr>
      </w:pPr>
      <w:r w:rsidRPr="00320C80">
        <w:rPr>
          <w:rFonts w:ascii="Liberation Serif" w:hAnsi="Liberation Serif" w:cs="Times New Roman"/>
          <w:b/>
          <w:bCs/>
          <w:i/>
          <w:iCs/>
          <w:sz w:val="24"/>
          <w:szCs w:val="24"/>
        </w:rPr>
        <w:t>1. Механизм реализации муниципальной подпрограммы «</w:t>
      </w:r>
      <w:r w:rsidRPr="00320C80">
        <w:rPr>
          <w:rFonts w:ascii="Liberation Serif" w:hAnsi="Liberation Serif" w:cs="Times New Roman"/>
          <w:b/>
          <w:bCs/>
          <w:i/>
          <w:iCs/>
          <w:sz w:val="24"/>
          <w:szCs w:val="24"/>
          <w:lang w:eastAsia="en-US"/>
        </w:rPr>
        <w:t>Предоставление региональной поддержки молодым семьям на улучшение жилищных условий</w:t>
      </w:r>
      <w:r w:rsidRPr="00320C80">
        <w:rPr>
          <w:rFonts w:ascii="Liberation Serif" w:hAnsi="Liberation Serif" w:cs="Times New Roman"/>
          <w:b/>
          <w:bCs/>
          <w:i/>
          <w:iCs/>
          <w:sz w:val="24"/>
          <w:szCs w:val="24"/>
        </w:rPr>
        <w:t xml:space="preserve"> на территории  городского округа Красноуфимск на 2016-2024 годы».</w:t>
      </w:r>
    </w:p>
    <w:p w14:paraId="14E56E25" w14:textId="77777777" w:rsidR="00BB1B94" w:rsidRPr="00320C80" w:rsidRDefault="00BB1B94" w:rsidP="00B33FA2">
      <w:pPr>
        <w:pStyle w:val="ConsPlusNormal"/>
        <w:ind w:firstLine="709"/>
        <w:jc w:val="center"/>
        <w:rPr>
          <w:rFonts w:ascii="Liberation Serif" w:hAnsi="Liberation Serif" w:cs="Times New Roman"/>
          <w:b/>
          <w:bCs/>
          <w:i/>
          <w:iCs/>
          <w:sz w:val="24"/>
          <w:szCs w:val="24"/>
        </w:rPr>
      </w:pPr>
    </w:p>
    <w:p w14:paraId="40BF38BD" w14:textId="77777777" w:rsidR="00BB1B94" w:rsidRPr="00320C80" w:rsidRDefault="00BB1B94" w:rsidP="00B33FA2">
      <w:pPr>
        <w:spacing w:after="0" w:line="235" w:lineRule="auto"/>
        <w:ind w:firstLine="709"/>
        <w:jc w:val="both"/>
        <w:rPr>
          <w:rFonts w:ascii="Liberation Serif" w:hAnsi="Liberation Serif" w:cs="Liberation Serif"/>
          <w:sz w:val="24"/>
          <w:szCs w:val="24"/>
        </w:rPr>
      </w:pPr>
      <w:r w:rsidRPr="00320C80">
        <w:rPr>
          <w:rFonts w:ascii="Liberation Serif" w:hAnsi="Liberation Serif"/>
          <w:sz w:val="24"/>
          <w:szCs w:val="24"/>
        </w:rPr>
        <w:t>1.</w:t>
      </w:r>
      <w:r w:rsidRPr="00320C80">
        <w:rPr>
          <w:rFonts w:ascii="Liberation Serif" w:hAnsi="Liberation Serif" w:cs="Liberation Serif"/>
          <w:sz w:val="24"/>
          <w:szCs w:val="24"/>
        </w:rPr>
        <w:t xml:space="preserve"> Участницей Подпрограммы 1 может быть молодая семья, признанная участницей подпрограммы «Обеспечение жильем молодых семей» федеральной целевой программы «Жилище» на 2011–2015 годы (постановление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подпрограмма «Обеспечение жильем молодых семей» федеральной целевой программы «Жилище» на 2011–2015 годы), подпрограммы «Обеспечение жильем молодых семей» федеральной целевой программы «Жилище» на 2015–2020 годы (постановление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подпрограмма «Обеспечение жильем молодых семей» федеральной целевой программы «Жилище» на 2015–2020 годы) или мероприятия по обеспечению жильем молодых семей с предоставлением социальных выплат на приобретение (строительство) </w:t>
      </w:r>
      <w:r w:rsidRPr="00320C80">
        <w:rPr>
          <w:rFonts w:ascii="Liberation Serif" w:hAnsi="Liberation Serif" w:cs="Liberation Serif"/>
          <w:sz w:val="24"/>
          <w:szCs w:val="24"/>
        </w:rPr>
        <w:lastRenderedPageBreak/>
        <w:t>жилья, в том числе с привлечением средств федерального бюджета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соответствующая следующим условиям:</w:t>
      </w:r>
    </w:p>
    <w:p w14:paraId="02F08674" w14:textId="77777777" w:rsidR="00BB1B94" w:rsidRPr="00320C80" w:rsidRDefault="00BB1B94" w:rsidP="00B33FA2">
      <w:pPr>
        <w:pStyle w:val="ConsPlusNormal"/>
        <w:spacing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1) возраст каждого из супругов либо одного родителя в неполной семье не превышает 35 лет на момент подачи заявления на участие в Подпрограмме 1;</w:t>
      </w:r>
    </w:p>
    <w:p w14:paraId="6062B0CF" w14:textId="77777777" w:rsidR="00BB1B94" w:rsidRPr="00320C80" w:rsidRDefault="00BB1B94" w:rsidP="00B33FA2">
      <w:pPr>
        <w:pStyle w:val="ConsPlusNormal"/>
        <w:spacing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2) все члены молодой семьи являются гражданами Российской Федерации;</w:t>
      </w:r>
    </w:p>
    <w:p w14:paraId="4525D689" w14:textId="77777777" w:rsidR="00BB1B94" w:rsidRPr="00320C80" w:rsidRDefault="00BB1B94" w:rsidP="00B33FA2">
      <w:pPr>
        <w:pStyle w:val="ConsPlusNormal"/>
        <w:spacing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3)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региональной социальной выплаты (далее – платежеспособность), или наличие заключенного договора на ипотечное жилищное кредитование (заем).</w:t>
      </w:r>
    </w:p>
    <w:p w14:paraId="57A40E60" w14:textId="77777777" w:rsidR="00BB1B94" w:rsidRPr="00320C80" w:rsidRDefault="00BB1B94" w:rsidP="00B33FA2">
      <w:pPr>
        <w:pStyle w:val="ConsPlusNormal"/>
        <w:spacing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Молодые семьи, являющиеся участниками подпрограммы 8 «Предоставление региональной поддержки молодым семьям на улучшение жилищных условий» государственной программы Свердловской области «Развитие физической культуры, спорта и молодежной политики в Свердловской области до 2024 года», утвержденной постановлением Правительства Свердловской области от 29.10.2013 № 1332-ПП «Об утверждении государственной программы Свердловской области «Развитие физической культуры и спорта в Свердловской области до 2024 года», подпрограммы 5 «Предоставление региональной поддержки молодым семьям на улучшение жилищных условий» государственной программы Свердловской области «Реализация молодежной политики и патриотического воспитания граждан в Свердловской области до 2024 года», утвержденной постановлением Правительства Свердловской области от 29.12.2017 № 1047-ПП «Об</w:t>
      </w:r>
      <w:r w:rsidRPr="00320C80">
        <w:rPr>
          <w:rFonts w:ascii="Liberation Serif" w:hAnsi="Liberation Serif" w:cs="Liberation Serif"/>
          <w:b/>
          <w:sz w:val="24"/>
          <w:szCs w:val="24"/>
        </w:rPr>
        <w:t xml:space="preserve"> </w:t>
      </w:r>
      <w:r w:rsidRPr="00320C80">
        <w:rPr>
          <w:rFonts w:ascii="Liberation Serif" w:hAnsi="Liberation Serif" w:cs="Liberation Serif"/>
          <w:sz w:val="24"/>
          <w:szCs w:val="24"/>
        </w:rPr>
        <w:t>утверждении государственной программы Свердловской области «Реализация молодежной политики и патриотического воспитания граждан в Свердловской области до 2024 года», признаются участниками Подпрограммы 1.</w:t>
      </w:r>
    </w:p>
    <w:p w14:paraId="4BC85317" w14:textId="77777777" w:rsidR="00BB1B94" w:rsidRPr="00320C80" w:rsidRDefault="00BB1B94" w:rsidP="00B33FA2">
      <w:pPr>
        <w:pStyle w:val="ConsPlusNormal"/>
        <w:spacing w:line="235" w:lineRule="auto"/>
        <w:ind w:firstLine="709"/>
        <w:jc w:val="both"/>
        <w:rPr>
          <w:rFonts w:ascii="Liberation Serif" w:hAnsi="Liberation Serif" w:cs="Liberation Serif"/>
          <w:sz w:val="24"/>
          <w:szCs w:val="24"/>
        </w:rPr>
      </w:pPr>
    </w:p>
    <w:p w14:paraId="5F286781" w14:textId="77777777" w:rsidR="00BB1B94" w:rsidRPr="00320C80" w:rsidRDefault="00BB1B94" w:rsidP="00B33FA2">
      <w:pPr>
        <w:pStyle w:val="ConsPlusNormal"/>
        <w:ind w:firstLine="709"/>
        <w:jc w:val="both"/>
        <w:rPr>
          <w:rFonts w:ascii="Liberation Serif" w:hAnsi="Liberation Serif" w:cs="Liberation Serif"/>
          <w:sz w:val="24"/>
          <w:szCs w:val="24"/>
        </w:rPr>
      </w:pPr>
      <w:r w:rsidRPr="00320C80">
        <w:rPr>
          <w:rFonts w:ascii="Liberation Serif" w:hAnsi="Liberation Serif" w:cs="Liberation Serif"/>
          <w:sz w:val="24"/>
          <w:szCs w:val="24"/>
        </w:rPr>
        <w:t>2. Заявления от молодых семей на участие в Подпрограмме 1 принимаются органами местного самоуправления муниципальных образований до 1 марта 2023 года.</w:t>
      </w:r>
    </w:p>
    <w:p w14:paraId="2C17AB03" w14:textId="77777777" w:rsidR="00BB1B94" w:rsidRPr="00320C80" w:rsidRDefault="00BB1B94" w:rsidP="00B33FA2">
      <w:pPr>
        <w:widowControl w:val="0"/>
        <w:autoSpaceDE w:val="0"/>
        <w:autoSpaceDN w:val="0"/>
        <w:adjustRightInd w:val="0"/>
        <w:spacing w:after="0" w:line="240" w:lineRule="auto"/>
        <w:ind w:firstLine="709"/>
        <w:jc w:val="both"/>
        <w:rPr>
          <w:rFonts w:ascii="Liberation Serif" w:hAnsi="Liberation Serif"/>
          <w:sz w:val="24"/>
          <w:szCs w:val="24"/>
        </w:rPr>
      </w:pPr>
      <w:r w:rsidRPr="00320C80">
        <w:rPr>
          <w:rFonts w:ascii="Liberation Serif" w:hAnsi="Liberation Serif"/>
          <w:sz w:val="24"/>
          <w:szCs w:val="24"/>
        </w:rPr>
        <w:t>Администрация городского округа Красноуфимск:</w:t>
      </w:r>
    </w:p>
    <w:p w14:paraId="23086231"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1) осуществляет действия по признанию молодых семей нуждающимися в улучшении жилищных условий в порядке, установленном законодательством Российской Федерации;</w:t>
      </w:r>
    </w:p>
    <w:p w14:paraId="13ABABF3"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2) ведет учет молодых семей, нуждающихся в улучшении жилищных условий;</w:t>
      </w:r>
    </w:p>
    <w:p w14:paraId="3BF03AF5" w14:textId="77777777" w:rsidR="00BB1B94" w:rsidRPr="00320C80" w:rsidRDefault="00BB1B94" w:rsidP="00B33FA2">
      <w:pPr>
        <w:spacing w:after="0" w:line="240" w:lineRule="auto"/>
        <w:ind w:firstLine="709"/>
        <w:jc w:val="both"/>
        <w:rPr>
          <w:rFonts w:ascii="Liberation Serif" w:hAnsi="Liberation Serif"/>
          <w:sz w:val="24"/>
          <w:szCs w:val="24"/>
        </w:rPr>
      </w:pPr>
      <w:r w:rsidRPr="00320C80">
        <w:rPr>
          <w:rFonts w:ascii="Liberation Serif" w:hAnsi="Liberation Serif"/>
          <w:sz w:val="24"/>
          <w:szCs w:val="24"/>
        </w:rPr>
        <w:t>3) ежегодно формирует список молодых семей – участников подпрограммы 1 «Стимулирование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 изъявивших желание получить региональную социальную выплату по муниципальному образованию городской округ Красноуфимск, согласно приложению № 1 Порядка предоставления региональных социальных выплат молодым семьям Подпрограммы 1.</w:t>
      </w:r>
    </w:p>
    <w:p w14:paraId="0A128CE4"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5) ежегодно определяет объем средств, выделяемых из местного бюджета на финансирование региональных социальных выплат;</w:t>
      </w:r>
    </w:p>
    <w:p w14:paraId="04B3D009"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6) производит расчет региональных социальных выплат, предоставляемых молодым семьям;</w:t>
      </w:r>
    </w:p>
    <w:p w14:paraId="0140AE82"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7) выдает молодым семьям в установленном порядке свидетельства о праве на получение региональной социальной выплаты улучшение жилищных условий;</w:t>
      </w:r>
    </w:p>
    <w:p w14:paraId="29735E69"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8) осуществляет контроль за реализацией свидетельств о праве на получение </w:t>
      </w:r>
      <w:r w:rsidRPr="00320C80">
        <w:rPr>
          <w:rFonts w:ascii="Liberation Serif" w:hAnsi="Liberation Serif" w:cs="Times New Roman"/>
          <w:sz w:val="24"/>
          <w:szCs w:val="24"/>
        </w:rPr>
        <w:lastRenderedPageBreak/>
        <w:t>региональной социальной выплаты на улучшение жилищных условий;</w:t>
      </w:r>
    </w:p>
    <w:p w14:paraId="49F9A9ED"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9) формирует базу данных молодых семей - участников Подпрограммы 6 по муниципальному образованию;</w:t>
      </w:r>
    </w:p>
    <w:p w14:paraId="09F8CEE4"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10) представляет информационно-аналитические и отчетные материалы ответственному исполнителю Подпрограммы 1 – </w:t>
      </w:r>
      <w:r w:rsidRPr="00320C80">
        <w:rPr>
          <w:rFonts w:ascii="Liberation Serif" w:hAnsi="Liberation Serif" w:cs="Liberation Serif"/>
          <w:sz w:val="24"/>
          <w:szCs w:val="24"/>
        </w:rPr>
        <w:t>Министерству строительства и развития инфраструктуры Свердловской области</w:t>
      </w:r>
      <w:r w:rsidRPr="00320C80">
        <w:rPr>
          <w:rFonts w:ascii="Liberation Serif" w:hAnsi="Liberation Serif" w:cs="Times New Roman"/>
          <w:sz w:val="24"/>
          <w:szCs w:val="24"/>
        </w:rPr>
        <w:t xml:space="preserve"> (далее – Министерство);</w:t>
      </w:r>
    </w:p>
    <w:p w14:paraId="2925BE45"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11) обеспечивает освещение целей и задач Подпрограммы 6 в муниципальных средствах массовой информации.</w:t>
      </w:r>
    </w:p>
    <w:p w14:paraId="280134CF"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1.1. средняя рыночная стоимость 1 кв. метра общей площади жилого помещения на территории городского округа Красноуфимск утверждается постановлением главы городского округа Красноуфимск;</w:t>
      </w:r>
    </w:p>
    <w:p w14:paraId="5153B793"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2. В рамках реализации Подпрограммы 6 молодым семьям, нуждающимся в улучшении жилищных условий, предоставляются региональные социальные выплаты.</w:t>
      </w:r>
    </w:p>
    <w:p w14:paraId="13B65C18"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Молодая семья может получить региональную социальную выплату только один раз.</w:t>
      </w:r>
    </w:p>
    <w:p w14:paraId="55F7C874"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Участие молодой семьи в Подпрограмме 6 является добровольным.</w:t>
      </w:r>
    </w:p>
    <w:p w14:paraId="1DD1EBC6"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Условием предоставления региональной социальной выплаты является наличие у молодой семьи помимо права на получение средств региональной социальной выплаты дополнительных средств - собственных средств или средств, полученных по кредитному договору (договору займа) на приобретение жилого помещения или строительство индивидуального жилого дома, в том числе по ипотечному жилищному кредиту (займу), необходимых для оплаты строительства индивидуального жилого дома или приобретения жилого помещения. В качестве дополнительных средств молодой семьей также могут быть использованы средства (часть средств) государственного и (или) областного материнского (семейного) капитала.</w:t>
      </w:r>
    </w:p>
    <w:p w14:paraId="194ED869"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Условием участия в Подпрограмме 6 и предоставления региональной социальной выплаты является согласие совершеннолетних членов молодой семьи на обработку органами местного самоуправления муниципальных образований в Свердловской области, исполнительными органами государственной власти Свердловской области персональных данных о членах молодой семьи.</w:t>
      </w:r>
    </w:p>
    <w:p w14:paraId="00D0E095"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Согласие должно быть оформлено в соответствии со </w:t>
      </w:r>
      <w:hyperlink r:id="rId21" w:history="1">
        <w:r w:rsidRPr="00320C80">
          <w:rPr>
            <w:rFonts w:ascii="Liberation Serif" w:hAnsi="Liberation Serif" w:cs="Times New Roman"/>
            <w:sz w:val="24"/>
            <w:szCs w:val="24"/>
          </w:rPr>
          <w:t>статьей 9</w:t>
        </w:r>
      </w:hyperlink>
      <w:r w:rsidRPr="00320C80">
        <w:rPr>
          <w:rFonts w:ascii="Liberation Serif" w:hAnsi="Liberation Serif" w:cs="Times New Roman"/>
          <w:sz w:val="24"/>
          <w:szCs w:val="24"/>
        </w:rPr>
        <w:t xml:space="preserve"> Федерального закона от 27 июля 2006 года N 152-ФЗ "О персональных данных".</w:t>
      </w:r>
    </w:p>
    <w:p w14:paraId="68445C97"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3. Региональные социальные выплаты используются:</w:t>
      </w:r>
    </w:p>
    <w:p w14:paraId="21A0E9FF" w14:textId="77777777" w:rsidR="00BB1B94" w:rsidRPr="00320C80" w:rsidRDefault="00BB1B94" w:rsidP="00B33FA2">
      <w:pPr>
        <w:pStyle w:val="ConsPlusNormal"/>
        <w:spacing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1) для оплаты цены договора купли-продажи жилого помещения;</w:t>
      </w:r>
    </w:p>
    <w:p w14:paraId="353D921C" w14:textId="77777777" w:rsidR="00BB1B94" w:rsidRPr="00320C80" w:rsidRDefault="00BB1B94" w:rsidP="00B33FA2">
      <w:pPr>
        <w:pStyle w:val="ConsPlusNormal"/>
        <w:spacing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2) для оплаты цены договора строительного подряда на создание объекта индивидуального жилищного строительства (далее – строительство жилого дома);</w:t>
      </w:r>
    </w:p>
    <w:p w14:paraId="161B1809" w14:textId="77777777" w:rsidR="00BB1B94" w:rsidRPr="00320C80" w:rsidRDefault="00BB1B94" w:rsidP="00B33FA2">
      <w:pPr>
        <w:pStyle w:val="ConsPlusNormal"/>
        <w:spacing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3)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членов молодой семьи является членом жилищного, жилищно-строительного, жилищного накопительного кооператива (далее – кооператив);</w:t>
      </w:r>
    </w:p>
    <w:p w14:paraId="2875DF46" w14:textId="77777777" w:rsidR="00BB1B94" w:rsidRPr="00320C80" w:rsidRDefault="00BB1B94" w:rsidP="00B33FA2">
      <w:pPr>
        <w:pStyle w:val="ConsPlusNormal"/>
        <w:spacing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4)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14:paraId="4D033747" w14:textId="77777777" w:rsidR="00BB1B94" w:rsidRPr="00320C80" w:rsidRDefault="00BB1B94" w:rsidP="00B33FA2">
      <w:pPr>
        <w:pStyle w:val="ConsPlusNormal"/>
        <w:spacing w:line="235" w:lineRule="auto"/>
        <w:ind w:firstLine="709"/>
        <w:jc w:val="both"/>
        <w:rPr>
          <w:rFonts w:ascii="Liberation Serif" w:hAnsi="Liberation Serif" w:cs="Liberation Serif"/>
          <w:sz w:val="24"/>
          <w:szCs w:val="24"/>
        </w:rPr>
      </w:pPr>
      <w:r w:rsidRPr="00320C80">
        <w:rPr>
          <w:rFonts w:ascii="Liberation Serif" w:hAnsi="Liberation Serif" w:cs="Liberation Serif"/>
          <w:sz w:val="24"/>
          <w:szCs w:val="24"/>
        </w:rPr>
        <w:t>5)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14:paraId="0F6C7723"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4. Право молодой семьи - участницы Подпрограммы 6 на получение региональной социальной выплаты удостоверяется именным документом - </w:t>
      </w:r>
      <w:hyperlink r:id="rId22" w:history="1">
        <w:r w:rsidRPr="00320C80">
          <w:rPr>
            <w:rFonts w:ascii="Liberation Serif" w:hAnsi="Liberation Serif" w:cs="Times New Roman"/>
            <w:sz w:val="24"/>
            <w:szCs w:val="24"/>
          </w:rPr>
          <w:t>свидетельством</w:t>
        </w:r>
      </w:hyperlink>
      <w:r w:rsidRPr="00320C80">
        <w:rPr>
          <w:rFonts w:ascii="Liberation Serif" w:hAnsi="Liberation Serif" w:cs="Times New Roman"/>
          <w:sz w:val="24"/>
          <w:szCs w:val="24"/>
        </w:rPr>
        <w:t xml:space="preserve"> о праве на получение региональной социальной выплаты на улучшение жилищных условий (далее - Свидетельство), которое не является ценной бумагой (форма приведена в приложении №6  </w:t>
      </w:r>
      <w:r w:rsidRPr="00320C80">
        <w:rPr>
          <w:rFonts w:ascii="Liberation Serif" w:hAnsi="Liberation Serif"/>
          <w:sz w:val="24"/>
          <w:szCs w:val="24"/>
        </w:rPr>
        <w:lastRenderedPageBreak/>
        <w:t>Порядка предоставления региональных социальных выплат молодым семьям Подпрограммы 1 «Стимулирование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p>
    <w:p w14:paraId="4F23331C"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Выдача Свидетельства осуществляется  Администрацией городского округа Красноуфимск в соответствии с выпиской из утвержденного </w:t>
      </w:r>
      <w:r w:rsidRPr="00320C80">
        <w:rPr>
          <w:rFonts w:ascii="Liberation Serif" w:hAnsi="Liberation Serif"/>
          <w:sz w:val="24"/>
          <w:szCs w:val="24"/>
        </w:rPr>
        <w:t xml:space="preserve">Министерством </w:t>
      </w:r>
      <w:r w:rsidRPr="00320C80">
        <w:rPr>
          <w:rFonts w:ascii="Liberation Serif" w:hAnsi="Liberation Serif" w:cs="Times New Roman"/>
          <w:sz w:val="24"/>
          <w:szCs w:val="24"/>
        </w:rPr>
        <w:t>списка молодых семей - получателей региональной социальной выплаты по Свердловской области в соответствующем году.</w:t>
      </w:r>
    </w:p>
    <w:p w14:paraId="146C9842"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Срок действия свидетельства составляет 7 месяцев с даты выдачи, указанной в Свидетельстве.</w:t>
      </w:r>
    </w:p>
    <w:p w14:paraId="2519E2B6"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Размер региональной социальной выплаты, предоставляемой молодой семье, указывается в свидетельстве и является неизменным на весь срок его действия. Расчет размера региональной социальной выплаты производится на дату выдачи свидетельства.</w:t>
      </w:r>
    </w:p>
    <w:p w14:paraId="6D1B2593"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5. </w:t>
      </w:r>
      <w:r w:rsidRPr="00320C80">
        <w:rPr>
          <w:rFonts w:ascii="Liberation Serif" w:hAnsi="Liberation Serif" w:cs="Liberation Serif"/>
          <w:sz w:val="24"/>
          <w:szCs w:val="24"/>
        </w:rPr>
        <w:t>Участницей Подпрограммы 1 может быть молодая семья, признанная участницей подпрограммы «Обеспечение жильем молодых семей» федеральной целевой программы «Жилище» на 2011–2015 годы (постановление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подпрограмма «Обеспечение жильем молодых семей» федеральной целевой программы «Жилище» на 2011–2015 годы), подпрограммы «Обеспечение жильем молодых семей» федеральной целевой программы «Жилище» на 2015–2020 годы (постановление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подпрограмма «Обеспечение жильем молодых семей» федеральной целевой программы «Жилище» на 2015–2020 годы) или мероприятия по обеспечению жильем молодых семей с предоставлением социальных выплат на приобретение (строительство) жилья, в том числе с привлечением средств федерального бюджета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основное мероприятие)</w:t>
      </w:r>
      <w:r w:rsidRPr="00320C80">
        <w:rPr>
          <w:rFonts w:ascii="Liberation Serif" w:hAnsi="Liberation Serif" w:cs="Times New Roman"/>
          <w:sz w:val="24"/>
          <w:szCs w:val="24"/>
        </w:rPr>
        <w:t>, соответствующая следующим условиям:</w:t>
      </w:r>
    </w:p>
    <w:p w14:paraId="457D60DA"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1) возраст каждого из супругов либо одного родителя в неполной семье не превышает 35 лет на момент подачи заявления на участие в Подпрограмме 6;</w:t>
      </w:r>
    </w:p>
    <w:p w14:paraId="75F96D20"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2) все члены молодой семьи являются гражданами Российской Федерации;</w:t>
      </w:r>
    </w:p>
    <w:p w14:paraId="7CDC4DF9"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3)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(далее - платежеспособность), или наличие заключенного договора на ипотечное жилищное кредитование (заем).</w:t>
      </w:r>
    </w:p>
    <w:p w14:paraId="2AA83249" w14:textId="77777777" w:rsidR="00BB1B94" w:rsidRPr="00320C80" w:rsidRDefault="00BB1B94" w:rsidP="00B33FA2">
      <w:pPr>
        <w:pStyle w:val="ConsPlusNormal"/>
        <w:jc w:val="both"/>
        <w:rPr>
          <w:rFonts w:ascii="Liberation Serif" w:hAnsi="Liberation Serif" w:cs="Times New Roman"/>
          <w:sz w:val="24"/>
          <w:szCs w:val="24"/>
        </w:rPr>
      </w:pPr>
      <w:r w:rsidRPr="00320C80">
        <w:rPr>
          <w:rFonts w:ascii="Liberation Serif" w:hAnsi="Liberation Serif" w:cs="Times New Roman"/>
          <w:sz w:val="24"/>
          <w:szCs w:val="24"/>
        </w:rPr>
        <w:t xml:space="preserve">5.1. После того, как молодая семья признается участницей Подпрограммы 6 </w:t>
      </w:r>
      <w:r w:rsidRPr="00320C80">
        <w:rPr>
          <w:rFonts w:ascii="Liberation Serif" w:hAnsi="Liberation Serif" w:cs="Times New Roman"/>
          <w:bCs/>
          <w:sz w:val="24"/>
          <w:szCs w:val="24"/>
        </w:rPr>
        <w:t>«</w:t>
      </w:r>
      <w:r w:rsidRPr="00320C80">
        <w:rPr>
          <w:rFonts w:ascii="Liberation Serif" w:hAnsi="Liberation Serif" w:cs="Times New Roman"/>
          <w:bCs/>
          <w:sz w:val="24"/>
          <w:szCs w:val="24"/>
          <w:lang w:eastAsia="en-US"/>
        </w:rPr>
        <w:t xml:space="preserve">Предоставление региональной поддержки молодым семьям на улучшение жилищных условий </w:t>
      </w:r>
      <w:r w:rsidRPr="00320C80">
        <w:rPr>
          <w:rFonts w:ascii="Liberation Serif" w:hAnsi="Liberation Serif" w:cs="Times New Roman"/>
          <w:bCs/>
          <w:sz w:val="24"/>
          <w:szCs w:val="24"/>
        </w:rPr>
        <w:t>на территории городского округа Красноуфимск на 2016 – 2024 годы»</w:t>
      </w:r>
      <w:r w:rsidRPr="00320C80">
        <w:rPr>
          <w:rFonts w:ascii="Liberation Serif" w:hAnsi="Liberation Serif" w:cs="Times New Roman"/>
          <w:sz w:val="24"/>
          <w:szCs w:val="24"/>
        </w:rPr>
        <w:t xml:space="preserve">, она исключается из участников </w:t>
      </w:r>
      <w:hyperlink r:id="rId23" w:history="1">
        <w:r w:rsidRPr="00320C80">
          <w:rPr>
            <w:rFonts w:ascii="Liberation Serif" w:hAnsi="Liberation Serif" w:cs="Times New Roman"/>
            <w:sz w:val="24"/>
            <w:szCs w:val="24"/>
          </w:rPr>
          <w:t>подпрограммы</w:t>
        </w:r>
      </w:hyperlink>
      <w:r w:rsidRPr="00320C80">
        <w:rPr>
          <w:rFonts w:ascii="Liberation Serif" w:hAnsi="Liberation Serif" w:cs="Times New Roman"/>
          <w:sz w:val="24"/>
          <w:szCs w:val="24"/>
        </w:rPr>
        <w:t xml:space="preserve"> "Обеспечение жильем молодых семей" </w:t>
      </w:r>
    </w:p>
    <w:p w14:paraId="119DD27E"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Основаниями для отказа в признании молодой семьи участницей подпрограммы 6 являются: </w:t>
      </w:r>
    </w:p>
    <w:p w14:paraId="6EA0F98C"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lastRenderedPageBreak/>
        <w:t>1) несоответствие молодой семьи требованиям, установленными пункт 5 раздела 1 настоящей  Подпрограммы 6;</w:t>
      </w:r>
    </w:p>
    <w:p w14:paraId="30925E88"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2) непредставление или представление не всех документов, предусмотренных настоящим Порядком;</w:t>
      </w:r>
    </w:p>
    <w:p w14:paraId="7A4145D1"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3) ранее реализованное право на улучшение жилищных условий с использованием социальной выплаты или иной формы государственной поддержки за счет бюджетных средств.</w:t>
      </w:r>
    </w:p>
    <w:p w14:paraId="35206EE5"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6. Расчет размера региональной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метра общей площади жилья по соответствующему муниципальному образованию, в котором молодая семья состоит на учете в качестве участника Подпрограммы 6.</w:t>
      </w:r>
    </w:p>
    <w:p w14:paraId="384B065B"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Норматив стоимости 1 кв. метра общей площади жилья по муниципальному образованию устанавливается главой городского округа Красноуфимск в порядке, установленном </w:t>
      </w:r>
      <w:hyperlink r:id="rId24" w:history="1">
        <w:r w:rsidRPr="00320C80">
          <w:rPr>
            <w:rFonts w:ascii="Liberation Serif" w:hAnsi="Liberation Serif" w:cs="Times New Roman"/>
            <w:sz w:val="24"/>
            <w:szCs w:val="24"/>
          </w:rPr>
          <w:t>Законом</w:t>
        </w:r>
      </w:hyperlink>
      <w:r w:rsidRPr="00320C80">
        <w:rPr>
          <w:rFonts w:ascii="Liberation Serif" w:hAnsi="Liberation Serif" w:cs="Times New Roman"/>
          <w:sz w:val="24"/>
          <w:szCs w:val="24"/>
        </w:rPr>
        <w:t xml:space="preserve"> Свердловской области от 22 июля 2005 года N 96-ОЗ "О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 не должен превышать среднюю рыночную стоимость 1 кв. метра общей площади жилья по Свердловской области, определяемую уполномоченным Правительством Российской Федерации федеральным органом исполнительной власти.</w:t>
      </w:r>
    </w:p>
    <w:p w14:paraId="313FAF9F"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Размер общей площади жилого помещения, с учетом которой определяется размер региональной социальной выплаты, составляет:</w:t>
      </w:r>
    </w:p>
    <w:p w14:paraId="73412314"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для семьи численностью 2 человека (молодые супруги или 1 молодой родитель и ребенок) - 42 кв. метра;</w:t>
      </w:r>
    </w:p>
    <w:p w14:paraId="24EB9893"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метров на каждого члена семьи.</w:t>
      </w:r>
    </w:p>
    <w:p w14:paraId="7D48FEDD"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Средняя стоимость жилья, принимаемая при расчете размера региональной социальной выплаты, определяется по формуле:</w:t>
      </w:r>
    </w:p>
    <w:p w14:paraId="74665EB7"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СтЖ = Н x РЖ, где:</w:t>
      </w:r>
    </w:p>
    <w:p w14:paraId="164C8B31"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СтЖ - средняя стоимость жилья, принимаемая при расчете размера региональной социальной выплаты;</w:t>
      </w:r>
    </w:p>
    <w:p w14:paraId="1184A242"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Н - норматив стоимости 1 кв. метра общей площади жилья по муниципальному образованию, определяемый в соответствии с требованиями Подпрограммы 8;</w:t>
      </w:r>
    </w:p>
    <w:p w14:paraId="28516E15"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РЖ - размер общей площади жилого помещения, определяемый в соответствии с требованиями Подпрограммы 8.</w:t>
      </w:r>
    </w:p>
    <w:p w14:paraId="56F8E6A2"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Жилое помещение, приобретенное (построенное) с помощью заемных средств, должно соответствовать следующим требованиям:</w:t>
      </w:r>
    </w:p>
    <w:p w14:paraId="25B4A7E0"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1) приобретаемое жилое помещение (создаваемый объект индивидуального жилищного строительства) должно находиться на территории Свердловской области;</w:t>
      </w:r>
    </w:p>
    <w:p w14:paraId="1E98F9BE"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2) приобретаемое жилое помещение должно соответствовать санитарным и техническим нормам;</w:t>
      </w:r>
    </w:p>
    <w:p w14:paraId="6DB1BECB"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3) приобретаемое жилое помещение должно быть благоустроенным, применительно к условиям населенного пункта, в котором молодая семья приобретает (строит) жилое помещение.</w:t>
      </w:r>
    </w:p>
    <w:p w14:paraId="56F16A9B"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Приобретаемое жилое помещение должно быть оформлено в общую собственность всех членов молодой семьи, указанных в свидетельстве.</w:t>
      </w:r>
    </w:p>
    <w:p w14:paraId="069395B4" w14:textId="77777777" w:rsidR="00BB1B94" w:rsidRPr="00320C80" w:rsidRDefault="00BB1B94" w:rsidP="00B33FA2">
      <w:pPr>
        <w:pStyle w:val="ConsPlusNormal"/>
        <w:ind w:firstLine="709"/>
        <w:jc w:val="both"/>
        <w:rPr>
          <w:rFonts w:ascii="Liberation Serif" w:hAnsi="Liberation Serif" w:cs="Times New Roman"/>
          <w:sz w:val="24"/>
          <w:szCs w:val="24"/>
        </w:rPr>
      </w:pPr>
      <w:bookmarkStart w:id="0" w:name="Par40"/>
      <w:bookmarkEnd w:id="0"/>
      <w:r w:rsidRPr="00320C80">
        <w:rPr>
          <w:rFonts w:ascii="Liberation Serif" w:hAnsi="Liberation Serif" w:cs="Times New Roman"/>
          <w:sz w:val="24"/>
          <w:szCs w:val="24"/>
        </w:rPr>
        <w:t>7. Размер региональной социальной выплаты составляет 20 процентов расчетной стоимости жилья и может выплачиваться за счет средств областного и местного бюджетов.</w:t>
      </w:r>
    </w:p>
    <w:p w14:paraId="66E2C240"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Для молодых семей доля региональной социальной выплаты за счет средств местного бюджета составляет не менее 5 процентов расчетной стоимости жилья, доля </w:t>
      </w:r>
      <w:r w:rsidRPr="00320C80">
        <w:rPr>
          <w:rFonts w:ascii="Liberation Serif" w:hAnsi="Liberation Serif" w:cs="Times New Roman"/>
          <w:sz w:val="24"/>
          <w:szCs w:val="24"/>
        </w:rPr>
        <w:lastRenderedPageBreak/>
        <w:t>областного бюджета составляет не более 15 процентов расчетной стоимости жилья.</w:t>
      </w:r>
    </w:p>
    <w:p w14:paraId="2443035E"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8. В случае использования региональной социальной выплаты на уплату последнего платежа в счет оплаты паевого взноса ее размер устанавливается в соответствии с пунктом 7 и ограничивается суммой остатка задолженности по выплате остатка пая.</w:t>
      </w:r>
    </w:p>
    <w:p w14:paraId="39E4F920"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 случае использования региональной социальной выплаты на погашение долга по кредитам, размер региональной социальной выплаты устанавливается в соответствии с пунктом 7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14:paraId="20362182"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9. Средства областного бюджета в форме субсидий на предоставление региональных социальных выплат молодым семьям на улучшение жилищных условий перечисляются в доходы бюджетов муниципальных образований в Свердловской области, прошедших отбор муниципальных образований, бюджетам которых могут быть предоставлены субсидии на предоставление региональных социальных выплат молодым семьям на улучшение жилищных условий.</w:t>
      </w:r>
    </w:p>
    <w:p w14:paraId="57B04CBF"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10. Отбор муниципальных образований в Свердловской области, бюджетам которых могут быть предоставлены субсидии на предоставление региональных социальных выплат молодым семьям на улучшение жилищных условий, осуществляется в соответствии с </w:t>
      </w:r>
      <w:r w:rsidRPr="00320C80">
        <w:rPr>
          <w:rFonts w:ascii="Liberation Serif" w:hAnsi="Liberation Serif"/>
          <w:sz w:val="24"/>
          <w:szCs w:val="24"/>
        </w:rPr>
        <w:t xml:space="preserve">Порядком предоставления региональных социальных выплат молодым семьям на улучшение жилищных условий и их использования </w:t>
      </w:r>
      <w:r w:rsidRPr="00320C80">
        <w:rPr>
          <w:rFonts w:ascii="Liberation Serif" w:hAnsi="Liberation Serif" w:cs="Times New Roman"/>
          <w:sz w:val="24"/>
          <w:szCs w:val="24"/>
        </w:rPr>
        <w:t xml:space="preserve">приведенным в  приложении N 2-4 к </w:t>
      </w:r>
      <w:r w:rsidRPr="00320C80">
        <w:rPr>
          <w:rFonts w:ascii="Liberation Serif" w:hAnsi="Liberation Serif"/>
          <w:sz w:val="24"/>
          <w:szCs w:val="24"/>
        </w:rPr>
        <w:t xml:space="preserve"> Подпрограмме 1 «Стимулирование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r w:rsidRPr="00320C80">
        <w:rPr>
          <w:rFonts w:ascii="Liberation Serif" w:hAnsi="Liberation Serif" w:cs="Times New Roman"/>
          <w:sz w:val="24"/>
          <w:szCs w:val="24"/>
        </w:rPr>
        <w:t xml:space="preserve"> .</w:t>
      </w:r>
    </w:p>
    <w:p w14:paraId="217D1108" w14:textId="77777777" w:rsidR="00BB1B94" w:rsidRPr="00320C80" w:rsidRDefault="00BB1B94" w:rsidP="00B33FA2">
      <w:pPr>
        <w:spacing w:after="0" w:line="240" w:lineRule="auto"/>
        <w:jc w:val="both"/>
        <w:rPr>
          <w:rStyle w:val="ae"/>
          <w:rFonts w:ascii="Liberation Serif" w:hAnsi="Liberation Serif"/>
          <w:i w:val="0"/>
          <w:sz w:val="24"/>
          <w:szCs w:val="24"/>
        </w:rPr>
      </w:pPr>
      <w:r w:rsidRPr="00320C80">
        <w:rPr>
          <w:rStyle w:val="ae"/>
          <w:rFonts w:ascii="Liberation Serif" w:hAnsi="Liberation Serif"/>
          <w:sz w:val="24"/>
          <w:szCs w:val="24"/>
        </w:rPr>
        <w:t xml:space="preserve">11. Субсидии на предоставление региональных социальных выплат молодым семьям на улучшение жилищных условий предоставляются в соответствии с Порядком предоставления и распределения субсидии из областного бюджета бюджетам муниципальных образований, расположенных на территории Свердловской области, на предоставление социальных выплат молодым семьям на приобретение (строительство) жилья, </w:t>
      </w:r>
      <w:r w:rsidRPr="00320C80">
        <w:rPr>
          <w:rFonts w:ascii="Liberation Serif" w:hAnsi="Liberation Serif"/>
          <w:sz w:val="24"/>
          <w:szCs w:val="24"/>
        </w:rPr>
        <w:t>приведенным в  приложении N8 к  Подпрограмме 1 «Стимулирование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p>
    <w:p w14:paraId="56032AFC" w14:textId="77777777" w:rsidR="00BB1B94" w:rsidRPr="00320C80" w:rsidRDefault="00BB1B94" w:rsidP="00B33FA2">
      <w:pPr>
        <w:spacing w:after="0" w:line="240" w:lineRule="auto"/>
        <w:ind w:firstLine="708"/>
        <w:jc w:val="both"/>
        <w:rPr>
          <w:rFonts w:ascii="Liberation Serif" w:hAnsi="Liberation Serif"/>
          <w:sz w:val="24"/>
          <w:szCs w:val="24"/>
        </w:rPr>
      </w:pPr>
      <w:r w:rsidRPr="00320C80">
        <w:rPr>
          <w:rFonts w:ascii="Liberation Serif" w:hAnsi="Liberation Serif"/>
          <w:sz w:val="24"/>
          <w:szCs w:val="24"/>
        </w:rPr>
        <w:t xml:space="preserve">Расчет объема субсидий на предоставление региональных социальных выплат молодым семьям на улучшение жилищных условий жилья местным бюджетам муниципальных образований в Свердловской области осуществляется в соответствии с Методикой расчета объема субсидии из областного бюджета бюджетам муниципальных образований, расположенных на территории Свердловской области, на предоставление социальных выплат молодым семьям на приобретение (строительство) жилья, приведенной в  приложении N4 к Порядку предоставления и распределения субсидии из областного бюджета бюджетам муниципальных образований расположенных на территории Свердловской области, на предоставление социальных выплат молодым семьям на приобретение (строительство) жилья  </w:t>
      </w:r>
    </w:p>
    <w:p w14:paraId="5294DF89" w14:textId="77777777" w:rsidR="00BB1B94" w:rsidRPr="00320C80" w:rsidRDefault="00BB1B94" w:rsidP="00B33FA2">
      <w:pPr>
        <w:pStyle w:val="ConsPlusNormal"/>
        <w:ind w:firstLine="708"/>
        <w:jc w:val="both"/>
        <w:rPr>
          <w:rFonts w:ascii="Liberation Serif" w:hAnsi="Liberation Serif" w:cs="Times New Roman"/>
          <w:sz w:val="24"/>
          <w:szCs w:val="24"/>
        </w:rPr>
      </w:pPr>
      <w:r w:rsidRPr="00320C80">
        <w:rPr>
          <w:rFonts w:ascii="Liberation Serif" w:hAnsi="Liberation Serif" w:cs="Times New Roman"/>
          <w:sz w:val="24"/>
          <w:szCs w:val="24"/>
        </w:rPr>
        <w:t xml:space="preserve">В случае, когда после начисления региональных социальных выплат в бюджете муниципального образования сложился остаток средств областного бюджета, выделенных в качестве субсидии на предоставление региональных социальных выплат молодым семьям на улучшение жилищных условий в текущем финансовом году (далее - остаток средств), он направляется на предоставление молодой семье региональной социальной выплаты, следующей по списку молодых семей - участников Подпрограммы 6, изъявивших желание получить региональную социальную выплату по муниципальному </w:t>
      </w:r>
      <w:r w:rsidRPr="00320C80">
        <w:rPr>
          <w:rFonts w:ascii="Liberation Serif" w:hAnsi="Liberation Serif" w:cs="Times New Roman"/>
          <w:sz w:val="24"/>
          <w:szCs w:val="24"/>
        </w:rPr>
        <w:lastRenderedPageBreak/>
        <w:t xml:space="preserve">образованию в конкретном году, при этом размер региональной социальной выплаты должен соответствовать размеру региональной социальной выплаты, предусмотренному Подпрограммой 6. Решение об увеличении доли местного бюджета принимается Думой городского округа Красноуфимска и направляется в </w:t>
      </w:r>
      <w:r w:rsidRPr="00320C80">
        <w:rPr>
          <w:rFonts w:ascii="Liberation Serif" w:hAnsi="Liberation Serif"/>
          <w:sz w:val="24"/>
          <w:szCs w:val="24"/>
        </w:rPr>
        <w:t>Министерство</w:t>
      </w:r>
      <w:r w:rsidRPr="00320C80">
        <w:rPr>
          <w:rFonts w:ascii="Liberation Serif" w:hAnsi="Liberation Serif" w:cs="Times New Roman"/>
          <w:sz w:val="24"/>
          <w:szCs w:val="24"/>
        </w:rPr>
        <w:t>.</w:t>
      </w:r>
    </w:p>
    <w:p w14:paraId="34506A61"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Если после распределения средств областного бюджета на софинансирование региональных социальных выплат в местном бюджете муниципального остались финансовые средства, предусмотренные на эти цели, региональная социальная выплата предоставляется за счет средств местного бюджета в размере, предусмотренном Подпрограммой 6. В данном случае использование региональных социальных выплат осуществляется в порядке и на условиях, установленных Подпрограммой 1 </w:t>
      </w:r>
      <w:r w:rsidRPr="00320C80">
        <w:rPr>
          <w:rFonts w:ascii="Liberation Serif" w:hAnsi="Liberation Serif"/>
          <w:sz w:val="24"/>
          <w:szCs w:val="24"/>
        </w:rPr>
        <w:t>«Стимулирование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r w:rsidRPr="00320C80">
        <w:rPr>
          <w:rFonts w:ascii="Liberation Serif" w:hAnsi="Liberation Serif" w:cs="Times New Roman"/>
          <w:sz w:val="24"/>
          <w:szCs w:val="24"/>
        </w:rPr>
        <w:t>;</w:t>
      </w:r>
    </w:p>
    <w:p w14:paraId="0C0DDC64"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12. Отбор банков для участия в реализации Подпрограммы  осуществляет </w:t>
      </w:r>
      <w:r w:rsidRPr="00320C80">
        <w:rPr>
          <w:rFonts w:ascii="Liberation Serif" w:hAnsi="Liberation Serif"/>
          <w:sz w:val="24"/>
          <w:szCs w:val="24"/>
        </w:rPr>
        <w:t xml:space="preserve">Министерство </w:t>
      </w:r>
      <w:r w:rsidRPr="00320C80">
        <w:rPr>
          <w:rFonts w:ascii="Liberation Serif" w:hAnsi="Liberation Serif" w:cs="Times New Roman"/>
          <w:sz w:val="24"/>
          <w:szCs w:val="24"/>
        </w:rPr>
        <w:t xml:space="preserve">в порядке, предусмотренном законодательством Свердловской области. </w:t>
      </w:r>
    </w:p>
    <w:p w14:paraId="0ACC90F1"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13. Предоставление молодым семьям региональных социальных выплат на улучшение жилищных условий осуществляется в соответствии с главой 4 Порядка предоставления и использования региональных социальных выплат Приложения 2-4 к подпрограмме 1</w:t>
      </w:r>
      <w:r w:rsidRPr="00320C80">
        <w:rPr>
          <w:rFonts w:ascii="Liberation Serif" w:hAnsi="Liberation Serif"/>
          <w:sz w:val="24"/>
          <w:szCs w:val="24"/>
        </w:rPr>
        <w:t>«Стимулирование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r w:rsidRPr="00320C80">
        <w:rPr>
          <w:rFonts w:ascii="Liberation Serif" w:hAnsi="Liberation Serif" w:cs="Times New Roman"/>
          <w:sz w:val="24"/>
          <w:szCs w:val="24"/>
        </w:rPr>
        <w:t xml:space="preserve"> .</w:t>
      </w:r>
    </w:p>
    <w:p w14:paraId="64E13242" w14:textId="77777777" w:rsidR="00BB1B94" w:rsidRPr="00320C80" w:rsidRDefault="00BB1B94" w:rsidP="00B33FA2">
      <w:pPr>
        <w:autoSpaceDE w:val="0"/>
        <w:autoSpaceDN w:val="0"/>
        <w:adjustRightInd w:val="0"/>
        <w:spacing w:after="0" w:line="240" w:lineRule="auto"/>
        <w:ind w:firstLine="540"/>
        <w:jc w:val="both"/>
        <w:rPr>
          <w:rFonts w:ascii="Liberation Serif" w:hAnsi="Liberation Serif"/>
          <w:sz w:val="24"/>
          <w:szCs w:val="24"/>
        </w:rPr>
      </w:pPr>
    </w:p>
    <w:p w14:paraId="2E51FD79" w14:textId="77777777" w:rsidR="00BB1B94" w:rsidRPr="00320C80" w:rsidRDefault="00BB1B94" w:rsidP="00B33FA2">
      <w:pPr>
        <w:autoSpaceDE w:val="0"/>
        <w:autoSpaceDN w:val="0"/>
        <w:adjustRightInd w:val="0"/>
        <w:jc w:val="center"/>
        <w:outlineLvl w:val="0"/>
        <w:rPr>
          <w:rFonts w:ascii="Liberation Serif" w:hAnsi="Liberation Serif"/>
          <w:b/>
          <w:bCs/>
          <w:i/>
          <w:iCs/>
          <w:sz w:val="24"/>
          <w:szCs w:val="24"/>
        </w:rPr>
      </w:pPr>
      <w:r w:rsidRPr="00320C80">
        <w:rPr>
          <w:rFonts w:ascii="Liberation Serif" w:hAnsi="Liberation Serif"/>
          <w:b/>
          <w:bCs/>
          <w:i/>
          <w:iCs/>
          <w:sz w:val="24"/>
          <w:szCs w:val="24"/>
        </w:rPr>
        <w:t>2. Порядок формирования списка молодых семей – участников Подпрограммы 6, изъявивших желание получить региональную социальную выплату по городскому округу Красноуфимск.</w:t>
      </w:r>
    </w:p>
    <w:p w14:paraId="1A75C93A"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Для участия в Подпрограмме 6 молодая семья подает в  Администрацию городского округа Красноуфимск по месту признания молодой семьи участницей Подпрограммы "Обеспечение жильем молодых семей" следующие документы:</w:t>
      </w:r>
    </w:p>
    <w:p w14:paraId="33B56760" w14:textId="77777777" w:rsidR="00BB1B94" w:rsidRPr="00320C80" w:rsidRDefault="00BB1B94" w:rsidP="00B33FA2">
      <w:pPr>
        <w:pStyle w:val="ConsPlusNormal"/>
        <w:ind w:firstLine="709"/>
        <w:jc w:val="both"/>
        <w:rPr>
          <w:rFonts w:ascii="Liberation Serif" w:hAnsi="Liberation Serif" w:cs="Times New Roman"/>
          <w:sz w:val="24"/>
          <w:szCs w:val="24"/>
        </w:rPr>
      </w:pPr>
      <w:bookmarkStart w:id="1" w:name="Par1"/>
      <w:bookmarkEnd w:id="1"/>
      <w:r w:rsidRPr="00320C80">
        <w:rPr>
          <w:rFonts w:ascii="Liberation Serif" w:hAnsi="Liberation Serif" w:cs="Times New Roman"/>
          <w:sz w:val="24"/>
          <w:szCs w:val="24"/>
        </w:rPr>
        <w:t xml:space="preserve">1. </w:t>
      </w:r>
      <w:hyperlink r:id="rId25" w:history="1">
        <w:r w:rsidRPr="00320C80">
          <w:rPr>
            <w:rFonts w:ascii="Liberation Serif" w:hAnsi="Liberation Serif" w:cs="Times New Roman"/>
            <w:sz w:val="24"/>
            <w:szCs w:val="24"/>
          </w:rPr>
          <w:t>заявление</w:t>
        </w:r>
      </w:hyperlink>
      <w:r w:rsidRPr="00320C80">
        <w:rPr>
          <w:rFonts w:ascii="Liberation Serif" w:hAnsi="Liberation Serif" w:cs="Times New Roman"/>
          <w:sz w:val="24"/>
          <w:szCs w:val="24"/>
        </w:rPr>
        <w:t xml:space="preserve"> по форме, приведенной в приложении N 5 к Порядку предоставления региональных социальных выплат молодым семьям  на улучшение жилищных условий и их использования, подпрограммы 1 </w:t>
      </w:r>
      <w:r w:rsidRPr="00320C80">
        <w:rPr>
          <w:rFonts w:ascii="Liberation Serif" w:hAnsi="Liberation Serif"/>
          <w:sz w:val="24"/>
          <w:szCs w:val="24"/>
        </w:rPr>
        <w:t>«Стимулирование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r w:rsidRPr="00320C80">
        <w:rPr>
          <w:rFonts w:ascii="Liberation Serif" w:hAnsi="Liberation Serif" w:cs="Times New Roman"/>
          <w:sz w:val="24"/>
          <w:szCs w:val="24"/>
        </w:rPr>
        <w:t>; в 2 экземплярах (один экземпляр возвращается заявителю с указанием даты принятия заявления);</w:t>
      </w:r>
    </w:p>
    <w:p w14:paraId="514B9548"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2. копии документов, удостоверяющих личность каждого члена семьи;</w:t>
      </w:r>
    </w:p>
    <w:p w14:paraId="5BAAC8F7"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3. копию свидетельства о браке (на неполные семьи не распространяется);</w:t>
      </w:r>
    </w:p>
    <w:p w14:paraId="41EC9574" w14:textId="77777777" w:rsidR="00BB1B94" w:rsidRPr="00320C80" w:rsidRDefault="00BB1B94" w:rsidP="00B33FA2">
      <w:pPr>
        <w:pStyle w:val="ConsPlusNormal"/>
        <w:ind w:firstLine="709"/>
        <w:jc w:val="both"/>
        <w:rPr>
          <w:rFonts w:ascii="Liberation Serif" w:hAnsi="Liberation Serif" w:cs="Times New Roman"/>
          <w:sz w:val="24"/>
          <w:szCs w:val="24"/>
        </w:rPr>
      </w:pPr>
      <w:bookmarkStart w:id="2" w:name="Par4"/>
      <w:bookmarkEnd w:id="2"/>
      <w:r w:rsidRPr="00320C80">
        <w:rPr>
          <w:rFonts w:ascii="Liberation Serif" w:hAnsi="Liberation Serif" w:cs="Times New Roman"/>
          <w:sz w:val="24"/>
          <w:szCs w:val="24"/>
        </w:rPr>
        <w:t xml:space="preserve">4. согласие молодой семьи на обработку персональных данных. Согласие должно быть оформлено в соответствии со </w:t>
      </w:r>
      <w:hyperlink r:id="rId26" w:history="1">
        <w:r w:rsidRPr="00320C80">
          <w:rPr>
            <w:rFonts w:ascii="Liberation Serif" w:hAnsi="Liberation Serif" w:cs="Times New Roman"/>
            <w:sz w:val="24"/>
            <w:szCs w:val="24"/>
          </w:rPr>
          <w:t>статьей 9</w:t>
        </w:r>
      </w:hyperlink>
      <w:r w:rsidRPr="00320C80">
        <w:rPr>
          <w:rFonts w:ascii="Liberation Serif" w:hAnsi="Liberation Serif" w:cs="Times New Roman"/>
          <w:sz w:val="24"/>
          <w:szCs w:val="24"/>
        </w:rPr>
        <w:t xml:space="preserve"> Федерального закона от 27 июля 2006 года N 152-ФЗ "О персональных данных".</w:t>
      </w:r>
    </w:p>
    <w:p w14:paraId="2C2E684C"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5. </w:t>
      </w:r>
      <w:r w:rsidRPr="00320C80">
        <w:rPr>
          <w:rFonts w:ascii="Liberation Serif" w:hAnsi="Liberation Serif" w:cs="Liberation Serif"/>
          <w:sz w:val="24"/>
          <w:szCs w:val="24"/>
        </w:rPr>
        <w:t>документы, подтверждающие наличие у молодой семьи достаточных доходов для оплаты расчетной (средней) стоимости жилья в части, превышающей размер региональной социальной выплаты на улучшение жилищных условий.</w:t>
      </w:r>
    </w:p>
    <w:p w14:paraId="0B63E755"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Запрос копии либо заверенной выписки из решения органа местного самоуправления муниципального образования в Свердловской области </w:t>
      </w:r>
      <w:r w:rsidRPr="00320C80">
        <w:rPr>
          <w:rFonts w:ascii="Liberation Serif" w:hAnsi="Liberation Serif" w:cs="Liberation Serif"/>
          <w:sz w:val="24"/>
          <w:szCs w:val="24"/>
        </w:rPr>
        <w:t>о признании молодой семьи участницей подпрограммы «Обеспечение жильем молодых семей» федеральной целевой программы «Жилище» на 2011–2015 годы, подпрограммы «Обеспечение жильем молодых семей» федеральной целевой программы «Жилище» на 2015–2020 годы или основного мероприятия,</w:t>
      </w:r>
      <w:r w:rsidRPr="00320C80">
        <w:rPr>
          <w:rFonts w:ascii="Liberation Serif" w:hAnsi="Liberation Serif" w:cs="Times New Roman"/>
          <w:sz w:val="24"/>
          <w:szCs w:val="24"/>
        </w:rPr>
        <w:t xml:space="preserve">  Администрация городского округа Красноуфимск осуществляет самостоятельно.</w:t>
      </w:r>
    </w:p>
    <w:p w14:paraId="12AE5271"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Запрос документов и проверку данных, подтверждающих признание молодой </w:t>
      </w:r>
      <w:r w:rsidRPr="00320C80">
        <w:rPr>
          <w:rFonts w:ascii="Liberation Serif" w:hAnsi="Liberation Serif" w:cs="Times New Roman"/>
          <w:sz w:val="24"/>
          <w:szCs w:val="24"/>
        </w:rPr>
        <w:lastRenderedPageBreak/>
        <w:t>семьи нуждающейся в улучшении жилищных условий, Администрация городского округа Красноуфимск осуществляет самостоятельно.</w:t>
      </w:r>
    </w:p>
    <w:p w14:paraId="449D731F"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Молодая семья по собственной инициативе вправе предоставить документы, по которым Администрация городского округа Красноуфимск осуществляет действия самостоятельно.</w:t>
      </w:r>
    </w:p>
    <w:p w14:paraId="67563D55"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5.В целях использования региональной социальной выплаты для:</w:t>
      </w:r>
    </w:p>
    <w:p w14:paraId="727BD43F" w14:textId="77777777" w:rsidR="00BB1B94" w:rsidRPr="00320C80" w:rsidRDefault="00BB1B94" w:rsidP="00B33FA2">
      <w:pPr>
        <w:pStyle w:val="ConsPlusNormal"/>
        <w:ind w:firstLine="709"/>
        <w:jc w:val="both"/>
        <w:rPr>
          <w:rFonts w:ascii="Liberation Serif" w:hAnsi="Liberation Serif" w:cs="Liberation Serif"/>
          <w:sz w:val="24"/>
          <w:szCs w:val="24"/>
        </w:rPr>
      </w:pPr>
      <w:bookmarkStart w:id="3" w:name="Par9"/>
      <w:bookmarkEnd w:id="3"/>
      <w:r w:rsidRPr="00320C80">
        <w:rPr>
          <w:rFonts w:ascii="Liberation Serif" w:hAnsi="Liberation Serif" w:cs="Liberation Serif"/>
          <w:sz w:val="24"/>
          <w:szCs w:val="24"/>
        </w:rPr>
        <w:t>1) для оплаты цены договора купли-продажи жилого помещения;</w:t>
      </w:r>
    </w:p>
    <w:p w14:paraId="138A6415" w14:textId="77777777" w:rsidR="00BB1B94" w:rsidRPr="00320C80" w:rsidRDefault="00BB1B94" w:rsidP="00B33FA2">
      <w:pPr>
        <w:pStyle w:val="ConsPlusNormal"/>
        <w:ind w:firstLine="709"/>
        <w:jc w:val="both"/>
        <w:rPr>
          <w:rFonts w:ascii="Liberation Serif" w:hAnsi="Liberation Serif" w:cs="Liberation Serif"/>
          <w:sz w:val="24"/>
          <w:szCs w:val="24"/>
        </w:rPr>
      </w:pPr>
      <w:r w:rsidRPr="00320C80">
        <w:rPr>
          <w:rFonts w:ascii="Liberation Serif" w:hAnsi="Liberation Serif" w:cs="Liberation Serif"/>
          <w:sz w:val="24"/>
          <w:szCs w:val="24"/>
        </w:rPr>
        <w:t>2) для оплаты цены договора строительного подряда на создание объекта индивидуального жилищного строительства (далее – строительство жилого дома);</w:t>
      </w:r>
    </w:p>
    <w:p w14:paraId="3F2E4262" w14:textId="77777777" w:rsidR="00BB1B94" w:rsidRPr="00320C80" w:rsidRDefault="00BB1B94" w:rsidP="00B33FA2">
      <w:pPr>
        <w:pStyle w:val="ConsPlusNormal"/>
        <w:ind w:firstLine="709"/>
        <w:jc w:val="both"/>
        <w:rPr>
          <w:rFonts w:ascii="Liberation Serif" w:hAnsi="Liberation Serif" w:cs="Liberation Serif"/>
          <w:sz w:val="24"/>
          <w:szCs w:val="24"/>
        </w:rPr>
      </w:pPr>
      <w:r w:rsidRPr="00320C80">
        <w:rPr>
          <w:rFonts w:ascii="Liberation Serif" w:hAnsi="Liberation Serif" w:cs="Liberation Serif"/>
          <w:sz w:val="24"/>
          <w:szCs w:val="24"/>
        </w:rPr>
        <w:t>3)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членов молодой семьи является членом жилищного, жилищно-строительного, жилищного накопительного кооператива (далее – кооператив);</w:t>
      </w:r>
    </w:p>
    <w:p w14:paraId="6CB591C0" w14:textId="77777777" w:rsidR="00BB1B94" w:rsidRPr="00320C80" w:rsidRDefault="00BB1B94" w:rsidP="00B33FA2">
      <w:pPr>
        <w:pStyle w:val="ConsPlusNormal"/>
        <w:ind w:firstLine="709"/>
        <w:jc w:val="both"/>
        <w:rPr>
          <w:rFonts w:ascii="Liberation Serif" w:hAnsi="Liberation Serif" w:cs="Liberation Serif"/>
          <w:sz w:val="24"/>
          <w:szCs w:val="24"/>
        </w:rPr>
      </w:pPr>
      <w:r w:rsidRPr="00320C80">
        <w:rPr>
          <w:rFonts w:ascii="Liberation Serif" w:hAnsi="Liberation Serif" w:cs="Liberation Serif"/>
          <w:sz w:val="24"/>
          <w:szCs w:val="24"/>
        </w:rPr>
        <w:t>4)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14:paraId="0CA55F06" w14:textId="77777777" w:rsidR="00BB1B94" w:rsidRPr="00320C80" w:rsidRDefault="00BB1B94" w:rsidP="00B33FA2">
      <w:pPr>
        <w:pStyle w:val="ConsPlusNormal"/>
        <w:ind w:firstLine="709"/>
        <w:jc w:val="both"/>
        <w:rPr>
          <w:rFonts w:ascii="Liberation Serif" w:hAnsi="Liberation Serif" w:cs="Liberation Serif"/>
          <w:sz w:val="24"/>
          <w:szCs w:val="24"/>
        </w:rPr>
      </w:pPr>
      <w:r w:rsidRPr="00320C80">
        <w:rPr>
          <w:rFonts w:ascii="Liberation Serif" w:hAnsi="Liberation Serif" w:cs="Liberation Serif"/>
          <w:sz w:val="24"/>
          <w:szCs w:val="24"/>
        </w:rPr>
        <w:t>5)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14:paraId="3F3B2ECA"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 целях использования региональной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 молодая семья подает в Администрацию городского округа Красноуфимск, следующие документы:</w:t>
      </w:r>
    </w:p>
    <w:p w14:paraId="5C7ECB68"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1) копию кредитного договора (договор займа);</w:t>
      </w:r>
    </w:p>
    <w:p w14:paraId="074E2E53"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2)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14:paraId="5D53DBF3" w14:textId="77777777" w:rsidR="00BB1B94" w:rsidRPr="00320C80" w:rsidRDefault="00BB1B94" w:rsidP="00B33FA2">
      <w:pPr>
        <w:pStyle w:val="ConsPlusNormal"/>
        <w:ind w:firstLine="709"/>
        <w:jc w:val="both"/>
        <w:rPr>
          <w:rFonts w:ascii="Liberation Serif" w:hAnsi="Liberation Serif" w:cs="Times New Roman"/>
          <w:sz w:val="24"/>
          <w:szCs w:val="24"/>
        </w:rPr>
      </w:pPr>
      <w:bookmarkStart w:id="4" w:name="Par19"/>
      <w:bookmarkEnd w:id="4"/>
      <w:r w:rsidRPr="00320C80">
        <w:rPr>
          <w:rFonts w:ascii="Liberation Serif" w:hAnsi="Liberation Serif" w:cs="Times New Roman"/>
          <w:sz w:val="24"/>
          <w:szCs w:val="24"/>
        </w:rPr>
        <w:t xml:space="preserve">Запрос копии либо заверенной выписки из решения органа местного самоуправления муниципального образования в Свердловской области о признании молодой семьи участницей </w:t>
      </w:r>
      <w:hyperlink r:id="rId27" w:history="1">
        <w:r w:rsidRPr="00320C80">
          <w:rPr>
            <w:rFonts w:ascii="Liberation Serif" w:hAnsi="Liberation Serif" w:cs="Times New Roman"/>
            <w:sz w:val="24"/>
            <w:szCs w:val="24"/>
          </w:rPr>
          <w:t>подпрограммы</w:t>
        </w:r>
      </w:hyperlink>
      <w:r w:rsidRPr="00320C80">
        <w:rPr>
          <w:rFonts w:ascii="Liberation Serif" w:hAnsi="Liberation Serif" w:cs="Times New Roman"/>
          <w:sz w:val="24"/>
          <w:szCs w:val="24"/>
        </w:rPr>
        <w:t xml:space="preserve"> "Обеспечение жильем молодых семей" федеральной целевой программы "Жилище" на 2015 - 2020 годы  Администрация городского округа Красноуфимск осуществляет самостоятельно.</w:t>
      </w:r>
    </w:p>
    <w:p w14:paraId="7529E326"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Запрос документов и проверку сведений, подтверждающих признание молодой семьи нуждающейся в улучшении жилищных условий до момента приобретения жилого помещения с использованием ипотечного жилищного кредита (займа), Администрация городского округа Красноуфимск осуществляет самостоятельно.</w:t>
      </w:r>
    </w:p>
    <w:p w14:paraId="62FC1BE5"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С целью получения сведений о регистрации права собственности на жилое помещение, приобретенное (построенное) с использованием средств ипотечного жилищного кредита (займа) Администрация городского округа Красноуфимск запрашивает на членов молодой семьи в Управлении Федеральной службы государственной регистрации, кадастра и картографии по Свердловской области выписки из Единого государственного реестра прав на недвижимое имущество и сделок с ним о правах отдельного лица на имеющийся у него объект недвижимого имущества, приобретенный (построенный) с использованием средств ипотечного жилищного кредита (займа).</w:t>
      </w:r>
    </w:p>
    <w:p w14:paraId="7CC6FA07"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Молодая семья по собственной инициативе вправе предоставить документы, по которым Администрация городского округа Красноуфимск осуществляет действия </w:t>
      </w:r>
      <w:r w:rsidRPr="00320C80">
        <w:rPr>
          <w:rFonts w:ascii="Liberation Serif" w:hAnsi="Liberation Serif" w:cs="Times New Roman"/>
          <w:sz w:val="24"/>
          <w:szCs w:val="24"/>
        </w:rPr>
        <w:lastRenderedPageBreak/>
        <w:t>самостоятельно.</w:t>
      </w:r>
    </w:p>
    <w:p w14:paraId="7872D693"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От имени молодой семьи документы на участие в Подпрограмме 6 могут быть поданы одним из ее совершеннолетних членов либо иным уполномоченным лицом при наличии надлежащим образом оформленных полномочий.</w:t>
      </w:r>
    </w:p>
    <w:p w14:paraId="689EC54E"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Администрация городского округа Красноуфимск организует работу по проверке сведений, содержащихся в документах, предусмотренных настоящим Порядком, и в 10-дневный срок с даты предоставления этих документов принимает решение о признании либо об отказе в признании молодой семьи участницей Подпрограммы 6. О принятом решении молодая семья письменно уведомляется в 5-дневный срок.</w:t>
      </w:r>
    </w:p>
    <w:p w14:paraId="2E041D93"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Список молодых семей, изъявивших желание получить региональную социальную выплату по муниципальному образованию, формируется из числа молодых семей, признанных и являющихся на момент подачи заявления на участие в Подпрограмме 6 "Предоставление региональной поддержки молодым семьям на улучшение жилищных условий"  участниками </w:t>
      </w:r>
      <w:hyperlink r:id="rId28" w:history="1">
        <w:r w:rsidRPr="00320C80">
          <w:rPr>
            <w:rFonts w:ascii="Liberation Serif" w:hAnsi="Liberation Serif" w:cs="Times New Roman"/>
            <w:sz w:val="24"/>
            <w:szCs w:val="24"/>
          </w:rPr>
          <w:t>подпрограммы</w:t>
        </w:r>
      </w:hyperlink>
      <w:r w:rsidRPr="00320C80">
        <w:rPr>
          <w:rFonts w:ascii="Liberation Serif" w:hAnsi="Liberation Serif" w:cs="Times New Roman"/>
          <w:sz w:val="24"/>
          <w:szCs w:val="24"/>
        </w:rPr>
        <w:t xml:space="preserve"> "Обеспечение жильем молодых семей" федеральной целевой программы "Жилище" на 2011 - 2015 годы или </w:t>
      </w:r>
      <w:hyperlink r:id="rId29" w:history="1">
        <w:r w:rsidRPr="00320C80">
          <w:rPr>
            <w:rFonts w:ascii="Liberation Serif" w:hAnsi="Liberation Serif" w:cs="Times New Roman"/>
            <w:sz w:val="24"/>
            <w:szCs w:val="24"/>
          </w:rPr>
          <w:t>подпрограммы</w:t>
        </w:r>
      </w:hyperlink>
      <w:r w:rsidRPr="00320C80">
        <w:rPr>
          <w:rFonts w:ascii="Liberation Serif" w:hAnsi="Liberation Serif" w:cs="Times New Roman"/>
          <w:sz w:val="24"/>
          <w:szCs w:val="24"/>
        </w:rPr>
        <w:t xml:space="preserve"> "Обеспечение жильем молодых семей" федеральной целевой программы "Жилище" на 2015 - 2020 годы </w:t>
      </w:r>
      <w:r w:rsidRPr="00320C80">
        <w:rPr>
          <w:rFonts w:ascii="Liberation Serif" w:hAnsi="Liberation Serif" w:cs="Liberation Serif"/>
          <w:sz w:val="24"/>
          <w:szCs w:val="24"/>
        </w:rPr>
        <w:t>или основного мероприятия</w:t>
      </w:r>
      <w:r w:rsidRPr="00320C80">
        <w:rPr>
          <w:rFonts w:ascii="Liberation Serif" w:hAnsi="Liberation Serif" w:cs="Times New Roman"/>
          <w:sz w:val="24"/>
          <w:szCs w:val="24"/>
        </w:rPr>
        <w:t>, в хронологической последовательности по дате постановки на учет молодой семьи в качестве нуждающейся в улучшении жилищных условий.</w:t>
      </w:r>
    </w:p>
    <w:p w14:paraId="6EEF5AE1"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Заявления от молодых семей на участие в подпрограмме 1 </w:t>
      </w:r>
      <w:r w:rsidRPr="00320C80">
        <w:rPr>
          <w:rFonts w:ascii="Liberation Serif" w:hAnsi="Liberation Serif"/>
          <w:sz w:val="24"/>
          <w:szCs w:val="24"/>
        </w:rPr>
        <w:t xml:space="preserve">«Стимулирование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 </w:t>
      </w:r>
      <w:r w:rsidRPr="00320C80">
        <w:rPr>
          <w:rFonts w:ascii="Liberation Serif" w:hAnsi="Liberation Serif" w:cs="Times New Roman"/>
          <w:sz w:val="24"/>
          <w:szCs w:val="24"/>
        </w:rPr>
        <w:t>принимаются администрацией городского округа Красноуфимск с момента вступления в действие Подпрограммы 6 и до 01 марта 2023 года.</w:t>
      </w:r>
    </w:p>
    <w:p w14:paraId="6F7E58B4"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Администрация городского округа Красноуфимск ежегодно в срок до 01 сентября года, </w:t>
      </w:r>
      <w:r w:rsidRPr="00320C80">
        <w:rPr>
          <w:rFonts w:ascii="Liberation Serif" w:hAnsi="Liberation Serif"/>
          <w:sz w:val="24"/>
          <w:szCs w:val="24"/>
        </w:rPr>
        <w:t>в котором бюджетам муниципальных образований будет предоставляться субсидия из областного бюджета на предоставление региональных социальных выплат молодым семьям на улучшение жилищных условий</w:t>
      </w:r>
      <w:r w:rsidRPr="00320C80">
        <w:rPr>
          <w:rFonts w:ascii="Liberation Serif" w:hAnsi="Liberation Serif" w:cs="Times New Roman"/>
          <w:sz w:val="24"/>
          <w:szCs w:val="24"/>
        </w:rPr>
        <w:t xml:space="preserve">, осуществляют формирование </w:t>
      </w:r>
      <w:hyperlink r:id="rId30" w:history="1">
        <w:r w:rsidRPr="00320C80">
          <w:rPr>
            <w:rFonts w:ascii="Liberation Serif" w:hAnsi="Liberation Serif" w:cs="Times New Roman"/>
            <w:sz w:val="24"/>
            <w:szCs w:val="24"/>
          </w:rPr>
          <w:t>списка</w:t>
        </w:r>
      </w:hyperlink>
      <w:r w:rsidRPr="00320C80">
        <w:rPr>
          <w:rFonts w:ascii="Liberation Serif" w:hAnsi="Liberation Serif" w:cs="Times New Roman"/>
          <w:sz w:val="24"/>
          <w:szCs w:val="24"/>
        </w:rPr>
        <w:t xml:space="preserve"> молодых семей - участников подпрограммы 1 </w:t>
      </w:r>
      <w:r w:rsidRPr="00320C80">
        <w:rPr>
          <w:rFonts w:ascii="Liberation Serif" w:hAnsi="Liberation Serif"/>
          <w:sz w:val="24"/>
          <w:szCs w:val="24"/>
        </w:rPr>
        <w:t>«Стимулирование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r w:rsidRPr="00320C80">
        <w:rPr>
          <w:rFonts w:ascii="Liberation Serif" w:hAnsi="Liberation Serif" w:cs="Times New Roman"/>
          <w:sz w:val="24"/>
          <w:szCs w:val="24"/>
        </w:rPr>
        <w:t xml:space="preserve">, изъявивших желание получить региональную социальную выплату по муниципальному образованию городской округ Красноуфимск по форме согласно приложению N 2 к  Порядку предоставления региональных социальных выплат молодым семьям  на улучшение жилищных условий и их использования.  </w:t>
      </w:r>
    </w:p>
    <w:p w14:paraId="5D1DF20B"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Список молодых семей - участников подпрограммы, изъявивших желание получить региональную социальную выплату, по муниципальному образованию формируется в хронологической последовательности по дате постановки на учет молодой семьи в качестве нуждающейся в улучшении жилищных условий, утверждается постановлением администрации городского округа Красноуфимск и направляется в </w:t>
      </w:r>
      <w:r w:rsidRPr="00320C80">
        <w:rPr>
          <w:rFonts w:ascii="Liberation Serif" w:hAnsi="Liberation Serif"/>
          <w:sz w:val="24"/>
          <w:szCs w:val="24"/>
        </w:rPr>
        <w:t>Министерство</w:t>
      </w:r>
      <w:r w:rsidRPr="00320C80">
        <w:rPr>
          <w:rFonts w:ascii="Liberation Serif" w:hAnsi="Liberation Serif" w:cs="Times New Roman"/>
          <w:sz w:val="24"/>
          <w:szCs w:val="24"/>
        </w:rPr>
        <w:t>, в составе заявки на отбор муниципальных образований в Свердловской области, бюджетам которых может быть предоставлена субсидия из областного бюджета на предоставление региональных социальных выплат молодым семьям на улучшение жилищных условий.</w:t>
      </w:r>
    </w:p>
    <w:p w14:paraId="60DB6530"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Уведомление о внесении изменений в список молодых семей - участников подпрограммы, изъявивших желание получить региональную социальную выплату, по муниципальному образованию городской округ Красноуфимск с указанием причин внесения изменений и измененный список направляются в </w:t>
      </w:r>
      <w:r w:rsidRPr="00320C80">
        <w:rPr>
          <w:rFonts w:ascii="Liberation Serif" w:hAnsi="Liberation Serif"/>
          <w:sz w:val="24"/>
          <w:szCs w:val="24"/>
        </w:rPr>
        <w:t xml:space="preserve">Министерство </w:t>
      </w:r>
      <w:r w:rsidRPr="00320C80">
        <w:rPr>
          <w:rFonts w:ascii="Liberation Serif" w:hAnsi="Liberation Serif" w:cs="Times New Roman"/>
          <w:sz w:val="24"/>
          <w:szCs w:val="24"/>
        </w:rPr>
        <w:t>в течение 10 дней после принятия решения о внесении изменений в список молодых семей - участников подпрограммы, изъявивших желание получить региональную социальную выплату, по муниципальному образованию в Свердловской области.</w:t>
      </w:r>
    </w:p>
    <w:p w14:paraId="5BC5D06E"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lastRenderedPageBreak/>
        <w:t>Администрация городского округа Красноуфимск может представлять документы для внесения изменений в сводный список молодых семей - участников подпрограммы, изъявивших желание получить региональную социальную выплату, по Свердловской области не чаще одного раза в месяц, в случае возникновения более одного основания для внесения изменений в списки документы представляются в течение первых 5 рабочих дней месяца, следующего за месяцем, в котором было принято решение о внесении изменений.</w:t>
      </w:r>
    </w:p>
    <w:p w14:paraId="4ED9FEAD"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sz w:val="24"/>
          <w:szCs w:val="24"/>
        </w:rPr>
        <w:t xml:space="preserve">Министерство </w:t>
      </w:r>
      <w:r w:rsidRPr="00320C80">
        <w:rPr>
          <w:rFonts w:ascii="Liberation Serif" w:hAnsi="Liberation Serif" w:cs="Times New Roman"/>
          <w:sz w:val="24"/>
          <w:szCs w:val="24"/>
        </w:rPr>
        <w:t xml:space="preserve">на основании списков молодых семей - участников подпрограммы, изъявивших желание получить региональную социальную выплату по муниципальным образованиям в Свердловской области, поступивших от органов местного самоуправления муниципальных образований в Свердловской области, формирует сводный </w:t>
      </w:r>
      <w:hyperlink r:id="rId31" w:history="1">
        <w:r w:rsidRPr="00320C80">
          <w:rPr>
            <w:rFonts w:ascii="Liberation Serif" w:hAnsi="Liberation Serif" w:cs="Times New Roman"/>
            <w:sz w:val="24"/>
            <w:szCs w:val="24"/>
          </w:rPr>
          <w:t>список</w:t>
        </w:r>
      </w:hyperlink>
      <w:r w:rsidRPr="00320C80">
        <w:rPr>
          <w:rFonts w:ascii="Liberation Serif" w:hAnsi="Liberation Serif" w:cs="Times New Roman"/>
          <w:sz w:val="24"/>
          <w:szCs w:val="24"/>
        </w:rPr>
        <w:t xml:space="preserve"> молодых семей - участников подпрограммы, изъявивших желание получить социальную выплату, по Свердловской области по установленной форме. </w:t>
      </w:r>
    </w:p>
    <w:p w14:paraId="1C0C1036"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Сводный список формируется по результатам отбора муниципальных образований в Свердловской области, бюджетам которых могут быть предоставлены субсидии на предоставление региональных социальных выплат на улучшение жилищных условий, в течение 60 календарных дней после проведения соответствующего отбора и утверждается приказом </w:t>
      </w:r>
      <w:r w:rsidRPr="00320C80">
        <w:rPr>
          <w:rFonts w:ascii="Liberation Serif" w:hAnsi="Liberation Serif"/>
          <w:sz w:val="24"/>
          <w:szCs w:val="24"/>
        </w:rPr>
        <w:t xml:space="preserve">Министерства. </w:t>
      </w:r>
    </w:p>
    <w:p w14:paraId="15D6A789"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Сводный список формируется в алфавитном порядке по муниципальным образованиям, прошедшим соответствующий отбор, в хронологической последовательности по дате постановки на учет молодой семьи в качестве нуждающейся в улучшении жилищных условий в разрезе муниципальных образований в Свердловской области.</w:t>
      </w:r>
    </w:p>
    <w:p w14:paraId="66E5E3EC"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sz w:val="24"/>
          <w:szCs w:val="24"/>
        </w:rPr>
        <w:t xml:space="preserve">Министерство </w:t>
      </w:r>
      <w:r w:rsidRPr="00320C80">
        <w:rPr>
          <w:rFonts w:ascii="Liberation Serif" w:hAnsi="Liberation Serif" w:cs="Times New Roman"/>
          <w:sz w:val="24"/>
          <w:szCs w:val="24"/>
        </w:rPr>
        <w:t xml:space="preserve">на основании сводного списка с учетом средств, </w:t>
      </w:r>
      <w:r w:rsidRPr="00320C80">
        <w:rPr>
          <w:rFonts w:ascii="Liberation Serif" w:hAnsi="Liberation Serif" w:cs="Liberation Serif"/>
          <w:sz w:val="24"/>
          <w:szCs w:val="24"/>
        </w:rPr>
        <w:t xml:space="preserve"> предусмотренных на финансирование мероприятия по предоставлению региональных социальных выплат молодым семьям на улучшение жилищных условий Подпрограммы 1 </w:t>
      </w:r>
      <w:r w:rsidRPr="00320C80">
        <w:rPr>
          <w:rFonts w:ascii="Liberation Serif" w:hAnsi="Liberation Serif"/>
          <w:sz w:val="24"/>
          <w:szCs w:val="24"/>
        </w:rPr>
        <w:t>«Стимулирование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r w:rsidRPr="00320C80">
        <w:rPr>
          <w:rFonts w:ascii="Liberation Serif" w:hAnsi="Liberation Serif" w:cs="Liberation Serif"/>
          <w:sz w:val="24"/>
          <w:szCs w:val="24"/>
        </w:rPr>
        <w:t>в областном бюджете и бюджетах муниципальных образований в текущем финансовом году, утверждает приказом Министерства список молодых семей – получателей региональной социальной выплаты в текущем финансовом году.</w:t>
      </w:r>
    </w:p>
    <w:p w14:paraId="1C65B492"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Список молодых семей - получателей региональной социальной выплаты в планируемом году по Свердловской области формируется в алфавитном порядке по муниципальным образованиям, в хронологической последовательности по дате постановки на учет молодой семьи в качестве нуждающейся в улучшении жилищных условий в разрезе муниципальных образований в Свердловской области и утверждается приказом </w:t>
      </w:r>
      <w:r w:rsidRPr="00320C80">
        <w:rPr>
          <w:rFonts w:ascii="Liberation Serif" w:hAnsi="Liberation Serif"/>
          <w:sz w:val="24"/>
          <w:szCs w:val="24"/>
        </w:rPr>
        <w:t>Министерства</w:t>
      </w:r>
      <w:r w:rsidRPr="00320C80">
        <w:rPr>
          <w:rFonts w:ascii="Liberation Serif" w:hAnsi="Liberation Serif" w:cs="Times New Roman"/>
          <w:sz w:val="24"/>
          <w:szCs w:val="24"/>
        </w:rPr>
        <w:t>.</w:t>
      </w:r>
    </w:p>
    <w:p w14:paraId="04CD04BB"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sz w:val="24"/>
          <w:szCs w:val="24"/>
        </w:rPr>
        <w:t xml:space="preserve">Министерство </w:t>
      </w:r>
      <w:r w:rsidRPr="00320C80">
        <w:rPr>
          <w:rFonts w:ascii="Liberation Serif" w:hAnsi="Liberation Serif" w:cs="Times New Roman"/>
          <w:sz w:val="24"/>
          <w:szCs w:val="24"/>
        </w:rPr>
        <w:t>в течение 10 дней с даты утверждения списка молодых семей - получателей региональной социальной выплаты в текущем финансовом году по Свердловской области доводит до администрации городского округа Красноуфимск лимиты бюджетных обязательств на предоставление субсидий из областного бюджета местному бюджету на предоставление региональных социальных выплат молодым семьям на улучшение жилищных условий и выписку из утвержденного списка молодых семей - получателей региональной социальной выплаты в планируемом году по Свердловской области.</w:t>
      </w:r>
    </w:p>
    <w:p w14:paraId="483B3C8B"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Администрация городского округа Красноуфимск доводит до сведения молодых семей - участников Подпрограммы 6 по муниципальному образованию в планируемом году решение </w:t>
      </w:r>
      <w:r w:rsidRPr="00320C80">
        <w:rPr>
          <w:rFonts w:ascii="Liberation Serif" w:hAnsi="Liberation Serif"/>
          <w:sz w:val="24"/>
          <w:szCs w:val="24"/>
        </w:rPr>
        <w:t xml:space="preserve">Министерства </w:t>
      </w:r>
      <w:r w:rsidRPr="00320C80">
        <w:rPr>
          <w:rFonts w:ascii="Liberation Serif" w:hAnsi="Liberation Serif" w:cs="Times New Roman"/>
          <w:sz w:val="24"/>
          <w:szCs w:val="24"/>
        </w:rPr>
        <w:t>о включении их в список молодых семей - получателей региональной социальной выплаты в текущем финансовом году по Свердловской области в течение 5 рабочих дней после получения выписки из списка молодых семей - получателей региональной социальной выплаты в текущем финансовом году .</w:t>
      </w:r>
    </w:p>
    <w:p w14:paraId="238E8CB2"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lastRenderedPageBreak/>
        <w:t>Администрация городского округа Красноуфимск представляет документы для внесения изменений в список молодых семей получателей региональной социальной выплаты по Свердловской области после возникновения причин для внесения изменений в течение 5 рабочих дней с момента выявления причин.</w:t>
      </w:r>
    </w:p>
    <w:p w14:paraId="2EB8473B"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Основаниями для внесения изменений в список молодых семей - участников Подпрограммы 6, изъявивших желание получить региональную социальную выплату, по муниципальному образованию, сводный список молодых семей - участников Подпрограммы, изъявивших желание получить региональную социальную выплату, по Свердловской области, список молодых семей получателей региональной социальной выплаты в планируемом году по Свердловской области являются:</w:t>
      </w:r>
    </w:p>
    <w:p w14:paraId="6E916F9B" w14:textId="77777777" w:rsidR="00BB1B94" w:rsidRPr="00320C80" w:rsidRDefault="00BB1B94" w:rsidP="00B33FA2">
      <w:pPr>
        <w:pStyle w:val="ConsPlusNormal"/>
        <w:ind w:firstLine="709"/>
        <w:jc w:val="both"/>
        <w:rPr>
          <w:rFonts w:ascii="Liberation Serif" w:hAnsi="Liberation Serif" w:cs="Liberation Serif"/>
          <w:sz w:val="24"/>
          <w:szCs w:val="24"/>
        </w:rPr>
      </w:pPr>
      <w:r w:rsidRPr="00320C80">
        <w:rPr>
          <w:rFonts w:ascii="Liberation Serif" w:hAnsi="Liberation Serif" w:cs="Liberation Serif"/>
          <w:sz w:val="24"/>
          <w:szCs w:val="24"/>
        </w:rPr>
        <w:t>1) личное заявление молодой семьи об отказе от получения региональной социальной выплаты в конкретном году либо заявление об отказе от участия в Подпрограмме 6. Заявления от молодых семей составляются в произвольной форме, подписываются обоими супругами (либо одним заявителем в случае неполной семьи);</w:t>
      </w:r>
    </w:p>
    <w:p w14:paraId="5C7390F5" w14:textId="77777777" w:rsidR="00BB1B94" w:rsidRPr="00320C80" w:rsidRDefault="00BB1B94" w:rsidP="00B33FA2">
      <w:pPr>
        <w:pStyle w:val="ConsPlusNormal"/>
        <w:ind w:firstLine="709"/>
        <w:jc w:val="both"/>
        <w:rPr>
          <w:rFonts w:ascii="Liberation Serif" w:hAnsi="Liberation Serif" w:cs="Liberation Serif"/>
          <w:sz w:val="24"/>
          <w:szCs w:val="24"/>
        </w:rPr>
      </w:pPr>
      <w:r w:rsidRPr="00320C80">
        <w:rPr>
          <w:rFonts w:ascii="Liberation Serif" w:hAnsi="Liberation Serif" w:cs="Liberation Serif"/>
          <w:sz w:val="24"/>
          <w:szCs w:val="24"/>
        </w:rPr>
        <w:t>2) снятие молодой семьи с учета нуждающихся в жилых помещениях, за исключением случаев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14:paraId="588CE663" w14:textId="77777777" w:rsidR="00BB1B94" w:rsidRPr="00320C80" w:rsidRDefault="00BB1B94" w:rsidP="00B33FA2">
      <w:pPr>
        <w:pStyle w:val="ConsPlusNormal"/>
        <w:ind w:firstLine="709"/>
        <w:jc w:val="both"/>
        <w:rPr>
          <w:rFonts w:ascii="Liberation Serif" w:hAnsi="Liberation Serif" w:cs="Liberation Serif"/>
          <w:sz w:val="24"/>
          <w:szCs w:val="24"/>
        </w:rPr>
      </w:pPr>
      <w:r w:rsidRPr="00320C80">
        <w:rPr>
          <w:rFonts w:ascii="Liberation Serif" w:hAnsi="Liberation Serif" w:cs="Liberation Serif"/>
          <w:sz w:val="24"/>
          <w:szCs w:val="24"/>
        </w:rPr>
        <w:t>3) получение молодой семьей от органа государственной власти Свердловской области и (или) органа местного самоуправления бюджетных средств на приобретение или строительство жилого помещения;</w:t>
      </w:r>
    </w:p>
    <w:p w14:paraId="306F4692" w14:textId="77777777" w:rsidR="00BB1B94" w:rsidRPr="00320C80" w:rsidRDefault="00BB1B94" w:rsidP="00B33FA2">
      <w:pPr>
        <w:pStyle w:val="ConsPlusNormal"/>
        <w:ind w:firstLine="709"/>
        <w:jc w:val="both"/>
        <w:rPr>
          <w:rFonts w:ascii="Liberation Serif" w:hAnsi="Liberation Serif" w:cs="Liberation Serif"/>
          <w:sz w:val="24"/>
          <w:szCs w:val="24"/>
        </w:rPr>
      </w:pPr>
      <w:r w:rsidRPr="00320C80">
        <w:rPr>
          <w:rFonts w:ascii="Liberation Serif" w:hAnsi="Liberation Serif" w:cs="Liberation Serif"/>
          <w:sz w:val="24"/>
          <w:szCs w:val="24"/>
        </w:rPr>
        <w:t>4) изменение объемов средств областного бюджета или бюджетов муниципальных образований, предусмотренных на реализацию мероприятия по предоставлению региональных социальных выплат молодым семьям на улучшение жилищных условий Подпрограммы 6;</w:t>
      </w:r>
    </w:p>
    <w:p w14:paraId="37F32A61" w14:textId="77777777" w:rsidR="00BB1B94" w:rsidRPr="00320C80" w:rsidRDefault="00BB1B94" w:rsidP="00B33FA2">
      <w:pPr>
        <w:pStyle w:val="ConsPlusNormal"/>
        <w:ind w:firstLine="709"/>
        <w:jc w:val="both"/>
        <w:rPr>
          <w:rFonts w:ascii="Liberation Serif" w:hAnsi="Liberation Serif" w:cs="Liberation Serif"/>
          <w:sz w:val="24"/>
          <w:szCs w:val="24"/>
        </w:rPr>
      </w:pPr>
      <w:r w:rsidRPr="00320C80">
        <w:rPr>
          <w:rFonts w:ascii="Liberation Serif" w:hAnsi="Liberation Serif" w:cs="Liberation Serif"/>
          <w:sz w:val="24"/>
          <w:szCs w:val="24"/>
        </w:rPr>
        <w:t>5) изменение стоимости одного квадратного метра общей площади жилья на территории муниципального образования, используемой для расчета размера региональной социальной выплаты;</w:t>
      </w:r>
    </w:p>
    <w:p w14:paraId="06AD8ED4" w14:textId="77777777" w:rsidR="00BB1B94" w:rsidRPr="00320C80" w:rsidRDefault="00BB1B94" w:rsidP="00B33FA2">
      <w:pPr>
        <w:pStyle w:val="ConsPlusNormal"/>
        <w:ind w:firstLine="709"/>
        <w:jc w:val="both"/>
        <w:rPr>
          <w:rFonts w:ascii="Liberation Serif" w:hAnsi="Liberation Serif" w:cs="Liberation Serif"/>
          <w:sz w:val="24"/>
          <w:szCs w:val="24"/>
        </w:rPr>
      </w:pPr>
      <w:r w:rsidRPr="00320C80">
        <w:rPr>
          <w:rFonts w:ascii="Liberation Serif" w:hAnsi="Liberation Serif" w:cs="Liberation Serif"/>
          <w:sz w:val="24"/>
          <w:szCs w:val="24"/>
        </w:rPr>
        <w:t>6) изменение численного состава молодой семьи – участницы Подпрограммы 6 в случае рождения (усыновления) ребенка, развода супругов, заключения брака, смерти одного из членов семьи. В случае изменения численного состава молодой семьи она подает заявление с указанием причины изменения и представляет документ, удостоверяющий факт рождения, усыновления, развода, брака, смерти. Администрация городского округа Красноуфимск обязана проверить нуждаемость молодой семьи в улучшении жилищных условий в случае изменения ее численного состава;</w:t>
      </w:r>
    </w:p>
    <w:p w14:paraId="4B4D0859" w14:textId="77777777" w:rsidR="00BB1B94" w:rsidRPr="00320C80" w:rsidRDefault="00BB1B94" w:rsidP="00B33FA2">
      <w:pPr>
        <w:pStyle w:val="ConsPlusNormal"/>
        <w:ind w:firstLine="709"/>
        <w:jc w:val="both"/>
        <w:rPr>
          <w:rFonts w:ascii="Liberation Serif" w:hAnsi="Liberation Serif" w:cs="Liberation Serif"/>
          <w:sz w:val="24"/>
          <w:szCs w:val="24"/>
        </w:rPr>
      </w:pPr>
      <w:r w:rsidRPr="00320C80">
        <w:rPr>
          <w:rFonts w:ascii="Liberation Serif" w:hAnsi="Liberation Serif" w:cs="Liberation Serif"/>
          <w:sz w:val="24"/>
          <w:szCs w:val="24"/>
        </w:rPr>
        <w:t>7) изменение очередности по списку молодых семей – участников Подпрограммы 6 в случае добавления молодых семей в хронологическом порядке по дате постановки на учет в качестве нуждающихся в улучшении жилищных условий;</w:t>
      </w:r>
    </w:p>
    <w:p w14:paraId="6546140C" w14:textId="77777777" w:rsidR="00BB1B94" w:rsidRPr="00320C80" w:rsidRDefault="00BB1B94" w:rsidP="00B33FA2">
      <w:pPr>
        <w:pStyle w:val="ConsPlusNormal"/>
        <w:ind w:firstLine="709"/>
        <w:jc w:val="both"/>
        <w:rPr>
          <w:rFonts w:ascii="Liberation Serif" w:hAnsi="Liberation Serif" w:cs="Liberation Serif"/>
          <w:sz w:val="24"/>
          <w:szCs w:val="24"/>
        </w:rPr>
      </w:pPr>
      <w:r w:rsidRPr="00320C80">
        <w:rPr>
          <w:rFonts w:ascii="Liberation Serif" w:hAnsi="Liberation Serif" w:cs="Liberation Serif"/>
          <w:sz w:val="24"/>
          <w:szCs w:val="24"/>
        </w:rPr>
        <w:t>8) несоответствие молодой семьи условиям участия в Подпрограмме 6;</w:t>
      </w:r>
    </w:p>
    <w:p w14:paraId="4C7C08C5" w14:textId="77777777" w:rsidR="00BB1B94" w:rsidRPr="00320C80" w:rsidRDefault="00BB1B94" w:rsidP="00B33FA2">
      <w:pPr>
        <w:pStyle w:val="ConsPlusNormal"/>
        <w:ind w:firstLine="709"/>
        <w:jc w:val="both"/>
        <w:rPr>
          <w:rFonts w:ascii="Liberation Serif" w:hAnsi="Liberation Serif" w:cs="Liberation Serif"/>
          <w:sz w:val="24"/>
          <w:szCs w:val="24"/>
        </w:rPr>
      </w:pPr>
      <w:r w:rsidRPr="00320C80">
        <w:rPr>
          <w:rFonts w:ascii="Liberation Serif" w:hAnsi="Liberation Serif" w:cs="Liberation Serif"/>
          <w:sz w:val="24"/>
          <w:szCs w:val="24"/>
        </w:rPr>
        <w:t>9) изменение реквизитов документов, удостоверяющих личность членов молодой семьи;</w:t>
      </w:r>
    </w:p>
    <w:p w14:paraId="4D69436F" w14:textId="77777777" w:rsidR="00BB1B94" w:rsidRPr="00320C80" w:rsidRDefault="00BB1B94" w:rsidP="00B33FA2">
      <w:pPr>
        <w:pStyle w:val="ConsPlusNormal"/>
        <w:ind w:firstLine="709"/>
        <w:jc w:val="both"/>
        <w:rPr>
          <w:rFonts w:ascii="Liberation Serif" w:hAnsi="Liberation Serif" w:cs="Liberation Serif"/>
          <w:sz w:val="24"/>
          <w:szCs w:val="24"/>
        </w:rPr>
      </w:pPr>
      <w:r w:rsidRPr="00320C80">
        <w:rPr>
          <w:rFonts w:ascii="Liberation Serif" w:hAnsi="Liberation Serif" w:cs="Liberation Serif"/>
          <w:sz w:val="24"/>
          <w:szCs w:val="24"/>
        </w:rPr>
        <w:t>10) решение суда, содержащее требования о внесении изменений в списки, указанные в абзаце первом настоящего пункта;</w:t>
      </w:r>
    </w:p>
    <w:p w14:paraId="5A4CD94E" w14:textId="77777777" w:rsidR="00BB1B94" w:rsidRPr="00320C80" w:rsidRDefault="00BB1B94" w:rsidP="00B33FA2">
      <w:pPr>
        <w:pStyle w:val="ConsPlusNormal"/>
        <w:ind w:firstLine="709"/>
        <w:jc w:val="both"/>
        <w:rPr>
          <w:rFonts w:ascii="Liberation Serif" w:hAnsi="Liberation Serif" w:cs="Liberation Serif"/>
          <w:sz w:val="24"/>
          <w:szCs w:val="24"/>
        </w:rPr>
      </w:pPr>
      <w:r w:rsidRPr="00320C80">
        <w:rPr>
          <w:rFonts w:ascii="Liberation Serif" w:hAnsi="Liberation Serif" w:cs="Liberation Serif"/>
          <w:sz w:val="24"/>
          <w:szCs w:val="24"/>
        </w:rPr>
        <w:t>11) изменение основной суммы долга и процентов по ипотечным жилищным кредитам или займам.</w:t>
      </w:r>
    </w:p>
    <w:p w14:paraId="51397953"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Администрация городского округа Красноуфимск в соответствии с действующим законодательством несет ответственность за составление списков молодых семей - участников подпрограммы, изъявивших желание получить региональную социальную выплату, по муниципальному образованию.</w:t>
      </w:r>
    </w:p>
    <w:p w14:paraId="24F045E3"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sz w:val="24"/>
          <w:szCs w:val="24"/>
        </w:rPr>
        <w:t xml:space="preserve">Министерство </w:t>
      </w:r>
      <w:r w:rsidRPr="00320C80">
        <w:rPr>
          <w:rFonts w:ascii="Liberation Serif" w:hAnsi="Liberation Serif" w:cs="Times New Roman"/>
          <w:sz w:val="24"/>
          <w:szCs w:val="24"/>
        </w:rPr>
        <w:t xml:space="preserve">в соответствии с действующим законодательством несет </w:t>
      </w:r>
      <w:r w:rsidRPr="00320C80">
        <w:rPr>
          <w:rFonts w:ascii="Liberation Serif" w:hAnsi="Liberation Serif" w:cs="Times New Roman"/>
          <w:sz w:val="24"/>
          <w:szCs w:val="24"/>
        </w:rPr>
        <w:lastRenderedPageBreak/>
        <w:t>ответственность за составление сводного списка молодых семей - участников подпрограммы, изъявивших желание получить региональную социальную выплату, по Свердловской области и списка молодых семей получателей региональной социальной выплаты в планируемом году по Свердловской области.</w:t>
      </w:r>
    </w:p>
    <w:p w14:paraId="30B5DC0C"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Для внесения изменений в списки в </w:t>
      </w:r>
      <w:r w:rsidRPr="00320C80">
        <w:rPr>
          <w:rFonts w:ascii="Liberation Serif" w:hAnsi="Liberation Serif"/>
          <w:sz w:val="24"/>
          <w:szCs w:val="24"/>
        </w:rPr>
        <w:t xml:space="preserve">Министерство </w:t>
      </w:r>
      <w:r w:rsidRPr="00320C80">
        <w:rPr>
          <w:rFonts w:ascii="Liberation Serif" w:hAnsi="Liberation Serif" w:cs="Times New Roman"/>
          <w:sz w:val="24"/>
          <w:szCs w:val="24"/>
        </w:rPr>
        <w:t>представляются следующие документы:</w:t>
      </w:r>
    </w:p>
    <w:p w14:paraId="4BC7963E"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1) уведомление Администрации городского округа Красноуфимск о внесении изменений в соответствующий список. В тексте уведомления указываются причины внесения изменений в списки. </w:t>
      </w:r>
      <w:hyperlink r:id="rId32" w:history="1">
        <w:r w:rsidRPr="00320C80">
          <w:rPr>
            <w:rFonts w:ascii="Liberation Serif" w:hAnsi="Liberation Serif" w:cs="Times New Roman"/>
            <w:sz w:val="24"/>
            <w:szCs w:val="24"/>
          </w:rPr>
          <w:t>Уведомление</w:t>
        </w:r>
      </w:hyperlink>
      <w:r w:rsidRPr="00320C80">
        <w:rPr>
          <w:rFonts w:ascii="Liberation Serif" w:hAnsi="Liberation Serif" w:cs="Times New Roman"/>
          <w:sz w:val="24"/>
          <w:szCs w:val="24"/>
        </w:rPr>
        <w:t xml:space="preserve"> составляется по форме согласно приложению N 4 к Порядку предоставления региональных социальных выплат молодым семьям на улучшение жилищных условий и их использования;</w:t>
      </w:r>
    </w:p>
    <w:p w14:paraId="42DBB937"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2) копию решения Администрации городского округа Красноуфимск об утверждении соответствующего решения о внесении изменений в списки;</w:t>
      </w:r>
    </w:p>
    <w:p w14:paraId="025D5404"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3) список молодых семей - участников подпрограммы, изъявивших желание получить региональную социальную выплату по муниципальному образованию городской округ Красноуфимск. Список предоставляется на бумажном и электронном носителях (диски, флеш-накопители) в формате текстового редактора Word. Список должен быть прошит, пронумерован и скреплен печатью.</w:t>
      </w:r>
    </w:p>
    <w:p w14:paraId="516CD98B" w14:textId="77777777" w:rsidR="00BB1B94" w:rsidRPr="00320C80" w:rsidRDefault="00BB1B94" w:rsidP="00B33FA2">
      <w:pPr>
        <w:pStyle w:val="ConsPlusNormal"/>
        <w:ind w:firstLine="709"/>
        <w:jc w:val="both"/>
        <w:rPr>
          <w:rFonts w:ascii="Liberation Serif" w:hAnsi="Liberation Serif" w:cs="Times New Roman"/>
          <w:sz w:val="24"/>
          <w:szCs w:val="24"/>
        </w:rPr>
      </w:pPr>
    </w:p>
    <w:p w14:paraId="57E29D43"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3. Порядок предоставления молодым семьям региональных социальных выплат на улучшение жилищных условий.</w:t>
      </w:r>
    </w:p>
    <w:p w14:paraId="2BB7F62C"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В течение 10 дней с даты утверждения списка молодых семей - получателей региональной социальной выплаты в планируемом году по Свердловской области </w:t>
      </w:r>
      <w:r w:rsidRPr="00320C80">
        <w:rPr>
          <w:rFonts w:ascii="Liberation Serif" w:hAnsi="Liberation Serif"/>
          <w:sz w:val="24"/>
          <w:szCs w:val="24"/>
        </w:rPr>
        <w:t xml:space="preserve">Министерство </w:t>
      </w:r>
      <w:r w:rsidRPr="00320C80">
        <w:rPr>
          <w:rFonts w:ascii="Liberation Serif" w:hAnsi="Liberation Serif" w:cs="Times New Roman"/>
          <w:sz w:val="24"/>
          <w:szCs w:val="24"/>
        </w:rPr>
        <w:t>доводит до администрации городского округа Красноуфимск лимиты бюджетных обязательств на предоставление субсидий из областного бюджета местному бюджету на предоставление региональных социальных выплат молодым семьям на улучшение жилищных условий и выписку из утвержденного списка молодых семей - получателей региональной социальной выплаты в планируемом году по Свердловской области.</w:t>
      </w:r>
    </w:p>
    <w:p w14:paraId="4B6BBFDD"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Администрация городского округа Красноуфимск в течение 5 рабочих дней после получения уведомления о лимитах бюджетных обязательств, предусмотренных на предоставление субсидий из бюджета Свердловской области, предназначенных для предоставления  региональных социальных выплат, способом, позволяющим подтвердить факт и дату оповещения, уведомляет молодые семьи - претенденты на получение региональной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региональной социальной выплаты, предоставляемой по этому свидетельству.</w:t>
      </w:r>
    </w:p>
    <w:p w14:paraId="7FAC5EDE"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В течение 40 календарных дней после получения уведомления о лимитах бюджетных ассигнований из бюджета Свердловской области, предназначенных для предоставления региональных социальных выплат,  Администрация городского округа Красноуфимск производит оформление свидетельств о праве на получение региональной социальной выплаты улучшение жилищных условий (далее - свидетельство) и выдачу их молодым семьям - получателям региональных социальных выплат в соответствии со списком молодых семей - получателей региональных социальных выплат, утвержденным </w:t>
      </w:r>
      <w:r w:rsidRPr="00320C80">
        <w:rPr>
          <w:rFonts w:ascii="Liberation Serif" w:hAnsi="Liberation Serif"/>
          <w:sz w:val="24"/>
          <w:szCs w:val="24"/>
        </w:rPr>
        <w:t>Министерством</w:t>
      </w:r>
      <w:r w:rsidRPr="00320C80">
        <w:rPr>
          <w:rFonts w:ascii="Liberation Serif" w:hAnsi="Liberation Serif" w:cs="Times New Roman"/>
          <w:sz w:val="24"/>
          <w:szCs w:val="24"/>
        </w:rPr>
        <w:t>.</w:t>
      </w:r>
    </w:p>
    <w:p w14:paraId="12C065D5"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Для получения свидетельства молодая семья - получатель региональной социальной выплаты в текущем финансовом году в течение 15 календарных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Красноуфимск заявление о выдаче свидетельства (в произвольной форме) и следующие документы:</w:t>
      </w:r>
    </w:p>
    <w:p w14:paraId="7A0F6787"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1) копии документов, удостоверяющих личность каждого члена семьи;</w:t>
      </w:r>
    </w:p>
    <w:p w14:paraId="3C03AD5D"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lastRenderedPageBreak/>
        <w:t>2) копию свидетельства о браке (на неполные семьи не распространяется);</w:t>
      </w:r>
    </w:p>
    <w:p w14:paraId="741EA46B"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3) в случае использования социальных выплат в соответствии с подпунктами 1 - 4 пункта 3 раздела 1 Подпрограммы 6:</w:t>
      </w:r>
    </w:p>
    <w:p w14:paraId="5696A2B1"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документы, подтверждающие признание молодой семьи как семьи, имеющей достаточные доходы для оплаты расчетной (средней) стоимости жилья в части, превышающей размер региональной социальной выплаты, в соответствии с </w:t>
      </w:r>
      <w:hyperlink r:id="rId33" w:history="1">
        <w:r w:rsidRPr="00320C80">
          <w:rPr>
            <w:rFonts w:ascii="Liberation Serif" w:hAnsi="Liberation Serif" w:cs="Times New Roman"/>
            <w:sz w:val="24"/>
            <w:szCs w:val="24"/>
          </w:rPr>
          <w:t>Порядком и условиями</w:t>
        </w:r>
      </w:hyperlink>
      <w:r w:rsidRPr="00320C80">
        <w:rPr>
          <w:rFonts w:ascii="Liberation Serif" w:hAnsi="Liberation Serif" w:cs="Times New Roman"/>
          <w:sz w:val="24"/>
          <w:szCs w:val="24"/>
        </w:rPr>
        <w:t xml:space="preserve"> признания молодой семьи, имеющей достаточные доходы для оплаты расчетной (средней) стоимости жилья в части, превышающей размер региональной социальной выплаты (приложение N 2 к Порядку).</w:t>
      </w:r>
    </w:p>
    <w:p w14:paraId="6BEC4A06"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4) в случае использования социальных выплат в соответствии с подпунктом 5 пункта 3 раздела 1 Подпрограммы 6:</w:t>
      </w:r>
    </w:p>
    <w:p w14:paraId="62E0AD55"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14:paraId="6066781C"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 заявлении на выдачу свидетельства молодая семья дает письменное согласие на получение региональной социальной выплаты в порядке и на условиях, которые указаны в уведомлении.</w:t>
      </w:r>
    </w:p>
    <w:p w14:paraId="561AA908"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Администрация городского округа Красноуфимск организует работу по проверке содержащихся в этих документах сведений, а также осуществляет необходимые процедуры по проверке молодой семьи на признание ее участницей </w:t>
      </w:r>
      <w:hyperlink r:id="rId34" w:history="1">
        <w:r w:rsidRPr="00320C80">
          <w:rPr>
            <w:rFonts w:ascii="Liberation Serif" w:hAnsi="Liberation Serif" w:cs="Times New Roman"/>
            <w:sz w:val="24"/>
            <w:szCs w:val="24"/>
          </w:rPr>
          <w:t>подпрограммы</w:t>
        </w:r>
      </w:hyperlink>
      <w:r w:rsidRPr="00320C80">
        <w:rPr>
          <w:rFonts w:ascii="Liberation Serif" w:hAnsi="Liberation Serif" w:cs="Times New Roman"/>
          <w:sz w:val="24"/>
          <w:szCs w:val="24"/>
        </w:rPr>
        <w:t xml:space="preserve"> "Обеспечение жильем молодых семей" федеральной целевой программы "Жилище" на 2011 - 2015 годы, </w:t>
      </w:r>
      <w:hyperlink r:id="rId35" w:history="1">
        <w:r w:rsidRPr="00320C80">
          <w:rPr>
            <w:rFonts w:ascii="Liberation Serif" w:hAnsi="Liberation Serif" w:cs="Times New Roman"/>
            <w:sz w:val="24"/>
            <w:szCs w:val="24"/>
          </w:rPr>
          <w:t>подпрограммы</w:t>
        </w:r>
      </w:hyperlink>
      <w:r w:rsidRPr="00320C80">
        <w:rPr>
          <w:rFonts w:ascii="Liberation Serif" w:hAnsi="Liberation Serif" w:cs="Times New Roman"/>
          <w:sz w:val="24"/>
          <w:szCs w:val="24"/>
        </w:rPr>
        <w:t xml:space="preserve"> "Обеспечение жильем молодых семей" федеральной целевой программы "Жилище" на 2015 - 2020 годы или основного мероприятия и признание молодой семьи нуждающейся в улучшении жилищных условий, а также признания наличия у молодой семьи достаточных доходов для оплаты расчетной (средней) стоимости жилья в части, превышающей размер региональной социальной выплаты.</w:t>
      </w:r>
    </w:p>
    <w:p w14:paraId="57D37019"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В случае использования молодой семьей региональной социальной выплаты на погашение основной суммы долга и процентов по ипотечным жилищным кредитам (займам) Администрация городского округа Красноуфимск организует работу по проверке содержащихся в этих документах сведений, а также осуществляет необходимые процедуры по проверке молодой семьи на признание ее участницей </w:t>
      </w:r>
      <w:hyperlink r:id="rId36" w:history="1">
        <w:r w:rsidRPr="00320C80">
          <w:rPr>
            <w:rFonts w:ascii="Liberation Serif" w:hAnsi="Liberation Serif" w:cs="Times New Roman"/>
            <w:sz w:val="24"/>
            <w:szCs w:val="24"/>
          </w:rPr>
          <w:t>подпрограммы</w:t>
        </w:r>
      </w:hyperlink>
      <w:r w:rsidRPr="00320C80">
        <w:rPr>
          <w:rFonts w:ascii="Liberation Serif" w:hAnsi="Liberation Serif" w:cs="Times New Roman"/>
          <w:sz w:val="24"/>
          <w:szCs w:val="24"/>
        </w:rPr>
        <w:t xml:space="preserve"> "Обеспечение жильем молодых семей" федеральной целевой программы "Жилище" на 2011 - 2015 годы, </w:t>
      </w:r>
      <w:hyperlink r:id="rId37" w:history="1">
        <w:r w:rsidRPr="00320C80">
          <w:rPr>
            <w:rFonts w:ascii="Liberation Serif" w:hAnsi="Liberation Serif" w:cs="Times New Roman"/>
            <w:sz w:val="24"/>
            <w:szCs w:val="24"/>
          </w:rPr>
          <w:t>подпрограммы</w:t>
        </w:r>
      </w:hyperlink>
      <w:r w:rsidRPr="00320C80">
        <w:rPr>
          <w:rFonts w:ascii="Liberation Serif" w:hAnsi="Liberation Serif" w:cs="Times New Roman"/>
          <w:sz w:val="24"/>
          <w:szCs w:val="24"/>
        </w:rPr>
        <w:t xml:space="preserve"> "Обеспечение жильем молодых семей" федеральной целевой программы "Жилище" на 2015 - 2020 годы или основного мероприятия и признание молодой семьи нуждающейся в улучшении жилищных условий на момент получения молодой семьей ипотечного жилищного кредита (займа).</w:t>
      </w:r>
    </w:p>
    <w:p w14:paraId="658040E7"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Основаниями для отказа в выдаче свидетельства являются нарушение установленного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несоответствие жилого помещения, приобретенного (построенного) с помощью заемных средств, следующим требованиям:</w:t>
      </w:r>
    </w:p>
    <w:p w14:paraId="0446C540"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1) приобретаемое жилое помещение (создаваемый объект индивидуального жилищного строительства) должно находиться на территории Свердловской области;</w:t>
      </w:r>
    </w:p>
    <w:p w14:paraId="2A09C7DF"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2) приобретаемое жилое помещение должно соответствовать санитарным и техническим нормам;</w:t>
      </w:r>
    </w:p>
    <w:p w14:paraId="54458283"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3) приобретаемое жилое помещение должно быть благоустроенным, применительно к условиям населенного пункта, в котором молодая семья приобретает (строит) жилое помещение.</w:t>
      </w:r>
    </w:p>
    <w:p w14:paraId="09ACC6E4"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городского округа Красноуфимск, заявление о его замене с указанием </w:t>
      </w:r>
      <w:r w:rsidRPr="00320C80">
        <w:rPr>
          <w:rFonts w:ascii="Liberation Serif" w:hAnsi="Liberation Serif" w:cs="Times New Roman"/>
          <w:sz w:val="24"/>
          <w:szCs w:val="24"/>
        </w:rPr>
        <w:lastRenderedPageBreak/>
        <w:t>обстоятельств, потребовавших такой замены, и приложением документов, подтверждающих эти обстоятельства.</w:t>
      </w:r>
    </w:p>
    <w:p w14:paraId="4456D080"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w:t>
      </w:r>
    </w:p>
    <w:p w14:paraId="518996C4"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 течение 30 дней с даты получения заявления Администрация городского округа Красноуфимск,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14:paraId="2669B5FF"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Региональная социальная выплата предоставляется владельцу свидетельства в безналичной форме путем зачисления соответствующих средств на его банковский счет, открытый в банке, отобранном для обслуживания средств, предоставляемых в качестве региональных социальных выплат, выделяемых молодым семьям - участникам Подпрограммы 6 (далее - банк), на основании заявки банка на перечисление бюджетных средств.</w:t>
      </w:r>
    </w:p>
    <w:p w14:paraId="4077B47B"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Владелец свидетельства в течение 1 месяца с даты его выдачи сдает свидетельство в банк.</w:t>
      </w:r>
    </w:p>
    <w:p w14:paraId="4B53990A"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Свидетельство, представленное в банк по истечении месячного срока с даты его выдачи, банком не принимается. </w:t>
      </w:r>
    </w:p>
    <w:p w14:paraId="612303F9"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14:paraId="175C6484"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14:paraId="4E88D57F"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 договоре банковского счета устанавливаются условия обслуживания банковского счета, порядок взаимоотношений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14:paraId="72735628"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региональной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сданное в банк, после заключения договора банковского счета его владельцу не возвращается.</w:t>
      </w:r>
    </w:p>
    <w:p w14:paraId="4DBD2162"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Банк представляет ежемесячно, до 10-го числа, в администрацию городского округа Красноуфимск информацию по состоянию на 1-е число о фактах заключения договоров банковского счета с владельцами свидетельств,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14:paraId="6BB69952"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В случае использования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w:t>
      </w:r>
      <w:r w:rsidRPr="00320C80">
        <w:rPr>
          <w:rFonts w:ascii="Liberation Serif" w:hAnsi="Liberation Serif" w:cs="Times New Roman"/>
          <w:sz w:val="24"/>
          <w:szCs w:val="24"/>
        </w:rPr>
        <w:lastRenderedPageBreak/>
        <w:t>представляет в администрацию городского округа Красноуфимск нотариально заверенное обязательство переоформить приобретенное с помощью региональной социальной выплаты жилое помещение или построенный с помощью региональной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 или жилого дома.</w:t>
      </w:r>
    </w:p>
    <w:p w14:paraId="5724CE22"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 Для оплаты приобретаемого жилого помещения распорядитель счета представляет в банк договор банковского счета, договор на жилое помещение, свидетельство о государственной регистрации права собственности на приобретаемое жилое помещение и 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w:t>
      </w:r>
    </w:p>
    <w:p w14:paraId="3A04C532"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 договоре на жилое помещение указываются реквизиты свидетельства (серия,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определяется порядок уплаты суммы, превышающей размер предоставляемой социальной выплаты.</w:t>
      </w:r>
    </w:p>
    <w:p w14:paraId="640DD6A5"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 случае приобретения жилого помещения экономкласса уполномоченной организацией, осуществляющей оказание услуг для молодых семей - участников Подпрограммы 6,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Министерством регионального развития Российской Федерации.</w:t>
      </w:r>
    </w:p>
    <w:p w14:paraId="01F05CB9"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 договоре с уполномоченной организацией, осуществляющей оказание услуг для молодых семей - участников Подпрограммы 6,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региональной социальной выплаты, необходимой для приобретения жилого помещения экономкласса на первичном рынке жилья.</w:t>
      </w:r>
    </w:p>
    <w:p w14:paraId="7D21E471"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 случае использования социальной выплаты на оплату первоначального взноса при получении жилищного кредита (займа), в том числе ипотечного, на приобретение жилого помещения или строительство индивидуального жилого дома распорядитель счета представляет в банк:</w:t>
      </w:r>
    </w:p>
    <w:p w14:paraId="1845CEF2"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а) договор банковского счета;</w:t>
      </w:r>
    </w:p>
    <w:p w14:paraId="4920E91D"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б) кредитный договор (договор займа);</w:t>
      </w:r>
    </w:p>
    <w:p w14:paraId="0E9BD727"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 в случае приобретения жилого помещения - договор на жилое помещение, прошедший в установленном порядке государственную регистрацию;</w:t>
      </w:r>
    </w:p>
    <w:p w14:paraId="0B99AFF0"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г) в случае строительства индивидуального жилого дома - договор строительного подряда;</w:t>
      </w:r>
    </w:p>
    <w:p w14:paraId="21FF4994"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 случае направления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 распорядитель счета должен представить в банк:</w:t>
      </w:r>
    </w:p>
    <w:p w14:paraId="59B67FDE"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  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14:paraId="49543DF7"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б) копию устава кооператива;</w:t>
      </w:r>
    </w:p>
    <w:p w14:paraId="3FDA1029"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 выписку из реестра членов кооператива, подтверждающую его членство в кооперативе;</w:t>
      </w:r>
    </w:p>
    <w:p w14:paraId="2BAAD029"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г) 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14:paraId="53007183"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lastRenderedPageBreak/>
        <w:t>д) копию решения о передаче жилого помещения в пользование члена кооператива.</w:t>
      </w:r>
    </w:p>
    <w:p w14:paraId="530F8668"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Банк в течение 5 рабочих дней с даты получения документов, предусмотренных разделом 3 муниципальной подпрограммы, осуществляет проверку содержащихся в них сведений.</w:t>
      </w:r>
    </w:p>
    <w:p w14:paraId="15A41921"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 случае вынесения банком решения об отказе в принятии для проверки договора на жилое помещение, документов на строительство и справки об оставшейся сумме паевого взноса либо отказе от оплаты расходов на основании этих документов банком вручается соответствующее уведомление в письменной форме с указанием причин отказа. При этом документы, принятые банком для проверки, возвращаются.</w:t>
      </w:r>
    </w:p>
    <w:p w14:paraId="5364B631"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Оригиналы договора на жилое помещение, документов на строительство и справки об оставшейся части паевого взноса хранятся в банке до перечисления средств лицу, указанному в них, или до отказа от такого перечисления и затем возвращаются распорядителю счета.</w:t>
      </w:r>
    </w:p>
    <w:p w14:paraId="59AE6046"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Банк в течение 1 рабочего дня после вынесения решения о принятии договора на жилое помещение, документов на строительство и справки об оставшейся части паевого взноса направляет в администрацию городского округа Красноуфимск заявку на перечисление средств из местного бюджета в счет оплаты расходов на основе указанных документов.</w:t>
      </w:r>
    </w:p>
    <w:p w14:paraId="11B03B8B"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Администрация городского округа Красноуфимск в течение 5 рабочих дней с даты получения от банка заявки на перечисление средств из бюджета городского округа Красноуфимск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администрация городского округа Красноуфимск в указанный срок письменно уведомляет банк.</w:t>
      </w:r>
    </w:p>
    <w:p w14:paraId="30E8FC5E"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бюджета городского округа Красноуфимск  для предоставления социальной выплаты на банковский счет.</w:t>
      </w:r>
    </w:p>
    <w:p w14:paraId="752676D1"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По соглашению сторон договор банковского счета может быть продлен, если:</w:t>
      </w:r>
    </w:p>
    <w:p w14:paraId="5FA91381"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а) до истечения срока действия договора банковского счета банк принял договор на жилое помещение, документы на строительство и справку об оставшейся части паевого взноса, но оплата не произведена;</w:t>
      </w:r>
    </w:p>
    <w:p w14:paraId="745E2522"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определенном порядке.  </w:t>
      </w:r>
    </w:p>
    <w:p w14:paraId="5AC3916C"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Региональная социальная выплата считается предоставленной участнику Подпрограммы 6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либо уплаты оставшейся части паевого взноса члена кооператива.</w:t>
      </w:r>
    </w:p>
    <w:p w14:paraId="1BAEB0AE"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 xml:space="preserve">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w:t>
      </w:r>
      <w:r w:rsidRPr="00320C80">
        <w:rPr>
          <w:rFonts w:ascii="Liberation Serif" w:hAnsi="Liberation Serif" w:cs="Times New Roman"/>
          <w:sz w:val="24"/>
          <w:szCs w:val="24"/>
        </w:rPr>
        <w:lastRenderedPageBreak/>
        <w:t>не предъявленные в банк в порядке и сроки, которые установлены настоящими Правилами, считаются недействительными.</w:t>
      </w:r>
    </w:p>
    <w:p w14:paraId="17BCD1E3" w14:textId="77777777" w:rsidR="00BB1B94" w:rsidRPr="00320C80" w:rsidRDefault="00BB1B94" w:rsidP="00B33FA2">
      <w:pPr>
        <w:pStyle w:val="ConsPlusNormal"/>
        <w:ind w:firstLine="709"/>
        <w:jc w:val="both"/>
        <w:rPr>
          <w:rFonts w:ascii="Liberation Serif" w:hAnsi="Liberation Serif" w:cs="Times New Roman"/>
          <w:sz w:val="24"/>
          <w:szCs w:val="24"/>
        </w:rPr>
      </w:pPr>
      <w:r w:rsidRPr="00320C80">
        <w:rPr>
          <w:rFonts w:ascii="Liberation Serif" w:hAnsi="Liberation Serif" w:cs="Times New Roman"/>
          <w:sz w:val="24"/>
          <w:szCs w:val="24"/>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городского округа Красноуфимск,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6 на общих основаниях.</w:t>
      </w:r>
    </w:p>
    <w:p w14:paraId="41CCC0AA" w14:textId="77777777" w:rsidR="00464BB7" w:rsidRPr="00320C80" w:rsidRDefault="00464BB7" w:rsidP="00B33FA2">
      <w:pPr>
        <w:widowControl w:val="0"/>
        <w:autoSpaceDE w:val="0"/>
        <w:autoSpaceDN w:val="0"/>
        <w:adjustRightInd w:val="0"/>
        <w:spacing w:after="0" w:line="240" w:lineRule="auto"/>
        <w:jc w:val="center"/>
        <w:rPr>
          <w:rFonts w:ascii="Times New Roman" w:hAnsi="Times New Roman"/>
          <w:sz w:val="24"/>
          <w:szCs w:val="24"/>
        </w:rPr>
      </w:pPr>
    </w:p>
    <w:p w14:paraId="6708135F" w14:textId="77777777" w:rsidR="00464BB7" w:rsidRPr="00320C80" w:rsidRDefault="00464BB7" w:rsidP="00B33FA2">
      <w:pPr>
        <w:widowControl w:val="0"/>
        <w:autoSpaceDE w:val="0"/>
        <w:autoSpaceDN w:val="0"/>
        <w:adjustRightInd w:val="0"/>
        <w:spacing w:after="0" w:line="240" w:lineRule="auto"/>
        <w:jc w:val="center"/>
        <w:rPr>
          <w:rFonts w:ascii="Times New Roman" w:hAnsi="Times New Roman"/>
          <w:sz w:val="24"/>
          <w:szCs w:val="24"/>
        </w:rPr>
        <w:sectPr w:rsidR="00464BB7" w:rsidRPr="00320C80" w:rsidSect="00464BB7">
          <w:headerReference w:type="default" r:id="rId38"/>
          <w:pgSz w:w="11906" w:h="16838"/>
          <w:pgMar w:top="1134" w:right="850" w:bottom="1134" w:left="1701" w:header="708" w:footer="708" w:gutter="0"/>
          <w:cols w:space="708"/>
          <w:docGrid w:linePitch="360"/>
        </w:sectPr>
      </w:pPr>
    </w:p>
    <w:p w14:paraId="3BDC06A4" w14:textId="77777777" w:rsidR="00240833" w:rsidRPr="00320C80" w:rsidRDefault="00240833" w:rsidP="00B33FA2">
      <w:pPr>
        <w:widowControl w:val="0"/>
        <w:autoSpaceDE w:val="0"/>
        <w:autoSpaceDN w:val="0"/>
        <w:adjustRightInd w:val="0"/>
        <w:spacing w:after="0" w:line="240" w:lineRule="auto"/>
        <w:jc w:val="right"/>
        <w:rPr>
          <w:rFonts w:ascii="Times New Roman" w:hAnsi="Times New Roman"/>
          <w:sz w:val="28"/>
          <w:szCs w:val="28"/>
        </w:rPr>
      </w:pPr>
      <w:r w:rsidRPr="00320C80">
        <w:rPr>
          <w:rFonts w:ascii="Times New Roman" w:hAnsi="Times New Roman"/>
          <w:sz w:val="28"/>
          <w:szCs w:val="28"/>
        </w:rPr>
        <w:lastRenderedPageBreak/>
        <w:t xml:space="preserve">Приложение 1 к </w:t>
      </w:r>
    </w:p>
    <w:p w14:paraId="02F7A756" w14:textId="77777777" w:rsidR="00240833" w:rsidRPr="00320C80" w:rsidRDefault="00240833" w:rsidP="00B33FA2">
      <w:pPr>
        <w:widowControl w:val="0"/>
        <w:autoSpaceDE w:val="0"/>
        <w:autoSpaceDN w:val="0"/>
        <w:adjustRightInd w:val="0"/>
        <w:spacing w:after="0" w:line="240" w:lineRule="auto"/>
        <w:jc w:val="right"/>
        <w:rPr>
          <w:rFonts w:ascii="Times New Roman" w:hAnsi="Times New Roman"/>
          <w:sz w:val="28"/>
          <w:szCs w:val="28"/>
        </w:rPr>
      </w:pPr>
      <w:r w:rsidRPr="00320C80">
        <w:rPr>
          <w:rFonts w:ascii="Times New Roman" w:hAnsi="Times New Roman"/>
          <w:sz w:val="28"/>
          <w:szCs w:val="28"/>
        </w:rPr>
        <w:t xml:space="preserve">муниципальной программе </w:t>
      </w:r>
    </w:p>
    <w:p w14:paraId="71DB34FA" w14:textId="77777777" w:rsidR="00240833" w:rsidRPr="00320C80" w:rsidRDefault="00240833" w:rsidP="00B33FA2">
      <w:pPr>
        <w:widowControl w:val="0"/>
        <w:autoSpaceDE w:val="0"/>
        <w:autoSpaceDN w:val="0"/>
        <w:adjustRightInd w:val="0"/>
        <w:spacing w:after="0" w:line="240" w:lineRule="auto"/>
        <w:jc w:val="right"/>
        <w:rPr>
          <w:rFonts w:ascii="Times New Roman" w:hAnsi="Times New Roman"/>
          <w:sz w:val="28"/>
          <w:szCs w:val="28"/>
        </w:rPr>
      </w:pPr>
      <w:r w:rsidRPr="00320C80">
        <w:rPr>
          <w:rFonts w:ascii="Times New Roman" w:hAnsi="Times New Roman"/>
          <w:sz w:val="28"/>
          <w:szCs w:val="28"/>
        </w:rPr>
        <w:t xml:space="preserve">«Развитие и обеспечение эффективности </w:t>
      </w:r>
    </w:p>
    <w:p w14:paraId="018C5782" w14:textId="77777777" w:rsidR="00240833" w:rsidRPr="00320C80" w:rsidRDefault="00240833" w:rsidP="00B33FA2">
      <w:pPr>
        <w:widowControl w:val="0"/>
        <w:autoSpaceDE w:val="0"/>
        <w:autoSpaceDN w:val="0"/>
        <w:adjustRightInd w:val="0"/>
        <w:spacing w:after="0" w:line="240" w:lineRule="auto"/>
        <w:jc w:val="right"/>
        <w:rPr>
          <w:rFonts w:ascii="Times New Roman" w:hAnsi="Times New Roman"/>
          <w:sz w:val="28"/>
          <w:szCs w:val="28"/>
        </w:rPr>
      </w:pPr>
      <w:r w:rsidRPr="00320C80">
        <w:rPr>
          <w:rFonts w:ascii="Times New Roman" w:hAnsi="Times New Roman"/>
          <w:sz w:val="28"/>
          <w:szCs w:val="28"/>
        </w:rPr>
        <w:t xml:space="preserve">деятельности администрации </w:t>
      </w:r>
    </w:p>
    <w:p w14:paraId="0005C403" w14:textId="77777777" w:rsidR="00240833" w:rsidRPr="00320C80" w:rsidRDefault="00240833" w:rsidP="00B33FA2">
      <w:pPr>
        <w:widowControl w:val="0"/>
        <w:autoSpaceDE w:val="0"/>
        <w:autoSpaceDN w:val="0"/>
        <w:adjustRightInd w:val="0"/>
        <w:spacing w:after="0" w:line="240" w:lineRule="auto"/>
        <w:jc w:val="right"/>
        <w:rPr>
          <w:rFonts w:ascii="Times New Roman" w:hAnsi="Times New Roman"/>
          <w:sz w:val="28"/>
          <w:szCs w:val="28"/>
        </w:rPr>
      </w:pPr>
      <w:r w:rsidRPr="00320C80">
        <w:rPr>
          <w:rFonts w:ascii="Times New Roman" w:hAnsi="Times New Roman"/>
          <w:sz w:val="28"/>
          <w:szCs w:val="28"/>
        </w:rPr>
        <w:t xml:space="preserve">городского округа Красноуфимск </w:t>
      </w:r>
    </w:p>
    <w:p w14:paraId="783D59E4" w14:textId="77777777" w:rsidR="00240833" w:rsidRDefault="00240833" w:rsidP="00B33FA2">
      <w:pPr>
        <w:widowControl w:val="0"/>
        <w:autoSpaceDE w:val="0"/>
        <w:autoSpaceDN w:val="0"/>
        <w:adjustRightInd w:val="0"/>
        <w:spacing w:after="0" w:line="240" w:lineRule="auto"/>
        <w:jc w:val="right"/>
        <w:rPr>
          <w:rFonts w:ascii="Times New Roman" w:hAnsi="Times New Roman"/>
          <w:sz w:val="28"/>
          <w:szCs w:val="28"/>
        </w:rPr>
      </w:pPr>
      <w:r w:rsidRPr="00320C80">
        <w:rPr>
          <w:rFonts w:ascii="Times New Roman" w:hAnsi="Times New Roman"/>
          <w:sz w:val="28"/>
          <w:szCs w:val="28"/>
        </w:rPr>
        <w:t>в 2014-2024 годах»</w:t>
      </w:r>
    </w:p>
    <w:p w14:paraId="64AE6B02" w14:textId="77777777" w:rsidR="0063699E" w:rsidRDefault="0063699E" w:rsidP="00B33FA2">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(в редакции от 05.05.2021 №317)</w:t>
      </w:r>
    </w:p>
    <w:p w14:paraId="124C244A" w14:textId="77777777" w:rsidR="0063699E" w:rsidRPr="00320C80" w:rsidRDefault="0063699E" w:rsidP="0063699E">
      <w:pPr>
        <w:widowControl w:val="0"/>
        <w:autoSpaceDE w:val="0"/>
        <w:autoSpaceDN w:val="0"/>
        <w:adjustRightInd w:val="0"/>
        <w:spacing w:after="0" w:line="240" w:lineRule="auto"/>
        <w:jc w:val="center"/>
        <w:rPr>
          <w:rFonts w:ascii="Times New Roman" w:hAnsi="Times New Roman"/>
          <w:sz w:val="28"/>
          <w:szCs w:val="28"/>
        </w:rPr>
      </w:pPr>
    </w:p>
    <w:p w14:paraId="0E18E854" w14:textId="77777777" w:rsidR="00240833" w:rsidRPr="00320C80" w:rsidRDefault="00240833" w:rsidP="00B33FA2">
      <w:pPr>
        <w:widowControl w:val="0"/>
        <w:autoSpaceDE w:val="0"/>
        <w:autoSpaceDN w:val="0"/>
        <w:adjustRightInd w:val="0"/>
        <w:spacing w:after="0" w:line="240" w:lineRule="auto"/>
        <w:jc w:val="center"/>
        <w:rPr>
          <w:rFonts w:ascii="Times New Roman" w:hAnsi="Times New Roman"/>
          <w:b/>
          <w:sz w:val="28"/>
          <w:szCs w:val="28"/>
        </w:rPr>
      </w:pPr>
    </w:p>
    <w:p w14:paraId="6C958FE4" w14:textId="77777777" w:rsidR="00240833" w:rsidRPr="00320C80" w:rsidRDefault="00240833" w:rsidP="00B33FA2">
      <w:pPr>
        <w:widowControl w:val="0"/>
        <w:autoSpaceDE w:val="0"/>
        <w:autoSpaceDN w:val="0"/>
        <w:adjustRightInd w:val="0"/>
        <w:spacing w:after="0" w:line="240" w:lineRule="auto"/>
        <w:jc w:val="center"/>
        <w:rPr>
          <w:rFonts w:ascii="Times New Roman" w:hAnsi="Times New Roman"/>
          <w:b/>
          <w:sz w:val="28"/>
          <w:szCs w:val="28"/>
        </w:rPr>
      </w:pPr>
      <w:r w:rsidRPr="00320C80">
        <w:rPr>
          <w:rFonts w:ascii="Times New Roman" w:hAnsi="Times New Roman"/>
          <w:b/>
          <w:sz w:val="28"/>
          <w:szCs w:val="28"/>
        </w:rPr>
        <w:t>ЦЕЛИ, ЗАДАЧИ И ЦЕЛЕВЫЕ ПОКАЗАТЕЛИ</w:t>
      </w:r>
    </w:p>
    <w:p w14:paraId="40BE1291" w14:textId="77777777" w:rsidR="00240833" w:rsidRPr="00320C80" w:rsidRDefault="00240833" w:rsidP="00B33FA2">
      <w:pPr>
        <w:widowControl w:val="0"/>
        <w:autoSpaceDE w:val="0"/>
        <w:autoSpaceDN w:val="0"/>
        <w:adjustRightInd w:val="0"/>
        <w:spacing w:after="0" w:line="240" w:lineRule="auto"/>
        <w:jc w:val="center"/>
        <w:rPr>
          <w:rFonts w:ascii="Times New Roman" w:hAnsi="Times New Roman"/>
          <w:b/>
          <w:sz w:val="28"/>
          <w:szCs w:val="28"/>
        </w:rPr>
      </w:pPr>
      <w:r w:rsidRPr="00320C80">
        <w:rPr>
          <w:rFonts w:ascii="Times New Roman" w:hAnsi="Times New Roman"/>
          <w:b/>
          <w:sz w:val="28"/>
          <w:szCs w:val="28"/>
        </w:rPr>
        <w:t>РЕАЛИЗАЦИИ МУНИЦИПАЛЬНОЙ ПРОГРАММЫ</w:t>
      </w:r>
    </w:p>
    <w:p w14:paraId="56DB1E84" w14:textId="77777777" w:rsidR="00240833" w:rsidRPr="00320C80" w:rsidRDefault="00240833" w:rsidP="00B33FA2">
      <w:pPr>
        <w:widowControl w:val="0"/>
        <w:autoSpaceDE w:val="0"/>
        <w:autoSpaceDN w:val="0"/>
        <w:adjustRightInd w:val="0"/>
        <w:spacing w:after="0" w:line="240" w:lineRule="auto"/>
        <w:jc w:val="center"/>
        <w:rPr>
          <w:rFonts w:ascii="Times New Roman" w:hAnsi="Times New Roman"/>
          <w:b/>
          <w:sz w:val="28"/>
          <w:szCs w:val="28"/>
        </w:rPr>
      </w:pPr>
      <w:r w:rsidRPr="00320C80">
        <w:rPr>
          <w:rFonts w:ascii="Times New Roman" w:hAnsi="Times New Roman"/>
          <w:b/>
          <w:sz w:val="28"/>
          <w:szCs w:val="28"/>
        </w:rPr>
        <w:t>«Развитие и обеспечение эффективности деятельности администрации</w:t>
      </w:r>
    </w:p>
    <w:p w14:paraId="2F2E7FA0" w14:textId="77777777" w:rsidR="00240833" w:rsidRPr="00320C80" w:rsidRDefault="00240833" w:rsidP="00B33FA2">
      <w:pPr>
        <w:widowControl w:val="0"/>
        <w:autoSpaceDE w:val="0"/>
        <w:autoSpaceDN w:val="0"/>
        <w:adjustRightInd w:val="0"/>
        <w:spacing w:after="0" w:line="240" w:lineRule="auto"/>
        <w:jc w:val="center"/>
        <w:rPr>
          <w:rFonts w:ascii="Times New Roman" w:hAnsi="Times New Roman"/>
          <w:b/>
          <w:sz w:val="28"/>
          <w:szCs w:val="28"/>
        </w:rPr>
      </w:pPr>
      <w:r w:rsidRPr="00320C80">
        <w:rPr>
          <w:rFonts w:ascii="Times New Roman" w:hAnsi="Times New Roman"/>
          <w:b/>
          <w:sz w:val="28"/>
          <w:szCs w:val="28"/>
        </w:rPr>
        <w:t>городского округа Красноуфимск в 2014-2024 годах»</w:t>
      </w:r>
    </w:p>
    <w:p w14:paraId="25E2F684" w14:textId="77777777" w:rsidR="00240833" w:rsidRPr="00320C80" w:rsidRDefault="00240833" w:rsidP="00B33FA2">
      <w:pPr>
        <w:widowControl w:val="0"/>
        <w:autoSpaceDE w:val="0"/>
        <w:autoSpaceDN w:val="0"/>
        <w:adjustRightInd w:val="0"/>
        <w:spacing w:after="0" w:line="240" w:lineRule="auto"/>
        <w:rPr>
          <w:rFonts w:ascii="Times New Roman" w:hAnsi="Times New Roman"/>
          <w:b/>
          <w:sz w:val="28"/>
          <w:szCs w:val="28"/>
        </w:rPr>
      </w:pPr>
    </w:p>
    <w:tbl>
      <w:tblPr>
        <w:tblW w:w="15501" w:type="dxa"/>
        <w:jc w:val="center"/>
        <w:tblCellSpacing w:w="5" w:type="nil"/>
        <w:tblLayout w:type="fixed"/>
        <w:tblCellMar>
          <w:left w:w="75" w:type="dxa"/>
          <w:right w:w="75" w:type="dxa"/>
        </w:tblCellMar>
        <w:tblLook w:val="0000" w:firstRow="0" w:lastRow="0" w:firstColumn="0" w:lastColumn="0" w:noHBand="0" w:noVBand="0"/>
      </w:tblPr>
      <w:tblGrid>
        <w:gridCol w:w="658"/>
        <w:gridCol w:w="2812"/>
        <w:gridCol w:w="1085"/>
        <w:gridCol w:w="866"/>
        <w:gridCol w:w="866"/>
        <w:gridCol w:w="866"/>
        <w:gridCol w:w="866"/>
        <w:gridCol w:w="923"/>
        <w:gridCol w:w="921"/>
        <w:gridCol w:w="921"/>
        <w:gridCol w:w="919"/>
        <w:gridCol w:w="920"/>
        <w:gridCol w:w="921"/>
        <w:gridCol w:w="851"/>
        <w:gridCol w:w="1106"/>
      </w:tblGrid>
      <w:tr w:rsidR="00240833" w:rsidRPr="00320C80" w14:paraId="077F3550" w14:textId="77777777" w:rsidTr="005A5C05">
        <w:trPr>
          <w:tblCellSpacing w:w="5" w:type="nil"/>
          <w:jc w:val="center"/>
        </w:trPr>
        <w:tc>
          <w:tcPr>
            <w:tcW w:w="658" w:type="dxa"/>
            <w:vMerge w:val="restart"/>
            <w:tcBorders>
              <w:top w:val="single" w:sz="4" w:space="0" w:color="auto"/>
              <w:left w:val="single" w:sz="4" w:space="0" w:color="auto"/>
              <w:bottom w:val="single" w:sz="4" w:space="0" w:color="auto"/>
              <w:right w:val="single" w:sz="4" w:space="0" w:color="auto"/>
            </w:tcBorders>
          </w:tcPr>
          <w:p w14:paraId="0F17F42E" w14:textId="77777777" w:rsidR="00240833" w:rsidRPr="00320C80" w:rsidRDefault="00240833" w:rsidP="00B33FA2">
            <w:pPr>
              <w:pStyle w:val="ConsPlusCell"/>
              <w:jc w:val="center"/>
              <w:rPr>
                <w:sz w:val="24"/>
                <w:szCs w:val="24"/>
              </w:rPr>
            </w:pPr>
            <w:r w:rsidRPr="00320C80">
              <w:rPr>
                <w:sz w:val="24"/>
                <w:szCs w:val="24"/>
              </w:rPr>
              <w:t xml:space="preserve">№    </w:t>
            </w:r>
            <w:r w:rsidRPr="00320C80">
              <w:rPr>
                <w:sz w:val="24"/>
                <w:szCs w:val="24"/>
              </w:rPr>
              <w:br/>
              <w:t>строки</w:t>
            </w:r>
          </w:p>
        </w:tc>
        <w:tc>
          <w:tcPr>
            <w:tcW w:w="2812" w:type="dxa"/>
            <w:vMerge w:val="restart"/>
            <w:tcBorders>
              <w:top w:val="single" w:sz="4" w:space="0" w:color="auto"/>
              <w:left w:val="single" w:sz="4" w:space="0" w:color="auto"/>
              <w:bottom w:val="single" w:sz="4" w:space="0" w:color="auto"/>
              <w:right w:val="single" w:sz="4" w:space="0" w:color="auto"/>
            </w:tcBorders>
          </w:tcPr>
          <w:p w14:paraId="24FF5477" w14:textId="77777777" w:rsidR="00240833" w:rsidRPr="00320C80" w:rsidRDefault="00240833" w:rsidP="00B33FA2">
            <w:pPr>
              <w:pStyle w:val="ConsPlusCell"/>
              <w:jc w:val="center"/>
              <w:rPr>
                <w:sz w:val="24"/>
                <w:szCs w:val="24"/>
              </w:rPr>
            </w:pPr>
            <w:r w:rsidRPr="00320C80">
              <w:rPr>
                <w:sz w:val="24"/>
                <w:szCs w:val="24"/>
              </w:rPr>
              <w:t xml:space="preserve">Наименование  </w:t>
            </w:r>
            <w:r w:rsidRPr="00320C80">
              <w:rPr>
                <w:sz w:val="24"/>
                <w:szCs w:val="24"/>
              </w:rPr>
              <w:br/>
              <w:t xml:space="preserve"> цели (целей) и </w:t>
            </w:r>
            <w:r w:rsidRPr="00320C80">
              <w:rPr>
                <w:sz w:val="24"/>
                <w:szCs w:val="24"/>
              </w:rPr>
              <w:br/>
              <w:t xml:space="preserve"> задач, целевых </w:t>
            </w:r>
            <w:r w:rsidRPr="00320C80">
              <w:rPr>
                <w:sz w:val="24"/>
                <w:szCs w:val="24"/>
              </w:rPr>
              <w:br/>
              <w:t xml:space="preserve">  показателей</w:t>
            </w:r>
          </w:p>
        </w:tc>
        <w:tc>
          <w:tcPr>
            <w:tcW w:w="1085" w:type="dxa"/>
            <w:vMerge w:val="restart"/>
            <w:tcBorders>
              <w:top w:val="single" w:sz="4" w:space="0" w:color="auto"/>
              <w:left w:val="single" w:sz="4" w:space="0" w:color="auto"/>
              <w:bottom w:val="single" w:sz="4" w:space="0" w:color="auto"/>
              <w:right w:val="single" w:sz="4" w:space="0" w:color="auto"/>
            </w:tcBorders>
          </w:tcPr>
          <w:p w14:paraId="72582534" w14:textId="77777777" w:rsidR="00240833" w:rsidRPr="00320C80" w:rsidRDefault="00240833" w:rsidP="00B33FA2">
            <w:pPr>
              <w:pStyle w:val="ConsPlusCell"/>
              <w:jc w:val="center"/>
              <w:rPr>
                <w:sz w:val="24"/>
                <w:szCs w:val="24"/>
              </w:rPr>
            </w:pPr>
            <w:r w:rsidRPr="00320C80">
              <w:rPr>
                <w:sz w:val="24"/>
                <w:szCs w:val="24"/>
              </w:rPr>
              <w:t xml:space="preserve">Едини-ца </w:t>
            </w:r>
            <w:r w:rsidRPr="00320C80">
              <w:rPr>
                <w:sz w:val="24"/>
                <w:szCs w:val="24"/>
              </w:rPr>
              <w:br/>
              <w:t>измере-ния</w:t>
            </w:r>
          </w:p>
        </w:tc>
        <w:tc>
          <w:tcPr>
            <w:tcW w:w="9840" w:type="dxa"/>
            <w:gridSpan w:val="11"/>
            <w:tcBorders>
              <w:top w:val="single" w:sz="4" w:space="0" w:color="auto"/>
              <w:left w:val="single" w:sz="4" w:space="0" w:color="auto"/>
              <w:bottom w:val="single" w:sz="4" w:space="0" w:color="auto"/>
              <w:right w:val="single" w:sz="4" w:space="0" w:color="auto"/>
            </w:tcBorders>
          </w:tcPr>
          <w:p w14:paraId="3A984323" w14:textId="77777777" w:rsidR="00240833" w:rsidRPr="00320C80" w:rsidRDefault="00240833" w:rsidP="00B33FA2">
            <w:pPr>
              <w:pStyle w:val="ConsPlusCell"/>
              <w:jc w:val="center"/>
              <w:rPr>
                <w:sz w:val="24"/>
                <w:szCs w:val="24"/>
              </w:rPr>
            </w:pPr>
            <w:r w:rsidRPr="00320C80">
              <w:rPr>
                <w:sz w:val="24"/>
                <w:szCs w:val="24"/>
              </w:rPr>
              <w:t xml:space="preserve">Значение целевого показателя реализации      </w:t>
            </w:r>
            <w:r w:rsidRPr="00320C80">
              <w:rPr>
                <w:sz w:val="24"/>
                <w:szCs w:val="24"/>
              </w:rPr>
              <w:br/>
              <w:t>муниципальной программы</w:t>
            </w:r>
          </w:p>
        </w:tc>
        <w:tc>
          <w:tcPr>
            <w:tcW w:w="1106" w:type="dxa"/>
            <w:vMerge w:val="restart"/>
            <w:tcBorders>
              <w:top w:val="single" w:sz="4" w:space="0" w:color="auto"/>
              <w:left w:val="single" w:sz="4" w:space="0" w:color="auto"/>
              <w:bottom w:val="single" w:sz="4" w:space="0" w:color="auto"/>
              <w:right w:val="single" w:sz="4" w:space="0" w:color="auto"/>
            </w:tcBorders>
          </w:tcPr>
          <w:p w14:paraId="7E546A4E" w14:textId="77777777" w:rsidR="00240833" w:rsidRPr="00320C80" w:rsidRDefault="00240833" w:rsidP="00B33FA2">
            <w:pPr>
              <w:pStyle w:val="ConsPlusCell"/>
              <w:jc w:val="center"/>
              <w:rPr>
                <w:sz w:val="24"/>
                <w:szCs w:val="24"/>
              </w:rPr>
            </w:pPr>
            <w:r w:rsidRPr="00320C80">
              <w:rPr>
                <w:sz w:val="24"/>
                <w:szCs w:val="24"/>
              </w:rPr>
              <w:t xml:space="preserve">Источ-ник значе-ний  </w:t>
            </w:r>
            <w:r w:rsidRPr="00320C80">
              <w:rPr>
                <w:sz w:val="24"/>
                <w:szCs w:val="24"/>
              </w:rPr>
              <w:br/>
              <w:t>показа-телей</w:t>
            </w:r>
          </w:p>
        </w:tc>
      </w:tr>
      <w:tr w:rsidR="00240833" w:rsidRPr="00320C80" w14:paraId="1E3DCC39" w14:textId="77777777" w:rsidTr="005A5C05">
        <w:trPr>
          <w:tblCellSpacing w:w="5" w:type="nil"/>
          <w:jc w:val="center"/>
        </w:trPr>
        <w:tc>
          <w:tcPr>
            <w:tcW w:w="658" w:type="dxa"/>
            <w:vMerge/>
            <w:tcBorders>
              <w:left w:val="single" w:sz="4" w:space="0" w:color="auto"/>
              <w:bottom w:val="single" w:sz="4" w:space="0" w:color="auto"/>
              <w:right w:val="single" w:sz="4" w:space="0" w:color="auto"/>
            </w:tcBorders>
          </w:tcPr>
          <w:p w14:paraId="362D0505" w14:textId="77777777" w:rsidR="00240833" w:rsidRPr="00320C80" w:rsidRDefault="00240833" w:rsidP="00B33FA2">
            <w:pPr>
              <w:pStyle w:val="ConsPlusCell"/>
              <w:jc w:val="center"/>
              <w:rPr>
                <w:sz w:val="24"/>
                <w:szCs w:val="24"/>
              </w:rPr>
            </w:pPr>
          </w:p>
        </w:tc>
        <w:tc>
          <w:tcPr>
            <w:tcW w:w="2812" w:type="dxa"/>
            <w:vMerge/>
            <w:tcBorders>
              <w:left w:val="single" w:sz="4" w:space="0" w:color="auto"/>
              <w:bottom w:val="single" w:sz="4" w:space="0" w:color="auto"/>
              <w:right w:val="single" w:sz="4" w:space="0" w:color="auto"/>
            </w:tcBorders>
          </w:tcPr>
          <w:p w14:paraId="78266B2D" w14:textId="77777777" w:rsidR="00240833" w:rsidRPr="00320C80" w:rsidRDefault="00240833" w:rsidP="00B33FA2">
            <w:pPr>
              <w:pStyle w:val="ConsPlusCell"/>
              <w:jc w:val="center"/>
              <w:rPr>
                <w:sz w:val="24"/>
                <w:szCs w:val="24"/>
              </w:rPr>
            </w:pPr>
          </w:p>
        </w:tc>
        <w:tc>
          <w:tcPr>
            <w:tcW w:w="1085" w:type="dxa"/>
            <w:vMerge/>
            <w:tcBorders>
              <w:left w:val="single" w:sz="4" w:space="0" w:color="auto"/>
              <w:bottom w:val="single" w:sz="4" w:space="0" w:color="auto"/>
              <w:right w:val="single" w:sz="4" w:space="0" w:color="auto"/>
            </w:tcBorders>
          </w:tcPr>
          <w:p w14:paraId="74EA9FCB" w14:textId="77777777" w:rsidR="00240833" w:rsidRPr="00320C80" w:rsidRDefault="00240833" w:rsidP="00B33FA2">
            <w:pPr>
              <w:pStyle w:val="ConsPlusCell"/>
              <w:jc w:val="center"/>
              <w:rPr>
                <w:sz w:val="24"/>
                <w:szCs w:val="24"/>
              </w:rPr>
            </w:pPr>
          </w:p>
        </w:tc>
        <w:tc>
          <w:tcPr>
            <w:tcW w:w="866" w:type="dxa"/>
            <w:tcBorders>
              <w:left w:val="single" w:sz="4" w:space="0" w:color="auto"/>
              <w:bottom w:val="single" w:sz="4" w:space="0" w:color="auto"/>
              <w:right w:val="single" w:sz="4" w:space="0" w:color="auto"/>
            </w:tcBorders>
            <w:vAlign w:val="center"/>
          </w:tcPr>
          <w:p w14:paraId="68013816" w14:textId="77777777" w:rsidR="00240833" w:rsidRPr="00320C80" w:rsidRDefault="00240833" w:rsidP="00B33FA2">
            <w:pPr>
              <w:pStyle w:val="ConsPlusCell"/>
              <w:jc w:val="center"/>
              <w:rPr>
                <w:sz w:val="24"/>
                <w:szCs w:val="24"/>
              </w:rPr>
            </w:pPr>
            <w:r w:rsidRPr="00320C80">
              <w:rPr>
                <w:sz w:val="24"/>
                <w:szCs w:val="24"/>
              </w:rPr>
              <w:t>2014</w:t>
            </w:r>
          </w:p>
        </w:tc>
        <w:tc>
          <w:tcPr>
            <w:tcW w:w="866" w:type="dxa"/>
            <w:tcBorders>
              <w:left w:val="single" w:sz="4" w:space="0" w:color="auto"/>
              <w:bottom w:val="single" w:sz="4" w:space="0" w:color="auto"/>
              <w:right w:val="single" w:sz="4" w:space="0" w:color="auto"/>
            </w:tcBorders>
            <w:vAlign w:val="center"/>
          </w:tcPr>
          <w:p w14:paraId="11D1A240" w14:textId="77777777" w:rsidR="00240833" w:rsidRPr="00320C80" w:rsidRDefault="00240833" w:rsidP="00B33FA2">
            <w:pPr>
              <w:pStyle w:val="ConsPlusCell"/>
              <w:jc w:val="center"/>
              <w:rPr>
                <w:sz w:val="24"/>
                <w:szCs w:val="24"/>
              </w:rPr>
            </w:pPr>
            <w:r w:rsidRPr="00320C80">
              <w:rPr>
                <w:sz w:val="24"/>
                <w:szCs w:val="24"/>
              </w:rPr>
              <w:t>2015</w:t>
            </w:r>
          </w:p>
        </w:tc>
        <w:tc>
          <w:tcPr>
            <w:tcW w:w="866" w:type="dxa"/>
            <w:tcBorders>
              <w:left w:val="single" w:sz="4" w:space="0" w:color="auto"/>
              <w:bottom w:val="single" w:sz="4" w:space="0" w:color="auto"/>
              <w:right w:val="single" w:sz="4" w:space="0" w:color="auto"/>
            </w:tcBorders>
            <w:vAlign w:val="center"/>
          </w:tcPr>
          <w:p w14:paraId="324A2733" w14:textId="77777777" w:rsidR="00240833" w:rsidRPr="00320C80" w:rsidRDefault="00240833" w:rsidP="00B33FA2">
            <w:pPr>
              <w:pStyle w:val="ConsPlusCell"/>
              <w:jc w:val="center"/>
              <w:rPr>
                <w:sz w:val="24"/>
                <w:szCs w:val="24"/>
              </w:rPr>
            </w:pPr>
            <w:r w:rsidRPr="00320C80">
              <w:rPr>
                <w:sz w:val="24"/>
                <w:szCs w:val="24"/>
              </w:rPr>
              <w:t>2016</w:t>
            </w:r>
          </w:p>
        </w:tc>
        <w:tc>
          <w:tcPr>
            <w:tcW w:w="866" w:type="dxa"/>
            <w:tcBorders>
              <w:left w:val="single" w:sz="4" w:space="0" w:color="auto"/>
              <w:bottom w:val="single" w:sz="4" w:space="0" w:color="auto"/>
              <w:right w:val="single" w:sz="4" w:space="0" w:color="auto"/>
            </w:tcBorders>
            <w:vAlign w:val="center"/>
          </w:tcPr>
          <w:p w14:paraId="61CEA0F9" w14:textId="77777777" w:rsidR="00240833" w:rsidRPr="00320C80" w:rsidRDefault="00240833" w:rsidP="00B33FA2">
            <w:pPr>
              <w:pStyle w:val="ConsPlusCell"/>
              <w:jc w:val="center"/>
              <w:rPr>
                <w:sz w:val="24"/>
                <w:szCs w:val="24"/>
              </w:rPr>
            </w:pPr>
            <w:r w:rsidRPr="00320C80">
              <w:rPr>
                <w:sz w:val="24"/>
                <w:szCs w:val="24"/>
              </w:rPr>
              <w:t>2017</w:t>
            </w:r>
          </w:p>
        </w:tc>
        <w:tc>
          <w:tcPr>
            <w:tcW w:w="923" w:type="dxa"/>
            <w:tcBorders>
              <w:left w:val="single" w:sz="4" w:space="0" w:color="auto"/>
              <w:bottom w:val="single" w:sz="4" w:space="0" w:color="auto"/>
              <w:right w:val="single" w:sz="4" w:space="0" w:color="auto"/>
            </w:tcBorders>
            <w:vAlign w:val="center"/>
          </w:tcPr>
          <w:p w14:paraId="4F025B4E" w14:textId="77777777" w:rsidR="00240833" w:rsidRPr="00320C80" w:rsidRDefault="00240833" w:rsidP="00B33FA2">
            <w:pPr>
              <w:pStyle w:val="ConsPlusCell"/>
              <w:jc w:val="center"/>
              <w:rPr>
                <w:sz w:val="24"/>
                <w:szCs w:val="24"/>
              </w:rPr>
            </w:pPr>
            <w:r w:rsidRPr="00320C80">
              <w:rPr>
                <w:sz w:val="24"/>
                <w:szCs w:val="24"/>
              </w:rPr>
              <w:t>2018</w:t>
            </w:r>
          </w:p>
        </w:tc>
        <w:tc>
          <w:tcPr>
            <w:tcW w:w="921" w:type="dxa"/>
            <w:tcBorders>
              <w:left w:val="single" w:sz="4" w:space="0" w:color="auto"/>
              <w:bottom w:val="single" w:sz="4" w:space="0" w:color="auto"/>
              <w:right w:val="single" w:sz="4" w:space="0" w:color="auto"/>
            </w:tcBorders>
            <w:vAlign w:val="center"/>
          </w:tcPr>
          <w:p w14:paraId="287599ED" w14:textId="77777777" w:rsidR="00240833" w:rsidRPr="00320C80" w:rsidRDefault="00240833" w:rsidP="00B33FA2">
            <w:pPr>
              <w:pStyle w:val="ConsPlusCell"/>
              <w:jc w:val="center"/>
              <w:rPr>
                <w:sz w:val="24"/>
                <w:szCs w:val="24"/>
              </w:rPr>
            </w:pPr>
            <w:r w:rsidRPr="00320C80">
              <w:rPr>
                <w:sz w:val="24"/>
                <w:szCs w:val="24"/>
              </w:rPr>
              <w:t>2019</w:t>
            </w:r>
          </w:p>
        </w:tc>
        <w:tc>
          <w:tcPr>
            <w:tcW w:w="921" w:type="dxa"/>
            <w:tcBorders>
              <w:left w:val="single" w:sz="4" w:space="0" w:color="auto"/>
              <w:bottom w:val="single" w:sz="4" w:space="0" w:color="auto"/>
              <w:right w:val="single" w:sz="4" w:space="0" w:color="auto"/>
            </w:tcBorders>
            <w:vAlign w:val="center"/>
          </w:tcPr>
          <w:p w14:paraId="429EE3BA" w14:textId="77777777" w:rsidR="00240833" w:rsidRPr="00320C80" w:rsidRDefault="00240833" w:rsidP="00B33FA2">
            <w:pPr>
              <w:pStyle w:val="ConsPlusCell"/>
              <w:jc w:val="center"/>
              <w:rPr>
                <w:sz w:val="24"/>
                <w:szCs w:val="24"/>
              </w:rPr>
            </w:pPr>
            <w:r w:rsidRPr="00320C80">
              <w:rPr>
                <w:sz w:val="24"/>
                <w:szCs w:val="24"/>
              </w:rPr>
              <w:t>2020</w:t>
            </w:r>
          </w:p>
        </w:tc>
        <w:tc>
          <w:tcPr>
            <w:tcW w:w="919" w:type="dxa"/>
            <w:tcBorders>
              <w:left w:val="single" w:sz="4" w:space="0" w:color="auto"/>
              <w:bottom w:val="single" w:sz="4" w:space="0" w:color="auto"/>
              <w:right w:val="single" w:sz="4" w:space="0" w:color="auto"/>
            </w:tcBorders>
            <w:vAlign w:val="center"/>
          </w:tcPr>
          <w:p w14:paraId="64932D1C" w14:textId="77777777" w:rsidR="00240833" w:rsidRPr="00320C80" w:rsidRDefault="00240833" w:rsidP="00B33FA2">
            <w:pPr>
              <w:pStyle w:val="ConsPlusCell"/>
              <w:jc w:val="center"/>
              <w:rPr>
                <w:sz w:val="24"/>
                <w:szCs w:val="24"/>
              </w:rPr>
            </w:pPr>
            <w:r w:rsidRPr="00320C80">
              <w:rPr>
                <w:sz w:val="24"/>
                <w:szCs w:val="24"/>
              </w:rPr>
              <w:t>2021</w:t>
            </w:r>
          </w:p>
        </w:tc>
        <w:tc>
          <w:tcPr>
            <w:tcW w:w="920" w:type="dxa"/>
            <w:tcBorders>
              <w:left w:val="single" w:sz="4" w:space="0" w:color="auto"/>
              <w:bottom w:val="single" w:sz="4" w:space="0" w:color="auto"/>
              <w:right w:val="single" w:sz="4" w:space="0" w:color="auto"/>
            </w:tcBorders>
            <w:vAlign w:val="center"/>
          </w:tcPr>
          <w:p w14:paraId="7D368381" w14:textId="77777777" w:rsidR="00240833" w:rsidRPr="00320C80" w:rsidRDefault="00240833" w:rsidP="00B33FA2">
            <w:pPr>
              <w:pStyle w:val="ConsPlusCell"/>
              <w:jc w:val="center"/>
              <w:rPr>
                <w:sz w:val="24"/>
                <w:szCs w:val="24"/>
              </w:rPr>
            </w:pPr>
            <w:r w:rsidRPr="00320C80">
              <w:rPr>
                <w:sz w:val="24"/>
                <w:szCs w:val="24"/>
              </w:rPr>
              <w:t>2022</w:t>
            </w:r>
          </w:p>
        </w:tc>
        <w:tc>
          <w:tcPr>
            <w:tcW w:w="921" w:type="dxa"/>
            <w:tcBorders>
              <w:left w:val="single" w:sz="4" w:space="0" w:color="auto"/>
              <w:bottom w:val="single" w:sz="4" w:space="0" w:color="auto"/>
              <w:right w:val="single" w:sz="4" w:space="0" w:color="auto"/>
            </w:tcBorders>
            <w:vAlign w:val="center"/>
          </w:tcPr>
          <w:p w14:paraId="2F5FE121" w14:textId="77777777" w:rsidR="00240833" w:rsidRPr="00320C80" w:rsidRDefault="00240833" w:rsidP="00B33FA2">
            <w:pPr>
              <w:pStyle w:val="ConsPlusCell"/>
              <w:jc w:val="center"/>
              <w:rPr>
                <w:sz w:val="24"/>
                <w:szCs w:val="24"/>
              </w:rPr>
            </w:pPr>
            <w:r w:rsidRPr="00320C80">
              <w:rPr>
                <w:sz w:val="24"/>
                <w:szCs w:val="24"/>
              </w:rPr>
              <w:t>2023</w:t>
            </w:r>
          </w:p>
        </w:tc>
        <w:tc>
          <w:tcPr>
            <w:tcW w:w="851" w:type="dxa"/>
            <w:tcBorders>
              <w:left w:val="single" w:sz="4" w:space="0" w:color="auto"/>
              <w:bottom w:val="single" w:sz="4" w:space="0" w:color="auto"/>
              <w:right w:val="single" w:sz="4" w:space="0" w:color="auto"/>
            </w:tcBorders>
            <w:vAlign w:val="center"/>
          </w:tcPr>
          <w:p w14:paraId="0C4C6CCF" w14:textId="77777777" w:rsidR="00240833" w:rsidRPr="00320C80" w:rsidRDefault="00240833" w:rsidP="00B33FA2">
            <w:pPr>
              <w:pStyle w:val="ConsPlusCell"/>
              <w:jc w:val="center"/>
              <w:rPr>
                <w:sz w:val="24"/>
                <w:szCs w:val="24"/>
              </w:rPr>
            </w:pPr>
            <w:r w:rsidRPr="00320C80">
              <w:rPr>
                <w:sz w:val="24"/>
                <w:szCs w:val="24"/>
              </w:rPr>
              <w:t>2024</w:t>
            </w:r>
          </w:p>
        </w:tc>
        <w:tc>
          <w:tcPr>
            <w:tcW w:w="1106" w:type="dxa"/>
            <w:vMerge/>
            <w:tcBorders>
              <w:left w:val="single" w:sz="4" w:space="0" w:color="auto"/>
              <w:bottom w:val="single" w:sz="4" w:space="0" w:color="auto"/>
              <w:right w:val="single" w:sz="4" w:space="0" w:color="auto"/>
            </w:tcBorders>
          </w:tcPr>
          <w:p w14:paraId="6AF6EF0E" w14:textId="77777777" w:rsidR="00240833" w:rsidRPr="00320C80" w:rsidRDefault="00240833" w:rsidP="00B33FA2">
            <w:pPr>
              <w:pStyle w:val="ConsPlusCell"/>
              <w:jc w:val="center"/>
              <w:rPr>
                <w:sz w:val="24"/>
                <w:szCs w:val="24"/>
              </w:rPr>
            </w:pPr>
          </w:p>
        </w:tc>
      </w:tr>
      <w:tr w:rsidR="00240833" w:rsidRPr="00320C80" w14:paraId="6794F07B" w14:textId="77777777" w:rsidTr="005A5C05">
        <w:trPr>
          <w:tblCellSpacing w:w="5" w:type="nil"/>
          <w:jc w:val="center"/>
        </w:trPr>
        <w:tc>
          <w:tcPr>
            <w:tcW w:w="658" w:type="dxa"/>
            <w:tcBorders>
              <w:left w:val="single" w:sz="4" w:space="0" w:color="auto"/>
              <w:bottom w:val="single" w:sz="4" w:space="0" w:color="auto"/>
              <w:right w:val="single" w:sz="4" w:space="0" w:color="auto"/>
            </w:tcBorders>
          </w:tcPr>
          <w:p w14:paraId="43D05BFB" w14:textId="77777777" w:rsidR="00240833" w:rsidRPr="00320C80" w:rsidRDefault="00240833" w:rsidP="00B33FA2">
            <w:pPr>
              <w:pStyle w:val="ConsPlusCell"/>
              <w:jc w:val="center"/>
              <w:rPr>
                <w:sz w:val="24"/>
                <w:szCs w:val="24"/>
              </w:rPr>
            </w:pPr>
            <w:r w:rsidRPr="00320C80">
              <w:rPr>
                <w:sz w:val="24"/>
                <w:szCs w:val="24"/>
              </w:rPr>
              <w:t>1</w:t>
            </w:r>
          </w:p>
        </w:tc>
        <w:tc>
          <w:tcPr>
            <w:tcW w:w="2812" w:type="dxa"/>
            <w:tcBorders>
              <w:left w:val="single" w:sz="4" w:space="0" w:color="auto"/>
              <w:bottom w:val="single" w:sz="4" w:space="0" w:color="auto"/>
              <w:right w:val="single" w:sz="4" w:space="0" w:color="auto"/>
            </w:tcBorders>
          </w:tcPr>
          <w:p w14:paraId="2B658BA5" w14:textId="77777777" w:rsidR="00240833" w:rsidRPr="00320C80" w:rsidRDefault="00240833" w:rsidP="00B33FA2">
            <w:pPr>
              <w:pStyle w:val="ConsPlusCell"/>
              <w:jc w:val="center"/>
              <w:rPr>
                <w:sz w:val="24"/>
                <w:szCs w:val="24"/>
              </w:rPr>
            </w:pPr>
            <w:r w:rsidRPr="00320C80">
              <w:rPr>
                <w:sz w:val="24"/>
                <w:szCs w:val="24"/>
              </w:rPr>
              <w:t>2</w:t>
            </w:r>
          </w:p>
        </w:tc>
        <w:tc>
          <w:tcPr>
            <w:tcW w:w="1085" w:type="dxa"/>
            <w:tcBorders>
              <w:left w:val="single" w:sz="4" w:space="0" w:color="auto"/>
              <w:bottom w:val="single" w:sz="4" w:space="0" w:color="auto"/>
              <w:right w:val="single" w:sz="4" w:space="0" w:color="auto"/>
            </w:tcBorders>
          </w:tcPr>
          <w:p w14:paraId="71AAFC26" w14:textId="77777777" w:rsidR="00240833" w:rsidRPr="00320C80" w:rsidRDefault="00240833" w:rsidP="00B33FA2">
            <w:pPr>
              <w:pStyle w:val="ConsPlusCell"/>
              <w:jc w:val="center"/>
              <w:rPr>
                <w:sz w:val="24"/>
                <w:szCs w:val="24"/>
              </w:rPr>
            </w:pPr>
            <w:r w:rsidRPr="00320C80">
              <w:rPr>
                <w:sz w:val="24"/>
                <w:szCs w:val="24"/>
              </w:rPr>
              <w:t>3</w:t>
            </w:r>
          </w:p>
        </w:tc>
        <w:tc>
          <w:tcPr>
            <w:tcW w:w="866" w:type="dxa"/>
            <w:tcBorders>
              <w:left w:val="single" w:sz="4" w:space="0" w:color="auto"/>
              <w:bottom w:val="single" w:sz="4" w:space="0" w:color="auto"/>
              <w:right w:val="single" w:sz="4" w:space="0" w:color="auto"/>
            </w:tcBorders>
          </w:tcPr>
          <w:p w14:paraId="47983B62" w14:textId="77777777" w:rsidR="00240833" w:rsidRPr="00320C80" w:rsidRDefault="00240833" w:rsidP="00B33FA2">
            <w:pPr>
              <w:pStyle w:val="ConsPlusCell"/>
              <w:jc w:val="center"/>
              <w:rPr>
                <w:sz w:val="24"/>
                <w:szCs w:val="24"/>
              </w:rPr>
            </w:pPr>
            <w:r w:rsidRPr="00320C80">
              <w:rPr>
                <w:sz w:val="24"/>
                <w:szCs w:val="24"/>
              </w:rPr>
              <w:t>4</w:t>
            </w:r>
          </w:p>
        </w:tc>
        <w:tc>
          <w:tcPr>
            <w:tcW w:w="866" w:type="dxa"/>
            <w:tcBorders>
              <w:left w:val="single" w:sz="4" w:space="0" w:color="auto"/>
              <w:bottom w:val="single" w:sz="4" w:space="0" w:color="auto"/>
              <w:right w:val="single" w:sz="4" w:space="0" w:color="auto"/>
            </w:tcBorders>
          </w:tcPr>
          <w:p w14:paraId="362B08ED" w14:textId="77777777" w:rsidR="00240833" w:rsidRPr="00320C80" w:rsidRDefault="00240833" w:rsidP="00B33FA2">
            <w:pPr>
              <w:pStyle w:val="ConsPlusCell"/>
              <w:jc w:val="center"/>
              <w:rPr>
                <w:sz w:val="24"/>
                <w:szCs w:val="24"/>
              </w:rPr>
            </w:pPr>
            <w:r w:rsidRPr="00320C80">
              <w:rPr>
                <w:sz w:val="24"/>
                <w:szCs w:val="24"/>
              </w:rPr>
              <w:t>5</w:t>
            </w:r>
          </w:p>
        </w:tc>
        <w:tc>
          <w:tcPr>
            <w:tcW w:w="866" w:type="dxa"/>
            <w:tcBorders>
              <w:left w:val="single" w:sz="4" w:space="0" w:color="auto"/>
              <w:bottom w:val="single" w:sz="4" w:space="0" w:color="auto"/>
              <w:right w:val="single" w:sz="4" w:space="0" w:color="auto"/>
            </w:tcBorders>
          </w:tcPr>
          <w:p w14:paraId="2C023C46" w14:textId="77777777" w:rsidR="00240833" w:rsidRPr="00320C80" w:rsidRDefault="00240833" w:rsidP="00B33FA2">
            <w:pPr>
              <w:pStyle w:val="ConsPlusCell"/>
              <w:jc w:val="center"/>
              <w:rPr>
                <w:sz w:val="24"/>
                <w:szCs w:val="24"/>
              </w:rPr>
            </w:pPr>
            <w:r w:rsidRPr="00320C80">
              <w:rPr>
                <w:sz w:val="24"/>
                <w:szCs w:val="24"/>
              </w:rPr>
              <w:t>6</w:t>
            </w:r>
          </w:p>
        </w:tc>
        <w:tc>
          <w:tcPr>
            <w:tcW w:w="866" w:type="dxa"/>
            <w:tcBorders>
              <w:left w:val="single" w:sz="4" w:space="0" w:color="auto"/>
              <w:bottom w:val="single" w:sz="4" w:space="0" w:color="auto"/>
              <w:right w:val="single" w:sz="4" w:space="0" w:color="auto"/>
            </w:tcBorders>
          </w:tcPr>
          <w:p w14:paraId="6CCF0A8A" w14:textId="77777777" w:rsidR="00240833" w:rsidRPr="00320C80" w:rsidRDefault="00240833" w:rsidP="00B33FA2">
            <w:pPr>
              <w:pStyle w:val="ConsPlusCell"/>
              <w:jc w:val="center"/>
              <w:rPr>
                <w:sz w:val="24"/>
                <w:szCs w:val="24"/>
              </w:rPr>
            </w:pPr>
            <w:r w:rsidRPr="00320C80">
              <w:rPr>
                <w:sz w:val="24"/>
                <w:szCs w:val="24"/>
              </w:rPr>
              <w:t>7</w:t>
            </w:r>
          </w:p>
        </w:tc>
        <w:tc>
          <w:tcPr>
            <w:tcW w:w="923" w:type="dxa"/>
            <w:tcBorders>
              <w:left w:val="single" w:sz="4" w:space="0" w:color="auto"/>
              <w:bottom w:val="single" w:sz="4" w:space="0" w:color="auto"/>
              <w:right w:val="single" w:sz="4" w:space="0" w:color="auto"/>
            </w:tcBorders>
          </w:tcPr>
          <w:p w14:paraId="5DD44A6A" w14:textId="77777777" w:rsidR="00240833" w:rsidRPr="00320C80" w:rsidRDefault="00240833" w:rsidP="00B33FA2">
            <w:pPr>
              <w:pStyle w:val="ConsPlusCell"/>
              <w:jc w:val="center"/>
              <w:rPr>
                <w:sz w:val="24"/>
                <w:szCs w:val="24"/>
              </w:rPr>
            </w:pPr>
            <w:r w:rsidRPr="00320C80">
              <w:rPr>
                <w:sz w:val="24"/>
                <w:szCs w:val="24"/>
              </w:rPr>
              <w:t>8</w:t>
            </w:r>
          </w:p>
        </w:tc>
        <w:tc>
          <w:tcPr>
            <w:tcW w:w="921" w:type="dxa"/>
            <w:tcBorders>
              <w:left w:val="single" w:sz="4" w:space="0" w:color="auto"/>
              <w:bottom w:val="single" w:sz="4" w:space="0" w:color="auto"/>
              <w:right w:val="single" w:sz="4" w:space="0" w:color="auto"/>
            </w:tcBorders>
          </w:tcPr>
          <w:p w14:paraId="3437AF22" w14:textId="77777777" w:rsidR="00240833" w:rsidRPr="00320C80" w:rsidRDefault="00240833" w:rsidP="00B33FA2">
            <w:pPr>
              <w:pStyle w:val="ConsPlusCell"/>
              <w:jc w:val="center"/>
              <w:rPr>
                <w:sz w:val="24"/>
                <w:szCs w:val="24"/>
              </w:rPr>
            </w:pPr>
            <w:r w:rsidRPr="00320C80">
              <w:rPr>
                <w:sz w:val="24"/>
                <w:szCs w:val="24"/>
              </w:rPr>
              <w:t>9</w:t>
            </w:r>
          </w:p>
        </w:tc>
        <w:tc>
          <w:tcPr>
            <w:tcW w:w="921" w:type="dxa"/>
            <w:tcBorders>
              <w:left w:val="single" w:sz="4" w:space="0" w:color="auto"/>
              <w:bottom w:val="single" w:sz="4" w:space="0" w:color="auto"/>
              <w:right w:val="single" w:sz="4" w:space="0" w:color="auto"/>
            </w:tcBorders>
          </w:tcPr>
          <w:p w14:paraId="57467109" w14:textId="77777777" w:rsidR="00240833" w:rsidRPr="00320C80" w:rsidRDefault="00240833" w:rsidP="00B33FA2">
            <w:pPr>
              <w:pStyle w:val="ConsPlusCell"/>
              <w:jc w:val="center"/>
              <w:rPr>
                <w:sz w:val="24"/>
                <w:szCs w:val="24"/>
              </w:rPr>
            </w:pPr>
            <w:r w:rsidRPr="00320C80">
              <w:rPr>
                <w:sz w:val="24"/>
                <w:szCs w:val="24"/>
              </w:rPr>
              <w:t>10</w:t>
            </w:r>
          </w:p>
        </w:tc>
        <w:tc>
          <w:tcPr>
            <w:tcW w:w="919" w:type="dxa"/>
            <w:tcBorders>
              <w:left w:val="single" w:sz="4" w:space="0" w:color="auto"/>
              <w:bottom w:val="single" w:sz="4" w:space="0" w:color="auto"/>
              <w:right w:val="single" w:sz="4" w:space="0" w:color="auto"/>
            </w:tcBorders>
          </w:tcPr>
          <w:p w14:paraId="446B3D43" w14:textId="77777777" w:rsidR="00240833" w:rsidRPr="00320C80" w:rsidRDefault="00240833" w:rsidP="00B33FA2">
            <w:pPr>
              <w:pStyle w:val="ConsPlusCell"/>
              <w:jc w:val="center"/>
              <w:rPr>
                <w:sz w:val="24"/>
                <w:szCs w:val="24"/>
              </w:rPr>
            </w:pPr>
            <w:r w:rsidRPr="00320C80">
              <w:rPr>
                <w:sz w:val="24"/>
                <w:szCs w:val="24"/>
              </w:rPr>
              <w:t>11</w:t>
            </w:r>
          </w:p>
        </w:tc>
        <w:tc>
          <w:tcPr>
            <w:tcW w:w="920" w:type="dxa"/>
            <w:tcBorders>
              <w:left w:val="single" w:sz="4" w:space="0" w:color="auto"/>
              <w:bottom w:val="single" w:sz="4" w:space="0" w:color="auto"/>
              <w:right w:val="single" w:sz="4" w:space="0" w:color="auto"/>
            </w:tcBorders>
          </w:tcPr>
          <w:p w14:paraId="611A08C2" w14:textId="77777777" w:rsidR="00240833" w:rsidRPr="00320C80" w:rsidRDefault="00240833" w:rsidP="00B33FA2">
            <w:pPr>
              <w:pStyle w:val="ConsPlusCell"/>
              <w:jc w:val="center"/>
              <w:rPr>
                <w:sz w:val="24"/>
                <w:szCs w:val="24"/>
              </w:rPr>
            </w:pPr>
            <w:r w:rsidRPr="00320C80">
              <w:rPr>
                <w:sz w:val="24"/>
                <w:szCs w:val="24"/>
              </w:rPr>
              <w:t>12</w:t>
            </w:r>
          </w:p>
        </w:tc>
        <w:tc>
          <w:tcPr>
            <w:tcW w:w="921" w:type="dxa"/>
            <w:tcBorders>
              <w:left w:val="single" w:sz="4" w:space="0" w:color="auto"/>
              <w:bottom w:val="single" w:sz="4" w:space="0" w:color="auto"/>
              <w:right w:val="single" w:sz="4" w:space="0" w:color="auto"/>
            </w:tcBorders>
          </w:tcPr>
          <w:p w14:paraId="3ECED703" w14:textId="77777777" w:rsidR="00240833" w:rsidRPr="00320C80" w:rsidRDefault="00240833" w:rsidP="00B33FA2">
            <w:pPr>
              <w:pStyle w:val="ConsPlusCell"/>
              <w:jc w:val="center"/>
              <w:rPr>
                <w:sz w:val="24"/>
                <w:szCs w:val="24"/>
              </w:rPr>
            </w:pPr>
            <w:r w:rsidRPr="00320C80">
              <w:rPr>
                <w:sz w:val="24"/>
                <w:szCs w:val="24"/>
              </w:rPr>
              <w:t>13</w:t>
            </w:r>
          </w:p>
        </w:tc>
        <w:tc>
          <w:tcPr>
            <w:tcW w:w="851" w:type="dxa"/>
            <w:tcBorders>
              <w:left w:val="single" w:sz="4" w:space="0" w:color="auto"/>
              <w:bottom w:val="single" w:sz="4" w:space="0" w:color="auto"/>
              <w:right w:val="single" w:sz="4" w:space="0" w:color="auto"/>
            </w:tcBorders>
          </w:tcPr>
          <w:p w14:paraId="201B7472" w14:textId="77777777" w:rsidR="00240833" w:rsidRPr="00320C80" w:rsidRDefault="00240833" w:rsidP="00B33FA2">
            <w:pPr>
              <w:pStyle w:val="ConsPlusCell"/>
              <w:jc w:val="center"/>
              <w:rPr>
                <w:sz w:val="24"/>
                <w:szCs w:val="24"/>
              </w:rPr>
            </w:pPr>
            <w:r w:rsidRPr="00320C80">
              <w:rPr>
                <w:sz w:val="24"/>
                <w:szCs w:val="24"/>
              </w:rPr>
              <w:t>14</w:t>
            </w:r>
          </w:p>
        </w:tc>
        <w:tc>
          <w:tcPr>
            <w:tcW w:w="1106" w:type="dxa"/>
            <w:tcBorders>
              <w:left w:val="single" w:sz="4" w:space="0" w:color="auto"/>
              <w:bottom w:val="single" w:sz="4" w:space="0" w:color="auto"/>
              <w:right w:val="single" w:sz="4" w:space="0" w:color="auto"/>
            </w:tcBorders>
          </w:tcPr>
          <w:p w14:paraId="584EF189" w14:textId="77777777" w:rsidR="00240833" w:rsidRPr="00320C80" w:rsidRDefault="00240833" w:rsidP="00B33FA2">
            <w:pPr>
              <w:pStyle w:val="ConsPlusCell"/>
              <w:jc w:val="center"/>
              <w:rPr>
                <w:sz w:val="24"/>
                <w:szCs w:val="24"/>
              </w:rPr>
            </w:pPr>
            <w:r w:rsidRPr="00320C80">
              <w:rPr>
                <w:sz w:val="24"/>
                <w:szCs w:val="24"/>
              </w:rPr>
              <w:t>15</w:t>
            </w:r>
          </w:p>
        </w:tc>
      </w:tr>
      <w:tr w:rsidR="00240833" w:rsidRPr="00320C80" w14:paraId="038799B8" w14:textId="77777777" w:rsidTr="005A5C05">
        <w:trPr>
          <w:tblCellSpacing w:w="5" w:type="nil"/>
          <w:jc w:val="center"/>
        </w:trPr>
        <w:tc>
          <w:tcPr>
            <w:tcW w:w="658" w:type="dxa"/>
            <w:tcBorders>
              <w:left w:val="single" w:sz="4" w:space="0" w:color="auto"/>
              <w:bottom w:val="single" w:sz="4" w:space="0" w:color="auto"/>
              <w:right w:val="single" w:sz="4" w:space="0" w:color="auto"/>
            </w:tcBorders>
          </w:tcPr>
          <w:p w14:paraId="57DA851C" w14:textId="77777777" w:rsidR="00240833" w:rsidRPr="00320C80" w:rsidRDefault="00240833" w:rsidP="00B33FA2">
            <w:pPr>
              <w:pStyle w:val="ConsPlusCell"/>
              <w:jc w:val="center"/>
              <w:rPr>
                <w:sz w:val="24"/>
                <w:szCs w:val="24"/>
              </w:rPr>
            </w:pPr>
            <w:r w:rsidRPr="00320C80">
              <w:rPr>
                <w:sz w:val="24"/>
                <w:szCs w:val="24"/>
              </w:rPr>
              <w:t>1</w:t>
            </w:r>
          </w:p>
        </w:tc>
        <w:tc>
          <w:tcPr>
            <w:tcW w:w="14843" w:type="dxa"/>
            <w:gridSpan w:val="14"/>
            <w:tcBorders>
              <w:left w:val="single" w:sz="4" w:space="0" w:color="auto"/>
              <w:bottom w:val="single" w:sz="4" w:space="0" w:color="auto"/>
              <w:right w:val="single" w:sz="4" w:space="0" w:color="auto"/>
            </w:tcBorders>
          </w:tcPr>
          <w:p w14:paraId="7531689F" w14:textId="77777777" w:rsidR="00240833" w:rsidRPr="00320C80" w:rsidRDefault="00240833" w:rsidP="00B33FA2">
            <w:pPr>
              <w:pStyle w:val="ConsPlusCell"/>
              <w:jc w:val="center"/>
              <w:rPr>
                <w:sz w:val="24"/>
                <w:szCs w:val="24"/>
              </w:rPr>
            </w:pPr>
            <w:r w:rsidRPr="00320C80">
              <w:rPr>
                <w:b/>
                <w:sz w:val="24"/>
                <w:szCs w:val="24"/>
              </w:rPr>
              <w:t>ПОДПРОГРАММА 1 «Обеспечение реализации муниципальной программы «Развитие и обеспечение                                       эффективности  деятельности администрации городского округа Красноуфимск в 2014-2024 годах»</w:t>
            </w:r>
          </w:p>
        </w:tc>
      </w:tr>
      <w:tr w:rsidR="00240833" w:rsidRPr="00320C80" w14:paraId="0596433C" w14:textId="77777777" w:rsidTr="005A5C05">
        <w:trPr>
          <w:tblCellSpacing w:w="5" w:type="nil"/>
          <w:jc w:val="center"/>
        </w:trPr>
        <w:tc>
          <w:tcPr>
            <w:tcW w:w="658" w:type="dxa"/>
            <w:tcBorders>
              <w:left w:val="single" w:sz="4" w:space="0" w:color="auto"/>
              <w:bottom w:val="single" w:sz="4" w:space="0" w:color="auto"/>
              <w:right w:val="single" w:sz="4" w:space="0" w:color="auto"/>
            </w:tcBorders>
          </w:tcPr>
          <w:p w14:paraId="0420E85C" w14:textId="77777777" w:rsidR="00240833" w:rsidRPr="00320C80" w:rsidRDefault="00240833" w:rsidP="00B33FA2">
            <w:pPr>
              <w:pStyle w:val="ConsPlusCell"/>
              <w:jc w:val="center"/>
              <w:rPr>
                <w:sz w:val="24"/>
                <w:szCs w:val="24"/>
              </w:rPr>
            </w:pPr>
            <w:r w:rsidRPr="00320C80">
              <w:rPr>
                <w:sz w:val="24"/>
                <w:szCs w:val="24"/>
              </w:rPr>
              <w:t>2</w:t>
            </w:r>
          </w:p>
        </w:tc>
        <w:tc>
          <w:tcPr>
            <w:tcW w:w="14843" w:type="dxa"/>
            <w:gridSpan w:val="14"/>
            <w:tcBorders>
              <w:left w:val="single" w:sz="4" w:space="0" w:color="auto"/>
              <w:bottom w:val="single" w:sz="4" w:space="0" w:color="auto"/>
              <w:right w:val="single" w:sz="4" w:space="0" w:color="auto"/>
            </w:tcBorders>
          </w:tcPr>
          <w:p w14:paraId="7D7ED3F4" w14:textId="77777777" w:rsidR="00240833" w:rsidRPr="00320C80" w:rsidRDefault="00240833" w:rsidP="00B33FA2">
            <w:pPr>
              <w:pStyle w:val="ConsPlusCell"/>
              <w:jc w:val="center"/>
              <w:rPr>
                <w:sz w:val="24"/>
                <w:szCs w:val="24"/>
              </w:rPr>
            </w:pPr>
            <w:r w:rsidRPr="00320C80">
              <w:rPr>
                <w:b/>
                <w:sz w:val="24"/>
                <w:szCs w:val="24"/>
              </w:rPr>
              <w:t>Цель.</w:t>
            </w:r>
            <w:r w:rsidRPr="00320C80">
              <w:rPr>
                <w:sz w:val="24"/>
                <w:szCs w:val="24"/>
              </w:rPr>
              <w:t xml:space="preserve"> Обеспечение сбалансированного, динамичного социально-экономического развития городского округа Красноуфимск</w:t>
            </w:r>
          </w:p>
        </w:tc>
      </w:tr>
      <w:tr w:rsidR="00240833" w:rsidRPr="00320C80" w14:paraId="585B1BAE" w14:textId="77777777" w:rsidTr="005A5C05">
        <w:trPr>
          <w:tblCellSpacing w:w="5" w:type="nil"/>
          <w:jc w:val="center"/>
        </w:trPr>
        <w:tc>
          <w:tcPr>
            <w:tcW w:w="658" w:type="dxa"/>
            <w:tcBorders>
              <w:left w:val="single" w:sz="4" w:space="0" w:color="auto"/>
              <w:bottom w:val="single" w:sz="4" w:space="0" w:color="auto"/>
              <w:right w:val="single" w:sz="4" w:space="0" w:color="auto"/>
            </w:tcBorders>
          </w:tcPr>
          <w:p w14:paraId="709E178E" w14:textId="77777777" w:rsidR="00240833" w:rsidRPr="00320C80" w:rsidRDefault="00240833" w:rsidP="00B33FA2">
            <w:pPr>
              <w:pStyle w:val="ConsPlusCell"/>
              <w:jc w:val="center"/>
              <w:rPr>
                <w:sz w:val="24"/>
                <w:szCs w:val="24"/>
              </w:rPr>
            </w:pPr>
            <w:r w:rsidRPr="00320C80">
              <w:rPr>
                <w:sz w:val="24"/>
                <w:szCs w:val="24"/>
              </w:rPr>
              <w:t>3</w:t>
            </w:r>
          </w:p>
        </w:tc>
        <w:tc>
          <w:tcPr>
            <w:tcW w:w="14843" w:type="dxa"/>
            <w:gridSpan w:val="14"/>
            <w:tcBorders>
              <w:left w:val="single" w:sz="4" w:space="0" w:color="auto"/>
              <w:bottom w:val="single" w:sz="4" w:space="0" w:color="auto"/>
              <w:right w:val="single" w:sz="4" w:space="0" w:color="auto"/>
            </w:tcBorders>
          </w:tcPr>
          <w:p w14:paraId="7BFA9CB7" w14:textId="77777777" w:rsidR="00240833" w:rsidRPr="00320C80" w:rsidRDefault="00240833" w:rsidP="00B33FA2">
            <w:pPr>
              <w:pStyle w:val="ConsPlusCell"/>
              <w:jc w:val="center"/>
              <w:rPr>
                <w:sz w:val="24"/>
                <w:szCs w:val="24"/>
              </w:rPr>
            </w:pPr>
            <w:r w:rsidRPr="00320C80">
              <w:rPr>
                <w:b/>
                <w:sz w:val="24"/>
                <w:szCs w:val="24"/>
              </w:rPr>
              <w:t xml:space="preserve">Задача.             </w:t>
            </w:r>
            <w:r w:rsidRPr="00320C80">
              <w:rPr>
                <w:sz w:val="24"/>
                <w:szCs w:val="24"/>
              </w:rPr>
              <w:t>Повышение эффективности деятельности органов местного самоуправления  городского округа Красноуфимск</w:t>
            </w:r>
          </w:p>
        </w:tc>
      </w:tr>
      <w:tr w:rsidR="00240833" w:rsidRPr="00320C80" w14:paraId="11A70F5A" w14:textId="77777777" w:rsidTr="005A5C05">
        <w:trPr>
          <w:trHeight w:val="841"/>
          <w:tblCellSpacing w:w="5" w:type="nil"/>
          <w:jc w:val="center"/>
        </w:trPr>
        <w:tc>
          <w:tcPr>
            <w:tcW w:w="658" w:type="dxa"/>
            <w:tcBorders>
              <w:left w:val="single" w:sz="4" w:space="0" w:color="auto"/>
              <w:bottom w:val="single" w:sz="4" w:space="0" w:color="auto"/>
              <w:right w:val="single" w:sz="4" w:space="0" w:color="auto"/>
            </w:tcBorders>
          </w:tcPr>
          <w:p w14:paraId="3A41BE26" w14:textId="77777777" w:rsidR="00240833" w:rsidRPr="00320C80" w:rsidRDefault="00240833" w:rsidP="00B33FA2">
            <w:pPr>
              <w:pStyle w:val="ConsPlusCell"/>
              <w:jc w:val="center"/>
              <w:rPr>
                <w:sz w:val="24"/>
                <w:szCs w:val="24"/>
              </w:rPr>
            </w:pPr>
            <w:r w:rsidRPr="00320C80">
              <w:rPr>
                <w:sz w:val="24"/>
                <w:szCs w:val="24"/>
              </w:rPr>
              <w:t>4</w:t>
            </w:r>
          </w:p>
        </w:tc>
        <w:tc>
          <w:tcPr>
            <w:tcW w:w="2812" w:type="dxa"/>
            <w:tcBorders>
              <w:left w:val="single" w:sz="4" w:space="0" w:color="auto"/>
              <w:bottom w:val="single" w:sz="4" w:space="0" w:color="auto"/>
              <w:right w:val="single" w:sz="4" w:space="0" w:color="auto"/>
            </w:tcBorders>
          </w:tcPr>
          <w:p w14:paraId="07288CC7" w14:textId="77777777" w:rsidR="00240833" w:rsidRPr="00320C80" w:rsidRDefault="00240833" w:rsidP="00B33FA2">
            <w:pPr>
              <w:pStyle w:val="ConsPlusCell"/>
              <w:jc w:val="both"/>
              <w:rPr>
                <w:sz w:val="24"/>
                <w:szCs w:val="24"/>
              </w:rPr>
            </w:pPr>
            <w:r w:rsidRPr="00320C80">
              <w:rPr>
                <w:sz w:val="24"/>
                <w:szCs w:val="24"/>
                <w:u w:val="single"/>
              </w:rPr>
              <w:t>Показатель 1.1.</w:t>
            </w:r>
            <w:r w:rsidRPr="00320C80">
              <w:rPr>
                <w:sz w:val="24"/>
                <w:szCs w:val="24"/>
              </w:rPr>
              <w:t xml:space="preserve"> Наличие  доклада главы городского округа Красноуфимск о </w:t>
            </w:r>
            <w:r w:rsidRPr="00320C80">
              <w:rPr>
                <w:sz w:val="24"/>
                <w:szCs w:val="24"/>
              </w:rPr>
              <w:lastRenderedPageBreak/>
              <w:t>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прошедший год и их  планируемых значениях на трехлетний период</w:t>
            </w:r>
          </w:p>
        </w:tc>
        <w:tc>
          <w:tcPr>
            <w:tcW w:w="1085" w:type="dxa"/>
            <w:tcBorders>
              <w:left w:val="single" w:sz="4" w:space="0" w:color="auto"/>
              <w:bottom w:val="single" w:sz="4" w:space="0" w:color="auto"/>
              <w:right w:val="single" w:sz="4" w:space="0" w:color="auto"/>
            </w:tcBorders>
            <w:vAlign w:val="center"/>
          </w:tcPr>
          <w:p w14:paraId="39AD6105" w14:textId="77777777" w:rsidR="00240833" w:rsidRPr="00320C80" w:rsidRDefault="00240833" w:rsidP="00B33FA2">
            <w:pPr>
              <w:pStyle w:val="ConsPlusCell"/>
              <w:jc w:val="center"/>
              <w:rPr>
                <w:sz w:val="24"/>
                <w:szCs w:val="24"/>
              </w:rPr>
            </w:pPr>
            <w:r w:rsidRPr="00320C80">
              <w:rPr>
                <w:sz w:val="24"/>
                <w:szCs w:val="24"/>
              </w:rPr>
              <w:lastRenderedPageBreak/>
              <w:t>срок</w:t>
            </w:r>
          </w:p>
        </w:tc>
        <w:tc>
          <w:tcPr>
            <w:tcW w:w="866" w:type="dxa"/>
            <w:tcBorders>
              <w:left w:val="single" w:sz="4" w:space="0" w:color="auto"/>
              <w:bottom w:val="single" w:sz="4" w:space="0" w:color="auto"/>
              <w:right w:val="single" w:sz="4" w:space="0" w:color="auto"/>
            </w:tcBorders>
            <w:vAlign w:val="center"/>
          </w:tcPr>
          <w:p w14:paraId="4B6FD588" w14:textId="77777777" w:rsidR="00240833" w:rsidRPr="00320C80" w:rsidRDefault="00240833" w:rsidP="00B33FA2">
            <w:pPr>
              <w:pStyle w:val="ConsPlusCell"/>
              <w:jc w:val="center"/>
              <w:rPr>
                <w:sz w:val="24"/>
                <w:szCs w:val="24"/>
              </w:rPr>
            </w:pPr>
            <w:r w:rsidRPr="00320C80">
              <w:rPr>
                <w:sz w:val="24"/>
                <w:szCs w:val="24"/>
              </w:rPr>
              <w:t>до 1 мая</w:t>
            </w:r>
          </w:p>
        </w:tc>
        <w:tc>
          <w:tcPr>
            <w:tcW w:w="866" w:type="dxa"/>
            <w:tcBorders>
              <w:left w:val="single" w:sz="4" w:space="0" w:color="auto"/>
              <w:bottom w:val="single" w:sz="4" w:space="0" w:color="auto"/>
              <w:right w:val="single" w:sz="4" w:space="0" w:color="auto"/>
            </w:tcBorders>
            <w:vAlign w:val="center"/>
          </w:tcPr>
          <w:p w14:paraId="1C5F9EA5" w14:textId="77777777" w:rsidR="00240833" w:rsidRPr="00320C80" w:rsidRDefault="00240833" w:rsidP="00B33FA2">
            <w:pPr>
              <w:pStyle w:val="ConsPlusCell"/>
              <w:jc w:val="center"/>
              <w:rPr>
                <w:sz w:val="24"/>
                <w:szCs w:val="24"/>
              </w:rPr>
            </w:pPr>
            <w:r w:rsidRPr="00320C80">
              <w:rPr>
                <w:sz w:val="24"/>
                <w:szCs w:val="24"/>
              </w:rPr>
              <w:t>до 1 мая</w:t>
            </w:r>
          </w:p>
        </w:tc>
        <w:tc>
          <w:tcPr>
            <w:tcW w:w="866" w:type="dxa"/>
            <w:tcBorders>
              <w:left w:val="single" w:sz="4" w:space="0" w:color="auto"/>
              <w:bottom w:val="single" w:sz="4" w:space="0" w:color="auto"/>
              <w:right w:val="single" w:sz="4" w:space="0" w:color="auto"/>
            </w:tcBorders>
            <w:vAlign w:val="center"/>
          </w:tcPr>
          <w:p w14:paraId="1B55EA6C" w14:textId="77777777" w:rsidR="00240833" w:rsidRPr="00320C80" w:rsidRDefault="00240833" w:rsidP="00B33FA2">
            <w:pPr>
              <w:pStyle w:val="ConsPlusCell"/>
              <w:jc w:val="center"/>
              <w:rPr>
                <w:sz w:val="24"/>
                <w:szCs w:val="24"/>
              </w:rPr>
            </w:pPr>
            <w:r w:rsidRPr="00320C80">
              <w:rPr>
                <w:sz w:val="24"/>
                <w:szCs w:val="24"/>
              </w:rPr>
              <w:t>до 1 мая</w:t>
            </w:r>
          </w:p>
        </w:tc>
        <w:tc>
          <w:tcPr>
            <w:tcW w:w="866" w:type="dxa"/>
            <w:tcBorders>
              <w:left w:val="single" w:sz="4" w:space="0" w:color="auto"/>
              <w:bottom w:val="single" w:sz="4" w:space="0" w:color="auto"/>
              <w:right w:val="single" w:sz="4" w:space="0" w:color="auto"/>
            </w:tcBorders>
            <w:vAlign w:val="center"/>
          </w:tcPr>
          <w:p w14:paraId="4A0EF9D7" w14:textId="77777777" w:rsidR="00240833" w:rsidRPr="00320C80" w:rsidRDefault="00240833" w:rsidP="00B33FA2">
            <w:pPr>
              <w:pStyle w:val="ConsPlusCell"/>
              <w:jc w:val="center"/>
              <w:rPr>
                <w:sz w:val="24"/>
                <w:szCs w:val="24"/>
              </w:rPr>
            </w:pPr>
            <w:r w:rsidRPr="00320C80">
              <w:rPr>
                <w:sz w:val="24"/>
                <w:szCs w:val="24"/>
              </w:rPr>
              <w:t>до 1 мая</w:t>
            </w:r>
          </w:p>
        </w:tc>
        <w:tc>
          <w:tcPr>
            <w:tcW w:w="923" w:type="dxa"/>
            <w:tcBorders>
              <w:left w:val="single" w:sz="4" w:space="0" w:color="auto"/>
              <w:bottom w:val="single" w:sz="4" w:space="0" w:color="auto"/>
              <w:right w:val="single" w:sz="4" w:space="0" w:color="auto"/>
            </w:tcBorders>
            <w:vAlign w:val="center"/>
          </w:tcPr>
          <w:p w14:paraId="3B938752" w14:textId="77777777" w:rsidR="00240833" w:rsidRPr="00320C80" w:rsidRDefault="00240833" w:rsidP="00B33FA2">
            <w:pPr>
              <w:pStyle w:val="ConsPlusCell"/>
              <w:jc w:val="center"/>
              <w:rPr>
                <w:sz w:val="24"/>
                <w:szCs w:val="24"/>
              </w:rPr>
            </w:pPr>
            <w:r w:rsidRPr="00320C80">
              <w:rPr>
                <w:sz w:val="24"/>
                <w:szCs w:val="24"/>
              </w:rPr>
              <w:t>до 1 мая</w:t>
            </w:r>
          </w:p>
        </w:tc>
        <w:tc>
          <w:tcPr>
            <w:tcW w:w="921" w:type="dxa"/>
            <w:tcBorders>
              <w:left w:val="single" w:sz="4" w:space="0" w:color="auto"/>
              <w:bottom w:val="single" w:sz="4" w:space="0" w:color="auto"/>
              <w:right w:val="single" w:sz="4" w:space="0" w:color="auto"/>
            </w:tcBorders>
            <w:vAlign w:val="center"/>
          </w:tcPr>
          <w:p w14:paraId="25BB22F1" w14:textId="77777777" w:rsidR="00240833" w:rsidRPr="00320C80" w:rsidRDefault="00240833" w:rsidP="00B33FA2">
            <w:pPr>
              <w:pStyle w:val="ConsPlusCell"/>
              <w:jc w:val="center"/>
              <w:rPr>
                <w:sz w:val="24"/>
                <w:szCs w:val="24"/>
              </w:rPr>
            </w:pPr>
            <w:r w:rsidRPr="00320C80">
              <w:rPr>
                <w:sz w:val="24"/>
                <w:szCs w:val="24"/>
              </w:rPr>
              <w:t>до 1 мая</w:t>
            </w:r>
          </w:p>
        </w:tc>
        <w:tc>
          <w:tcPr>
            <w:tcW w:w="921" w:type="dxa"/>
            <w:tcBorders>
              <w:left w:val="single" w:sz="4" w:space="0" w:color="auto"/>
              <w:bottom w:val="single" w:sz="4" w:space="0" w:color="auto"/>
              <w:right w:val="single" w:sz="4" w:space="0" w:color="auto"/>
            </w:tcBorders>
            <w:vAlign w:val="center"/>
          </w:tcPr>
          <w:p w14:paraId="17383C56" w14:textId="77777777" w:rsidR="00240833" w:rsidRPr="00320C80" w:rsidRDefault="00240833" w:rsidP="00B33FA2">
            <w:pPr>
              <w:pStyle w:val="ConsPlusCell"/>
              <w:jc w:val="center"/>
              <w:rPr>
                <w:sz w:val="24"/>
                <w:szCs w:val="24"/>
              </w:rPr>
            </w:pPr>
            <w:r w:rsidRPr="00320C80">
              <w:rPr>
                <w:sz w:val="24"/>
                <w:szCs w:val="24"/>
              </w:rPr>
              <w:t>до 1 мая</w:t>
            </w:r>
          </w:p>
        </w:tc>
        <w:tc>
          <w:tcPr>
            <w:tcW w:w="919" w:type="dxa"/>
            <w:tcBorders>
              <w:left w:val="single" w:sz="4" w:space="0" w:color="auto"/>
              <w:bottom w:val="single" w:sz="4" w:space="0" w:color="auto"/>
              <w:right w:val="single" w:sz="4" w:space="0" w:color="auto"/>
            </w:tcBorders>
            <w:vAlign w:val="center"/>
          </w:tcPr>
          <w:p w14:paraId="636F7F57" w14:textId="77777777" w:rsidR="00240833" w:rsidRPr="00320C80" w:rsidRDefault="00240833" w:rsidP="00B33FA2">
            <w:pPr>
              <w:pStyle w:val="ConsPlusCell"/>
              <w:jc w:val="center"/>
              <w:rPr>
                <w:sz w:val="24"/>
                <w:szCs w:val="24"/>
              </w:rPr>
            </w:pPr>
            <w:r w:rsidRPr="00320C80">
              <w:rPr>
                <w:sz w:val="24"/>
                <w:szCs w:val="24"/>
              </w:rPr>
              <w:t>до 1 мая</w:t>
            </w:r>
          </w:p>
        </w:tc>
        <w:tc>
          <w:tcPr>
            <w:tcW w:w="920" w:type="dxa"/>
            <w:tcBorders>
              <w:left w:val="single" w:sz="4" w:space="0" w:color="auto"/>
              <w:bottom w:val="single" w:sz="4" w:space="0" w:color="auto"/>
              <w:right w:val="single" w:sz="4" w:space="0" w:color="auto"/>
            </w:tcBorders>
            <w:vAlign w:val="center"/>
          </w:tcPr>
          <w:p w14:paraId="47750D1D" w14:textId="77777777" w:rsidR="00240833" w:rsidRPr="00320C80" w:rsidRDefault="00240833" w:rsidP="00B33FA2">
            <w:pPr>
              <w:pStyle w:val="ConsPlusCell"/>
              <w:jc w:val="center"/>
              <w:rPr>
                <w:sz w:val="24"/>
                <w:szCs w:val="24"/>
              </w:rPr>
            </w:pPr>
            <w:r w:rsidRPr="00320C80">
              <w:rPr>
                <w:sz w:val="24"/>
                <w:szCs w:val="24"/>
              </w:rPr>
              <w:t>до 1 мая</w:t>
            </w:r>
          </w:p>
        </w:tc>
        <w:tc>
          <w:tcPr>
            <w:tcW w:w="921" w:type="dxa"/>
            <w:tcBorders>
              <w:left w:val="single" w:sz="4" w:space="0" w:color="auto"/>
              <w:bottom w:val="single" w:sz="4" w:space="0" w:color="auto"/>
              <w:right w:val="single" w:sz="4" w:space="0" w:color="auto"/>
            </w:tcBorders>
            <w:vAlign w:val="center"/>
          </w:tcPr>
          <w:p w14:paraId="7084E993" w14:textId="77777777" w:rsidR="00240833" w:rsidRPr="00320C80" w:rsidRDefault="00240833" w:rsidP="00B33FA2">
            <w:pPr>
              <w:pStyle w:val="ConsPlusCell"/>
              <w:jc w:val="center"/>
              <w:rPr>
                <w:sz w:val="24"/>
                <w:szCs w:val="24"/>
              </w:rPr>
            </w:pPr>
            <w:r w:rsidRPr="00320C80">
              <w:rPr>
                <w:sz w:val="24"/>
                <w:szCs w:val="24"/>
              </w:rPr>
              <w:t>до 1 мая</w:t>
            </w:r>
          </w:p>
        </w:tc>
        <w:tc>
          <w:tcPr>
            <w:tcW w:w="851" w:type="dxa"/>
            <w:tcBorders>
              <w:left w:val="single" w:sz="4" w:space="0" w:color="auto"/>
              <w:bottom w:val="single" w:sz="4" w:space="0" w:color="auto"/>
              <w:right w:val="single" w:sz="4" w:space="0" w:color="auto"/>
            </w:tcBorders>
            <w:vAlign w:val="center"/>
          </w:tcPr>
          <w:p w14:paraId="360196A7" w14:textId="77777777" w:rsidR="00240833" w:rsidRPr="00320C80" w:rsidRDefault="00240833" w:rsidP="00B33FA2">
            <w:pPr>
              <w:pStyle w:val="ConsPlusCell"/>
              <w:jc w:val="center"/>
              <w:rPr>
                <w:sz w:val="24"/>
                <w:szCs w:val="24"/>
              </w:rPr>
            </w:pPr>
            <w:r w:rsidRPr="00320C80">
              <w:rPr>
                <w:sz w:val="24"/>
                <w:szCs w:val="24"/>
              </w:rPr>
              <w:t>до 1 мая</w:t>
            </w:r>
          </w:p>
        </w:tc>
        <w:tc>
          <w:tcPr>
            <w:tcW w:w="1106" w:type="dxa"/>
            <w:tcBorders>
              <w:left w:val="single" w:sz="4" w:space="0" w:color="auto"/>
              <w:bottom w:val="single" w:sz="4" w:space="0" w:color="auto"/>
              <w:right w:val="single" w:sz="4" w:space="0" w:color="auto"/>
            </w:tcBorders>
          </w:tcPr>
          <w:p w14:paraId="75FD4E05" w14:textId="77777777" w:rsidR="00240833" w:rsidRPr="00320C80" w:rsidRDefault="00240833" w:rsidP="00B33FA2">
            <w:pPr>
              <w:pStyle w:val="ConsPlusCell"/>
              <w:rPr>
                <w:sz w:val="24"/>
                <w:szCs w:val="24"/>
              </w:rPr>
            </w:pPr>
          </w:p>
        </w:tc>
      </w:tr>
      <w:tr w:rsidR="00240833" w:rsidRPr="00320C80" w14:paraId="2138D42C" w14:textId="77777777" w:rsidTr="005A5C05">
        <w:trPr>
          <w:tblCellSpacing w:w="5" w:type="nil"/>
          <w:jc w:val="center"/>
        </w:trPr>
        <w:tc>
          <w:tcPr>
            <w:tcW w:w="658" w:type="dxa"/>
            <w:tcBorders>
              <w:left w:val="single" w:sz="4" w:space="0" w:color="auto"/>
              <w:bottom w:val="single" w:sz="4" w:space="0" w:color="auto"/>
              <w:right w:val="single" w:sz="4" w:space="0" w:color="auto"/>
            </w:tcBorders>
          </w:tcPr>
          <w:p w14:paraId="5104BB26" w14:textId="77777777" w:rsidR="00240833" w:rsidRPr="00320C80" w:rsidRDefault="00240833" w:rsidP="00B33FA2">
            <w:pPr>
              <w:pStyle w:val="ConsPlusCell"/>
              <w:jc w:val="center"/>
              <w:rPr>
                <w:sz w:val="24"/>
                <w:szCs w:val="24"/>
              </w:rPr>
            </w:pPr>
            <w:r w:rsidRPr="00320C80">
              <w:rPr>
                <w:sz w:val="24"/>
                <w:szCs w:val="24"/>
              </w:rPr>
              <w:t>5</w:t>
            </w:r>
          </w:p>
        </w:tc>
        <w:tc>
          <w:tcPr>
            <w:tcW w:w="2812" w:type="dxa"/>
            <w:tcBorders>
              <w:left w:val="single" w:sz="4" w:space="0" w:color="auto"/>
              <w:bottom w:val="single" w:sz="4" w:space="0" w:color="auto"/>
              <w:right w:val="single" w:sz="4" w:space="0" w:color="auto"/>
            </w:tcBorders>
          </w:tcPr>
          <w:p w14:paraId="3D8C7746" w14:textId="77777777" w:rsidR="00240833" w:rsidRPr="00320C80" w:rsidRDefault="00240833" w:rsidP="00B33FA2">
            <w:pPr>
              <w:pStyle w:val="ConsPlusCell"/>
              <w:jc w:val="both"/>
              <w:rPr>
                <w:sz w:val="24"/>
                <w:szCs w:val="24"/>
              </w:rPr>
            </w:pPr>
            <w:r w:rsidRPr="00320C80">
              <w:rPr>
                <w:sz w:val="24"/>
                <w:szCs w:val="24"/>
                <w:u w:val="single"/>
              </w:rPr>
              <w:t>Показатель 1.2.</w:t>
            </w:r>
            <w:r w:rsidRPr="00320C80">
              <w:rPr>
                <w:sz w:val="24"/>
                <w:szCs w:val="24"/>
              </w:rPr>
              <w:t xml:space="preserve"> Проведение анализа рейтинга муниципальных образований по показателям эффективности деятельности органов местного самоуправления</w:t>
            </w:r>
          </w:p>
        </w:tc>
        <w:tc>
          <w:tcPr>
            <w:tcW w:w="1085" w:type="dxa"/>
            <w:tcBorders>
              <w:left w:val="single" w:sz="4" w:space="0" w:color="auto"/>
              <w:bottom w:val="single" w:sz="4" w:space="0" w:color="auto"/>
              <w:right w:val="single" w:sz="4" w:space="0" w:color="auto"/>
            </w:tcBorders>
            <w:vAlign w:val="center"/>
          </w:tcPr>
          <w:p w14:paraId="50C8836F" w14:textId="77777777" w:rsidR="00240833" w:rsidRPr="00320C80" w:rsidRDefault="00240833" w:rsidP="00B33FA2">
            <w:pPr>
              <w:pStyle w:val="ConsPlusCell"/>
              <w:jc w:val="center"/>
              <w:rPr>
                <w:sz w:val="24"/>
                <w:szCs w:val="24"/>
              </w:rPr>
            </w:pPr>
            <w:r w:rsidRPr="00320C80">
              <w:rPr>
                <w:sz w:val="24"/>
                <w:szCs w:val="24"/>
              </w:rPr>
              <w:t>срок</w:t>
            </w:r>
          </w:p>
        </w:tc>
        <w:tc>
          <w:tcPr>
            <w:tcW w:w="866" w:type="dxa"/>
            <w:tcBorders>
              <w:left w:val="single" w:sz="4" w:space="0" w:color="auto"/>
              <w:bottom w:val="single" w:sz="4" w:space="0" w:color="auto"/>
              <w:right w:val="single" w:sz="4" w:space="0" w:color="auto"/>
            </w:tcBorders>
            <w:vAlign w:val="center"/>
          </w:tcPr>
          <w:p w14:paraId="37670C58" w14:textId="77777777" w:rsidR="00240833" w:rsidRPr="00320C80" w:rsidRDefault="00240833" w:rsidP="00B33FA2">
            <w:pPr>
              <w:pStyle w:val="ConsPlusCell"/>
              <w:jc w:val="center"/>
              <w:rPr>
                <w:sz w:val="20"/>
                <w:szCs w:val="20"/>
              </w:rPr>
            </w:pPr>
            <w:r w:rsidRPr="00320C80">
              <w:rPr>
                <w:sz w:val="20"/>
                <w:szCs w:val="20"/>
              </w:rPr>
              <w:t>в тече-ние месяца после проведе-ния рейтин-га Ми-нистер-ством эконо-мики СО</w:t>
            </w:r>
          </w:p>
        </w:tc>
        <w:tc>
          <w:tcPr>
            <w:tcW w:w="866" w:type="dxa"/>
            <w:tcBorders>
              <w:left w:val="single" w:sz="4" w:space="0" w:color="auto"/>
              <w:bottom w:val="single" w:sz="4" w:space="0" w:color="auto"/>
              <w:right w:val="single" w:sz="4" w:space="0" w:color="auto"/>
            </w:tcBorders>
            <w:vAlign w:val="center"/>
          </w:tcPr>
          <w:p w14:paraId="07516FB4" w14:textId="77777777" w:rsidR="00240833" w:rsidRPr="00320C80" w:rsidRDefault="00240833" w:rsidP="00B33FA2">
            <w:pPr>
              <w:pStyle w:val="ConsPlusCell"/>
              <w:jc w:val="center"/>
              <w:rPr>
                <w:sz w:val="20"/>
                <w:szCs w:val="20"/>
              </w:rPr>
            </w:pPr>
            <w:r w:rsidRPr="00320C80">
              <w:rPr>
                <w:sz w:val="20"/>
                <w:szCs w:val="20"/>
              </w:rPr>
              <w:t>в тече-ние месяца после проведе-ния рейтин-га Ми-нистер-ством эконо-мики СО</w:t>
            </w:r>
          </w:p>
        </w:tc>
        <w:tc>
          <w:tcPr>
            <w:tcW w:w="866" w:type="dxa"/>
            <w:tcBorders>
              <w:left w:val="single" w:sz="4" w:space="0" w:color="auto"/>
              <w:bottom w:val="single" w:sz="4" w:space="0" w:color="auto"/>
              <w:right w:val="single" w:sz="4" w:space="0" w:color="auto"/>
            </w:tcBorders>
            <w:vAlign w:val="center"/>
          </w:tcPr>
          <w:p w14:paraId="5A36F6CC" w14:textId="77777777" w:rsidR="00240833" w:rsidRPr="00320C80" w:rsidRDefault="00240833" w:rsidP="00B33FA2">
            <w:pPr>
              <w:pStyle w:val="ConsPlusCell"/>
              <w:jc w:val="center"/>
              <w:rPr>
                <w:sz w:val="20"/>
                <w:szCs w:val="20"/>
              </w:rPr>
            </w:pPr>
            <w:r w:rsidRPr="00320C80">
              <w:rPr>
                <w:sz w:val="20"/>
                <w:szCs w:val="20"/>
              </w:rPr>
              <w:t>в тече-ние месяца после проведе-ния рейтин-га Ми-нистер-ством эконо-мики СО</w:t>
            </w:r>
          </w:p>
        </w:tc>
        <w:tc>
          <w:tcPr>
            <w:tcW w:w="866" w:type="dxa"/>
            <w:tcBorders>
              <w:left w:val="single" w:sz="4" w:space="0" w:color="auto"/>
              <w:bottom w:val="single" w:sz="4" w:space="0" w:color="auto"/>
              <w:right w:val="single" w:sz="4" w:space="0" w:color="auto"/>
            </w:tcBorders>
            <w:vAlign w:val="center"/>
          </w:tcPr>
          <w:p w14:paraId="09A6E8F9" w14:textId="77777777" w:rsidR="00240833" w:rsidRPr="00320C80" w:rsidRDefault="00240833" w:rsidP="00B33FA2">
            <w:pPr>
              <w:pStyle w:val="ConsPlusCell"/>
              <w:jc w:val="center"/>
              <w:rPr>
                <w:sz w:val="20"/>
                <w:szCs w:val="20"/>
              </w:rPr>
            </w:pPr>
            <w:r w:rsidRPr="00320C80">
              <w:rPr>
                <w:sz w:val="20"/>
                <w:szCs w:val="20"/>
              </w:rPr>
              <w:t>в тече-ние месяца после проведе-ния рейтин-га Ми-нистер-ством эконо-мики СО</w:t>
            </w:r>
          </w:p>
        </w:tc>
        <w:tc>
          <w:tcPr>
            <w:tcW w:w="923" w:type="dxa"/>
            <w:tcBorders>
              <w:left w:val="single" w:sz="4" w:space="0" w:color="auto"/>
              <w:bottom w:val="single" w:sz="4" w:space="0" w:color="auto"/>
              <w:right w:val="single" w:sz="4" w:space="0" w:color="auto"/>
            </w:tcBorders>
            <w:vAlign w:val="center"/>
          </w:tcPr>
          <w:p w14:paraId="63444B68" w14:textId="77777777" w:rsidR="00240833" w:rsidRPr="00320C80" w:rsidRDefault="00240833" w:rsidP="00B33FA2">
            <w:pPr>
              <w:pStyle w:val="ConsPlusCell"/>
              <w:jc w:val="center"/>
              <w:rPr>
                <w:sz w:val="24"/>
                <w:szCs w:val="24"/>
              </w:rPr>
            </w:pPr>
            <w:r w:rsidRPr="00320C80">
              <w:rPr>
                <w:sz w:val="24"/>
                <w:szCs w:val="24"/>
              </w:rPr>
              <w:t>-</w:t>
            </w:r>
          </w:p>
        </w:tc>
        <w:tc>
          <w:tcPr>
            <w:tcW w:w="921" w:type="dxa"/>
            <w:tcBorders>
              <w:left w:val="single" w:sz="4" w:space="0" w:color="auto"/>
              <w:bottom w:val="single" w:sz="4" w:space="0" w:color="auto"/>
              <w:right w:val="single" w:sz="4" w:space="0" w:color="auto"/>
            </w:tcBorders>
            <w:vAlign w:val="center"/>
          </w:tcPr>
          <w:p w14:paraId="4E0DC267" w14:textId="77777777" w:rsidR="00240833" w:rsidRPr="00320C80" w:rsidRDefault="00240833" w:rsidP="00B33FA2">
            <w:pPr>
              <w:pStyle w:val="ConsPlusCell"/>
              <w:ind w:left="67" w:hanging="67"/>
              <w:jc w:val="center"/>
              <w:rPr>
                <w:sz w:val="24"/>
                <w:szCs w:val="24"/>
              </w:rPr>
            </w:pPr>
            <w:r w:rsidRPr="00320C80">
              <w:rPr>
                <w:sz w:val="24"/>
                <w:szCs w:val="24"/>
              </w:rPr>
              <w:t>-</w:t>
            </w:r>
          </w:p>
        </w:tc>
        <w:tc>
          <w:tcPr>
            <w:tcW w:w="921" w:type="dxa"/>
            <w:tcBorders>
              <w:left w:val="single" w:sz="4" w:space="0" w:color="auto"/>
              <w:bottom w:val="single" w:sz="4" w:space="0" w:color="auto"/>
              <w:right w:val="single" w:sz="4" w:space="0" w:color="auto"/>
            </w:tcBorders>
            <w:vAlign w:val="center"/>
          </w:tcPr>
          <w:p w14:paraId="00E7B94C" w14:textId="77777777" w:rsidR="00240833" w:rsidRPr="00320C80" w:rsidRDefault="00240833" w:rsidP="00B33FA2">
            <w:pPr>
              <w:pStyle w:val="ConsPlusCell"/>
              <w:jc w:val="center"/>
              <w:rPr>
                <w:sz w:val="24"/>
                <w:szCs w:val="24"/>
              </w:rPr>
            </w:pPr>
            <w:r w:rsidRPr="00320C80">
              <w:rPr>
                <w:sz w:val="24"/>
                <w:szCs w:val="24"/>
              </w:rPr>
              <w:t>-</w:t>
            </w:r>
          </w:p>
        </w:tc>
        <w:tc>
          <w:tcPr>
            <w:tcW w:w="919" w:type="dxa"/>
            <w:tcBorders>
              <w:left w:val="single" w:sz="4" w:space="0" w:color="auto"/>
              <w:bottom w:val="single" w:sz="4" w:space="0" w:color="auto"/>
              <w:right w:val="single" w:sz="4" w:space="0" w:color="auto"/>
            </w:tcBorders>
            <w:vAlign w:val="center"/>
          </w:tcPr>
          <w:p w14:paraId="54BC3DD9" w14:textId="77777777" w:rsidR="00240833" w:rsidRPr="00320C80" w:rsidRDefault="00240833" w:rsidP="00B33FA2">
            <w:pPr>
              <w:pStyle w:val="ConsPlusCell"/>
              <w:jc w:val="center"/>
              <w:rPr>
                <w:sz w:val="24"/>
                <w:szCs w:val="24"/>
              </w:rPr>
            </w:pPr>
            <w:r w:rsidRPr="00320C80">
              <w:rPr>
                <w:sz w:val="24"/>
                <w:szCs w:val="24"/>
              </w:rPr>
              <w:t>-</w:t>
            </w:r>
          </w:p>
        </w:tc>
        <w:tc>
          <w:tcPr>
            <w:tcW w:w="920" w:type="dxa"/>
            <w:tcBorders>
              <w:left w:val="single" w:sz="4" w:space="0" w:color="auto"/>
              <w:bottom w:val="single" w:sz="4" w:space="0" w:color="auto"/>
              <w:right w:val="single" w:sz="4" w:space="0" w:color="auto"/>
            </w:tcBorders>
            <w:vAlign w:val="center"/>
          </w:tcPr>
          <w:p w14:paraId="549D923C" w14:textId="77777777" w:rsidR="00240833" w:rsidRPr="00320C80" w:rsidRDefault="00240833" w:rsidP="00B33FA2">
            <w:pPr>
              <w:pStyle w:val="ConsPlusCell"/>
              <w:jc w:val="center"/>
              <w:rPr>
                <w:sz w:val="24"/>
                <w:szCs w:val="24"/>
              </w:rPr>
            </w:pPr>
            <w:r w:rsidRPr="00320C80">
              <w:rPr>
                <w:sz w:val="24"/>
                <w:szCs w:val="24"/>
              </w:rPr>
              <w:t>-</w:t>
            </w:r>
          </w:p>
        </w:tc>
        <w:tc>
          <w:tcPr>
            <w:tcW w:w="921" w:type="dxa"/>
            <w:tcBorders>
              <w:left w:val="single" w:sz="4" w:space="0" w:color="auto"/>
              <w:bottom w:val="single" w:sz="4" w:space="0" w:color="auto"/>
              <w:right w:val="single" w:sz="4" w:space="0" w:color="auto"/>
            </w:tcBorders>
            <w:vAlign w:val="center"/>
          </w:tcPr>
          <w:p w14:paraId="3BFFFC63" w14:textId="77777777" w:rsidR="00240833" w:rsidRPr="00320C80" w:rsidRDefault="00240833" w:rsidP="00B33FA2">
            <w:pPr>
              <w:pStyle w:val="ConsPlusCell"/>
              <w:jc w:val="center"/>
              <w:rPr>
                <w:sz w:val="24"/>
                <w:szCs w:val="24"/>
              </w:rPr>
            </w:pPr>
            <w:r w:rsidRPr="00320C80">
              <w:rPr>
                <w:sz w:val="24"/>
                <w:szCs w:val="24"/>
              </w:rPr>
              <w:t>-</w:t>
            </w:r>
          </w:p>
        </w:tc>
        <w:tc>
          <w:tcPr>
            <w:tcW w:w="851" w:type="dxa"/>
            <w:tcBorders>
              <w:left w:val="single" w:sz="4" w:space="0" w:color="auto"/>
              <w:bottom w:val="single" w:sz="4" w:space="0" w:color="auto"/>
              <w:right w:val="single" w:sz="4" w:space="0" w:color="auto"/>
            </w:tcBorders>
            <w:vAlign w:val="center"/>
          </w:tcPr>
          <w:p w14:paraId="66822DB7" w14:textId="77777777" w:rsidR="00240833" w:rsidRPr="00320C80" w:rsidRDefault="00240833" w:rsidP="00B33FA2">
            <w:pPr>
              <w:pStyle w:val="ConsPlusCell"/>
              <w:jc w:val="center"/>
              <w:rPr>
                <w:sz w:val="24"/>
                <w:szCs w:val="24"/>
              </w:rPr>
            </w:pPr>
            <w:r w:rsidRPr="00320C80">
              <w:rPr>
                <w:sz w:val="24"/>
                <w:szCs w:val="24"/>
              </w:rPr>
              <w:t>-</w:t>
            </w:r>
          </w:p>
        </w:tc>
        <w:tc>
          <w:tcPr>
            <w:tcW w:w="1106" w:type="dxa"/>
            <w:tcBorders>
              <w:left w:val="single" w:sz="4" w:space="0" w:color="auto"/>
              <w:bottom w:val="single" w:sz="4" w:space="0" w:color="auto"/>
              <w:right w:val="single" w:sz="4" w:space="0" w:color="auto"/>
            </w:tcBorders>
          </w:tcPr>
          <w:p w14:paraId="2B20B7D3" w14:textId="77777777" w:rsidR="00240833" w:rsidRPr="00320C80" w:rsidRDefault="00240833" w:rsidP="00B33FA2">
            <w:pPr>
              <w:pStyle w:val="ConsPlusCell"/>
              <w:rPr>
                <w:sz w:val="24"/>
                <w:szCs w:val="24"/>
              </w:rPr>
            </w:pPr>
          </w:p>
        </w:tc>
      </w:tr>
      <w:tr w:rsidR="00240833" w:rsidRPr="00320C80" w14:paraId="30C3784E" w14:textId="77777777" w:rsidTr="005A5C05">
        <w:trPr>
          <w:tblCellSpacing w:w="5" w:type="nil"/>
          <w:jc w:val="center"/>
        </w:trPr>
        <w:tc>
          <w:tcPr>
            <w:tcW w:w="658" w:type="dxa"/>
            <w:tcBorders>
              <w:left w:val="single" w:sz="4" w:space="0" w:color="auto"/>
              <w:bottom w:val="single" w:sz="4" w:space="0" w:color="auto"/>
              <w:right w:val="single" w:sz="4" w:space="0" w:color="auto"/>
            </w:tcBorders>
          </w:tcPr>
          <w:p w14:paraId="1C307082" w14:textId="77777777" w:rsidR="00240833" w:rsidRPr="00320C80" w:rsidRDefault="00240833" w:rsidP="00B33FA2">
            <w:pPr>
              <w:pStyle w:val="ConsPlusCell"/>
              <w:jc w:val="center"/>
              <w:rPr>
                <w:sz w:val="24"/>
                <w:szCs w:val="24"/>
              </w:rPr>
            </w:pPr>
            <w:r w:rsidRPr="00320C80">
              <w:rPr>
                <w:sz w:val="24"/>
                <w:szCs w:val="24"/>
              </w:rPr>
              <w:t>6</w:t>
            </w:r>
          </w:p>
        </w:tc>
        <w:tc>
          <w:tcPr>
            <w:tcW w:w="14843" w:type="dxa"/>
            <w:gridSpan w:val="14"/>
            <w:tcBorders>
              <w:left w:val="single" w:sz="4" w:space="0" w:color="auto"/>
              <w:bottom w:val="single" w:sz="4" w:space="0" w:color="auto"/>
              <w:right w:val="single" w:sz="4" w:space="0" w:color="auto"/>
            </w:tcBorders>
          </w:tcPr>
          <w:p w14:paraId="0958DA83" w14:textId="77777777" w:rsidR="00240833" w:rsidRPr="00320C80" w:rsidRDefault="00240833" w:rsidP="00B33FA2">
            <w:pPr>
              <w:pStyle w:val="ConsPlusCell"/>
              <w:jc w:val="center"/>
              <w:rPr>
                <w:sz w:val="24"/>
                <w:szCs w:val="24"/>
              </w:rPr>
            </w:pPr>
            <w:r w:rsidRPr="00320C80">
              <w:rPr>
                <w:b/>
                <w:sz w:val="24"/>
                <w:szCs w:val="24"/>
              </w:rPr>
              <w:t xml:space="preserve">Задача. </w:t>
            </w:r>
            <w:r w:rsidRPr="00320C80">
              <w:rPr>
                <w:sz w:val="24"/>
                <w:szCs w:val="24"/>
              </w:rPr>
              <w:t>Обеспечение прогнозирования социально-экономического развития городского округа Красноуфимск</w:t>
            </w:r>
          </w:p>
        </w:tc>
      </w:tr>
      <w:tr w:rsidR="00240833" w:rsidRPr="00320C80" w14:paraId="712AF038" w14:textId="77777777" w:rsidTr="005A5C05">
        <w:trPr>
          <w:tblCellSpacing w:w="5" w:type="nil"/>
          <w:jc w:val="center"/>
        </w:trPr>
        <w:tc>
          <w:tcPr>
            <w:tcW w:w="658" w:type="dxa"/>
            <w:tcBorders>
              <w:left w:val="single" w:sz="4" w:space="0" w:color="auto"/>
              <w:bottom w:val="single" w:sz="4" w:space="0" w:color="auto"/>
              <w:right w:val="single" w:sz="4" w:space="0" w:color="auto"/>
            </w:tcBorders>
          </w:tcPr>
          <w:p w14:paraId="55EB2253" w14:textId="77777777" w:rsidR="00240833" w:rsidRPr="00320C80" w:rsidRDefault="00240833" w:rsidP="00B33FA2">
            <w:pPr>
              <w:pStyle w:val="ConsPlusCell"/>
              <w:jc w:val="center"/>
              <w:rPr>
                <w:sz w:val="24"/>
                <w:szCs w:val="24"/>
              </w:rPr>
            </w:pPr>
            <w:r w:rsidRPr="00320C80">
              <w:rPr>
                <w:sz w:val="24"/>
                <w:szCs w:val="24"/>
              </w:rPr>
              <w:t>7</w:t>
            </w:r>
          </w:p>
        </w:tc>
        <w:tc>
          <w:tcPr>
            <w:tcW w:w="2812" w:type="dxa"/>
            <w:tcBorders>
              <w:left w:val="single" w:sz="4" w:space="0" w:color="auto"/>
              <w:bottom w:val="single" w:sz="4" w:space="0" w:color="auto"/>
              <w:right w:val="single" w:sz="4" w:space="0" w:color="auto"/>
            </w:tcBorders>
          </w:tcPr>
          <w:p w14:paraId="3890A9C3" w14:textId="77777777" w:rsidR="00240833" w:rsidRPr="00320C80" w:rsidRDefault="00240833" w:rsidP="00B33FA2">
            <w:pPr>
              <w:pStyle w:val="ConsPlusCell"/>
              <w:jc w:val="both"/>
              <w:rPr>
                <w:sz w:val="24"/>
                <w:szCs w:val="24"/>
              </w:rPr>
            </w:pPr>
            <w:r w:rsidRPr="00320C80">
              <w:rPr>
                <w:sz w:val="24"/>
                <w:szCs w:val="24"/>
                <w:u w:val="single"/>
              </w:rPr>
              <w:t>Показатель 1.3.</w:t>
            </w:r>
            <w:r w:rsidRPr="00320C80">
              <w:rPr>
                <w:sz w:val="24"/>
                <w:szCs w:val="24"/>
              </w:rPr>
              <w:t xml:space="preserve"> Наличие прогноза социально-экономического развития городского округа Красноуфимск на среднесрочную перспективу</w:t>
            </w:r>
          </w:p>
        </w:tc>
        <w:tc>
          <w:tcPr>
            <w:tcW w:w="1085" w:type="dxa"/>
            <w:tcBorders>
              <w:left w:val="single" w:sz="4" w:space="0" w:color="auto"/>
              <w:bottom w:val="single" w:sz="4" w:space="0" w:color="auto"/>
              <w:right w:val="single" w:sz="4" w:space="0" w:color="auto"/>
            </w:tcBorders>
            <w:vAlign w:val="center"/>
          </w:tcPr>
          <w:p w14:paraId="20CD6EFD" w14:textId="77777777" w:rsidR="00240833" w:rsidRPr="00320C80" w:rsidRDefault="00240833" w:rsidP="00B33FA2">
            <w:pPr>
              <w:pStyle w:val="ConsPlusCell"/>
              <w:jc w:val="center"/>
              <w:rPr>
                <w:sz w:val="24"/>
                <w:szCs w:val="24"/>
              </w:rPr>
            </w:pPr>
            <w:r w:rsidRPr="00320C80">
              <w:rPr>
                <w:sz w:val="24"/>
                <w:szCs w:val="24"/>
              </w:rPr>
              <w:t>срок</w:t>
            </w:r>
          </w:p>
        </w:tc>
        <w:tc>
          <w:tcPr>
            <w:tcW w:w="866" w:type="dxa"/>
            <w:tcBorders>
              <w:left w:val="single" w:sz="4" w:space="0" w:color="auto"/>
              <w:bottom w:val="single" w:sz="4" w:space="0" w:color="auto"/>
              <w:right w:val="single" w:sz="4" w:space="0" w:color="auto"/>
            </w:tcBorders>
            <w:vAlign w:val="center"/>
          </w:tcPr>
          <w:p w14:paraId="0427AEE3" w14:textId="77777777" w:rsidR="00240833" w:rsidRPr="00320C80" w:rsidRDefault="00240833" w:rsidP="00B33FA2">
            <w:pPr>
              <w:pStyle w:val="ConsPlusCell"/>
              <w:jc w:val="center"/>
              <w:rPr>
                <w:sz w:val="24"/>
                <w:szCs w:val="24"/>
              </w:rPr>
            </w:pPr>
            <w:r w:rsidRPr="00320C80">
              <w:rPr>
                <w:sz w:val="24"/>
                <w:szCs w:val="24"/>
              </w:rPr>
              <w:t>до 1 июля</w:t>
            </w:r>
          </w:p>
        </w:tc>
        <w:tc>
          <w:tcPr>
            <w:tcW w:w="866" w:type="dxa"/>
            <w:tcBorders>
              <w:left w:val="single" w:sz="4" w:space="0" w:color="auto"/>
              <w:bottom w:val="single" w:sz="4" w:space="0" w:color="auto"/>
              <w:right w:val="single" w:sz="4" w:space="0" w:color="auto"/>
            </w:tcBorders>
            <w:vAlign w:val="center"/>
          </w:tcPr>
          <w:p w14:paraId="016CFF2E" w14:textId="77777777" w:rsidR="00240833" w:rsidRPr="00320C80" w:rsidRDefault="00240833" w:rsidP="00B33FA2">
            <w:pPr>
              <w:pStyle w:val="ConsPlusCell"/>
              <w:jc w:val="center"/>
              <w:rPr>
                <w:sz w:val="24"/>
                <w:szCs w:val="24"/>
              </w:rPr>
            </w:pPr>
            <w:r w:rsidRPr="00320C80">
              <w:rPr>
                <w:sz w:val="24"/>
                <w:szCs w:val="24"/>
              </w:rPr>
              <w:t>до 1 июля</w:t>
            </w:r>
          </w:p>
        </w:tc>
        <w:tc>
          <w:tcPr>
            <w:tcW w:w="866" w:type="dxa"/>
            <w:tcBorders>
              <w:left w:val="single" w:sz="4" w:space="0" w:color="auto"/>
              <w:bottom w:val="single" w:sz="4" w:space="0" w:color="auto"/>
              <w:right w:val="single" w:sz="4" w:space="0" w:color="auto"/>
            </w:tcBorders>
            <w:vAlign w:val="center"/>
          </w:tcPr>
          <w:p w14:paraId="4D862A7A" w14:textId="77777777" w:rsidR="00240833" w:rsidRPr="00320C80" w:rsidRDefault="00240833" w:rsidP="00B33FA2">
            <w:pPr>
              <w:pStyle w:val="ConsPlusCell"/>
              <w:jc w:val="center"/>
              <w:rPr>
                <w:sz w:val="24"/>
                <w:szCs w:val="24"/>
              </w:rPr>
            </w:pPr>
            <w:r w:rsidRPr="00320C80">
              <w:rPr>
                <w:sz w:val="24"/>
                <w:szCs w:val="24"/>
              </w:rPr>
              <w:t>до 1 июля</w:t>
            </w:r>
          </w:p>
        </w:tc>
        <w:tc>
          <w:tcPr>
            <w:tcW w:w="866" w:type="dxa"/>
            <w:tcBorders>
              <w:left w:val="single" w:sz="4" w:space="0" w:color="auto"/>
              <w:bottom w:val="single" w:sz="4" w:space="0" w:color="auto"/>
              <w:right w:val="single" w:sz="4" w:space="0" w:color="auto"/>
            </w:tcBorders>
            <w:vAlign w:val="center"/>
          </w:tcPr>
          <w:p w14:paraId="2F186EF4" w14:textId="77777777" w:rsidR="00240833" w:rsidRPr="00320C80" w:rsidRDefault="00240833" w:rsidP="00B33FA2">
            <w:pPr>
              <w:pStyle w:val="ConsPlusCell"/>
              <w:jc w:val="center"/>
              <w:rPr>
                <w:sz w:val="24"/>
                <w:szCs w:val="24"/>
              </w:rPr>
            </w:pPr>
            <w:r w:rsidRPr="00320C80">
              <w:rPr>
                <w:sz w:val="24"/>
                <w:szCs w:val="24"/>
              </w:rPr>
              <w:t>до 1 июля</w:t>
            </w:r>
          </w:p>
        </w:tc>
        <w:tc>
          <w:tcPr>
            <w:tcW w:w="923" w:type="dxa"/>
            <w:tcBorders>
              <w:left w:val="single" w:sz="4" w:space="0" w:color="auto"/>
              <w:bottom w:val="single" w:sz="4" w:space="0" w:color="auto"/>
              <w:right w:val="single" w:sz="4" w:space="0" w:color="auto"/>
            </w:tcBorders>
            <w:vAlign w:val="center"/>
          </w:tcPr>
          <w:p w14:paraId="57654368" w14:textId="77777777" w:rsidR="00240833" w:rsidRPr="00320C80" w:rsidRDefault="00240833" w:rsidP="00B33FA2">
            <w:pPr>
              <w:pStyle w:val="ConsPlusCell"/>
              <w:jc w:val="center"/>
              <w:rPr>
                <w:sz w:val="24"/>
                <w:szCs w:val="24"/>
              </w:rPr>
            </w:pPr>
            <w:r w:rsidRPr="00320C80">
              <w:rPr>
                <w:sz w:val="24"/>
                <w:szCs w:val="24"/>
              </w:rPr>
              <w:t>до 1 июля</w:t>
            </w:r>
          </w:p>
        </w:tc>
        <w:tc>
          <w:tcPr>
            <w:tcW w:w="921" w:type="dxa"/>
            <w:tcBorders>
              <w:left w:val="single" w:sz="4" w:space="0" w:color="auto"/>
              <w:bottom w:val="single" w:sz="4" w:space="0" w:color="auto"/>
              <w:right w:val="single" w:sz="4" w:space="0" w:color="auto"/>
            </w:tcBorders>
            <w:vAlign w:val="center"/>
          </w:tcPr>
          <w:p w14:paraId="62D7D288" w14:textId="77777777" w:rsidR="00240833" w:rsidRPr="00320C80" w:rsidRDefault="00240833" w:rsidP="00B33FA2">
            <w:pPr>
              <w:pStyle w:val="ConsPlusCell"/>
              <w:jc w:val="center"/>
              <w:rPr>
                <w:sz w:val="24"/>
                <w:szCs w:val="24"/>
              </w:rPr>
            </w:pPr>
            <w:r w:rsidRPr="00320C80">
              <w:rPr>
                <w:sz w:val="24"/>
                <w:szCs w:val="24"/>
              </w:rPr>
              <w:t>до 1 июля</w:t>
            </w:r>
          </w:p>
        </w:tc>
        <w:tc>
          <w:tcPr>
            <w:tcW w:w="921" w:type="dxa"/>
            <w:tcBorders>
              <w:left w:val="single" w:sz="4" w:space="0" w:color="auto"/>
              <w:bottom w:val="single" w:sz="4" w:space="0" w:color="auto"/>
              <w:right w:val="single" w:sz="4" w:space="0" w:color="auto"/>
            </w:tcBorders>
            <w:vAlign w:val="center"/>
          </w:tcPr>
          <w:p w14:paraId="0CB49EE0" w14:textId="77777777" w:rsidR="00240833" w:rsidRPr="00320C80" w:rsidRDefault="00240833" w:rsidP="00B33FA2">
            <w:pPr>
              <w:pStyle w:val="ConsPlusCell"/>
              <w:jc w:val="center"/>
              <w:rPr>
                <w:sz w:val="24"/>
                <w:szCs w:val="24"/>
              </w:rPr>
            </w:pPr>
            <w:r w:rsidRPr="00320C80">
              <w:rPr>
                <w:sz w:val="24"/>
                <w:szCs w:val="24"/>
              </w:rPr>
              <w:t>до 1 июля</w:t>
            </w:r>
          </w:p>
        </w:tc>
        <w:tc>
          <w:tcPr>
            <w:tcW w:w="919" w:type="dxa"/>
            <w:tcBorders>
              <w:left w:val="single" w:sz="4" w:space="0" w:color="auto"/>
              <w:bottom w:val="single" w:sz="4" w:space="0" w:color="auto"/>
              <w:right w:val="single" w:sz="4" w:space="0" w:color="auto"/>
            </w:tcBorders>
            <w:vAlign w:val="center"/>
          </w:tcPr>
          <w:p w14:paraId="083FA755" w14:textId="77777777" w:rsidR="00240833" w:rsidRPr="00320C80" w:rsidRDefault="00240833" w:rsidP="00B33FA2">
            <w:pPr>
              <w:pStyle w:val="ConsPlusCell"/>
              <w:jc w:val="center"/>
              <w:rPr>
                <w:sz w:val="24"/>
                <w:szCs w:val="24"/>
              </w:rPr>
            </w:pPr>
            <w:r w:rsidRPr="00320C80">
              <w:rPr>
                <w:sz w:val="24"/>
                <w:szCs w:val="24"/>
              </w:rPr>
              <w:t>до 1 июля</w:t>
            </w:r>
          </w:p>
        </w:tc>
        <w:tc>
          <w:tcPr>
            <w:tcW w:w="920" w:type="dxa"/>
            <w:tcBorders>
              <w:left w:val="single" w:sz="4" w:space="0" w:color="auto"/>
              <w:bottom w:val="single" w:sz="4" w:space="0" w:color="auto"/>
              <w:right w:val="single" w:sz="4" w:space="0" w:color="auto"/>
            </w:tcBorders>
            <w:vAlign w:val="center"/>
          </w:tcPr>
          <w:p w14:paraId="0D0324F3" w14:textId="77777777" w:rsidR="00240833" w:rsidRPr="00320C80" w:rsidRDefault="00240833" w:rsidP="00B33FA2">
            <w:pPr>
              <w:pStyle w:val="ConsPlusCell"/>
              <w:jc w:val="center"/>
              <w:rPr>
                <w:sz w:val="24"/>
                <w:szCs w:val="24"/>
              </w:rPr>
            </w:pPr>
            <w:r w:rsidRPr="00320C80">
              <w:rPr>
                <w:sz w:val="24"/>
                <w:szCs w:val="24"/>
              </w:rPr>
              <w:t>до 1 июля</w:t>
            </w:r>
          </w:p>
        </w:tc>
        <w:tc>
          <w:tcPr>
            <w:tcW w:w="921" w:type="dxa"/>
            <w:tcBorders>
              <w:left w:val="single" w:sz="4" w:space="0" w:color="auto"/>
              <w:bottom w:val="single" w:sz="4" w:space="0" w:color="auto"/>
              <w:right w:val="single" w:sz="4" w:space="0" w:color="auto"/>
            </w:tcBorders>
            <w:vAlign w:val="center"/>
          </w:tcPr>
          <w:p w14:paraId="4CAD332D" w14:textId="77777777" w:rsidR="00240833" w:rsidRPr="00320C80" w:rsidRDefault="00240833" w:rsidP="00B33FA2">
            <w:pPr>
              <w:pStyle w:val="ConsPlusCell"/>
              <w:jc w:val="center"/>
              <w:rPr>
                <w:sz w:val="24"/>
                <w:szCs w:val="24"/>
              </w:rPr>
            </w:pPr>
            <w:r w:rsidRPr="00320C80">
              <w:rPr>
                <w:sz w:val="24"/>
                <w:szCs w:val="24"/>
              </w:rPr>
              <w:t>до 1 июля</w:t>
            </w:r>
          </w:p>
        </w:tc>
        <w:tc>
          <w:tcPr>
            <w:tcW w:w="851" w:type="dxa"/>
            <w:tcBorders>
              <w:left w:val="single" w:sz="4" w:space="0" w:color="auto"/>
              <w:bottom w:val="single" w:sz="4" w:space="0" w:color="auto"/>
              <w:right w:val="single" w:sz="4" w:space="0" w:color="auto"/>
            </w:tcBorders>
            <w:vAlign w:val="center"/>
          </w:tcPr>
          <w:p w14:paraId="2B912854" w14:textId="77777777" w:rsidR="00240833" w:rsidRPr="00320C80" w:rsidRDefault="00240833" w:rsidP="00B33FA2">
            <w:pPr>
              <w:pStyle w:val="ConsPlusCell"/>
              <w:jc w:val="center"/>
              <w:rPr>
                <w:sz w:val="24"/>
                <w:szCs w:val="24"/>
              </w:rPr>
            </w:pPr>
            <w:r w:rsidRPr="00320C80">
              <w:rPr>
                <w:sz w:val="24"/>
                <w:szCs w:val="24"/>
              </w:rPr>
              <w:t>до 1 июля</w:t>
            </w:r>
          </w:p>
        </w:tc>
        <w:tc>
          <w:tcPr>
            <w:tcW w:w="1106" w:type="dxa"/>
            <w:tcBorders>
              <w:left w:val="single" w:sz="4" w:space="0" w:color="auto"/>
              <w:bottom w:val="single" w:sz="4" w:space="0" w:color="auto"/>
              <w:right w:val="single" w:sz="4" w:space="0" w:color="auto"/>
            </w:tcBorders>
          </w:tcPr>
          <w:p w14:paraId="7AC4F654" w14:textId="77777777" w:rsidR="00240833" w:rsidRPr="00320C80" w:rsidRDefault="00240833" w:rsidP="00B33FA2">
            <w:pPr>
              <w:pStyle w:val="ConsPlusCell"/>
              <w:rPr>
                <w:sz w:val="24"/>
                <w:szCs w:val="24"/>
              </w:rPr>
            </w:pPr>
          </w:p>
        </w:tc>
      </w:tr>
      <w:tr w:rsidR="00240833" w:rsidRPr="00320C80" w14:paraId="174240CB" w14:textId="77777777" w:rsidTr="005A5C05">
        <w:trPr>
          <w:tblCellSpacing w:w="5" w:type="nil"/>
          <w:jc w:val="center"/>
        </w:trPr>
        <w:tc>
          <w:tcPr>
            <w:tcW w:w="658" w:type="dxa"/>
            <w:tcBorders>
              <w:left w:val="single" w:sz="4" w:space="0" w:color="auto"/>
              <w:bottom w:val="single" w:sz="4" w:space="0" w:color="auto"/>
              <w:right w:val="single" w:sz="4" w:space="0" w:color="auto"/>
            </w:tcBorders>
          </w:tcPr>
          <w:p w14:paraId="174E905A" w14:textId="77777777" w:rsidR="00240833" w:rsidRPr="00320C80" w:rsidRDefault="00240833" w:rsidP="00B33FA2">
            <w:pPr>
              <w:pStyle w:val="ConsPlusCell"/>
              <w:jc w:val="center"/>
              <w:rPr>
                <w:sz w:val="24"/>
                <w:szCs w:val="24"/>
              </w:rPr>
            </w:pPr>
            <w:r w:rsidRPr="00320C80">
              <w:rPr>
                <w:sz w:val="24"/>
                <w:szCs w:val="24"/>
              </w:rPr>
              <w:t>8</w:t>
            </w:r>
          </w:p>
        </w:tc>
        <w:tc>
          <w:tcPr>
            <w:tcW w:w="14843" w:type="dxa"/>
            <w:gridSpan w:val="14"/>
            <w:tcBorders>
              <w:left w:val="single" w:sz="4" w:space="0" w:color="auto"/>
              <w:bottom w:val="single" w:sz="4" w:space="0" w:color="auto"/>
              <w:right w:val="single" w:sz="4" w:space="0" w:color="auto"/>
            </w:tcBorders>
          </w:tcPr>
          <w:p w14:paraId="3C0497D9" w14:textId="77777777" w:rsidR="00240833" w:rsidRPr="00320C80" w:rsidRDefault="00240833" w:rsidP="00B33FA2">
            <w:pPr>
              <w:pStyle w:val="ConsPlusCell"/>
              <w:jc w:val="center"/>
              <w:rPr>
                <w:sz w:val="24"/>
                <w:szCs w:val="24"/>
              </w:rPr>
            </w:pPr>
            <w:r w:rsidRPr="00320C80">
              <w:rPr>
                <w:b/>
                <w:sz w:val="24"/>
                <w:szCs w:val="24"/>
              </w:rPr>
              <w:t>ПОДПРОГРАММА 2 «Содействие реализации муниципальных функций, связанных с общегосударственным управлением»</w:t>
            </w:r>
          </w:p>
        </w:tc>
      </w:tr>
      <w:tr w:rsidR="00240833" w:rsidRPr="00320C80" w14:paraId="599C7F39" w14:textId="77777777" w:rsidTr="005A5C05">
        <w:trPr>
          <w:tblCellSpacing w:w="5" w:type="nil"/>
          <w:jc w:val="center"/>
        </w:trPr>
        <w:tc>
          <w:tcPr>
            <w:tcW w:w="658" w:type="dxa"/>
            <w:tcBorders>
              <w:left w:val="single" w:sz="4" w:space="0" w:color="auto"/>
              <w:bottom w:val="single" w:sz="4" w:space="0" w:color="auto"/>
              <w:right w:val="single" w:sz="4" w:space="0" w:color="auto"/>
            </w:tcBorders>
          </w:tcPr>
          <w:p w14:paraId="63BC60DE" w14:textId="77777777" w:rsidR="00240833" w:rsidRPr="00320C80" w:rsidRDefault="00240833" w:rsidP="00B33FA2">
            <w:pPr>
              <w:pStyle w:val="ConsPlusCell"/>
              <w:jc w:val="center"/>
              <w:rPr>
                <w:sz w:val="24"/>
                <w:szCs w:val="24"/>
              </w:rPr>
            </w:pPr>
            <w:r w:rsidRPr="00320C80">
              <w:rPr>
                <w:sz w:val="24"/>
                <w:szCs w:val="24"/>
              </w:rPr>
              <w:t>9</w:t>
            </w:r>
          </w:p>
        </w:tc>
        <w:tc>
          <w:tcPr>
            <w:tcW w:w="14843" w:type="dxa"/>
            <w:gridSpan w:val="14"/>
            <w:tcBorders>
              <w:left w:val="single" w:sz="4" w:space="0" w:color="auto"/>
              <w:bottom w:val="single" w:sz="4" w:space="0" w:color="auto"/>
              <w:right w:val="single" w:sz="4" w:space="0" w:color="auto"/>
            </w:tcBorders>
          </w:tcPr>
          <w:p w14:paraId="4CDD1C89" w14:textId="77777777" w:rsidR="00240833" w:rsidRPr="00320C80" w:rsidRDefault="00240833" w:rsidP="00B33FA2">
            <w:pPr>
              <w:pStyle w:val="ConsPlusCell"/>
              <w:jc w:val="center"/>
              <w:rPr>
                <w:b/>
                <w:sz w:val="24"/>
                <w:szCs w:val="24"/>
              </w:rPr>
            </w:pPr>
            <w:r w:rsidRPr="00320C80">
              <w:rPr>
                <w:b/>
                <w:sz w:val="24"/>
                <w:szCs w:val="24"/>
              </w:rPr>
              <w:t xml:space="preserve">Цель. </w:t>
            </w:r>
            <w:r w:rsidRPr="00320C80">
              <w:rPr>
                <w:sz w:val="24"/>
                <w:szCs w:val="24"/>
              </w:rPr>
              <w:t>Совершенствование муниципального управления по вопросам, связанным с общегосударственным управлением</w:t>
            </w:r>
          </w:p>
        </w:tc>
      </w:tr>
      <w:tr w:rsidR="00240833" w:rsidRPr="00320C80" w14:paraId="7335B8B7" w14:textId="77777777" w:rsidTr="005A5C05">
        <w:trPr>
          <w:tblCellSpacing w:w="5" w:type="nil"/>
          <w:jc w:val="center"/>
        </w:trPr>
        <w:tc>
          <w:tcPr>
            <w:tcW w:w="658" w:type="dxa"/>
            <w:tcBorders>
              <w:left w:val="single" w:sz="4" w:space="0" w:color="auto"/>
              <w:bottom w:val="single" w:sz="4" w:space="0" w:color="auto"/>
              <w:right w:val="single" w:sz="4" w:space="0" w:color="auto"/>
            </w:tcBorders>
          </w:tcPr>
          <w:p w14:paraId="63C9842C" w14:textId="77777777" w:rsidR="00240833" w:rsidRPr="00320C80" w:rsidRDefault="00240833" w:rsidP="00B33FA2">
            <w:pPr>
              <w:pStyle w:val="ConsPlusCell"/>
              <w:jc w:val="center"/>
              <w:rPr>
                <w:sz w:val="24"/>
                <w:szCs w:val="24"/>
              </w:rPr>
            </w:pPr>
            <w:r w:rsidRPr="00320C80">
              <w:rPr>
                <w:sz w:val="24"/>
                <w:szCs w:val="24"/>
              </w:rPr>
              <w:lastRenderedPageBreak/>
              <w:t>10</w:t>
            </w:r>
          </w:p>
        </w:tc>
        <w:tc>
          <w:tcPr>
            <w:tcW w:w="14843" w:type="dxa"/>
            <w:gridSpan w:val="14"/>
            <w:tcBorders>
              <w:left w:val="single" w:sz="4" w:space="0" w:color="auto"/>
              <w:bottom w:val="single" w:sz="4" w:space="0" w:color="auto"/>
              <w:right w:val="single" w:sz="4" w:space="0" w:color="auto"/>
            </w:tcBorders>
          </w:tcPr>
          <w:p w14:paraId="44E07D5A" w14:textId="77777777" w:rsidR="00240833" w:rsidRPr="00320C80" w:rsidRDefault="00240833" w:rsidP="00B33FA2">
            <w:pPr>
              <w:pStyle w:val="ConsPlusCell"/>
              <w:jc w:val="center"/>
              <w:rPr>
                <w:b/>
                <w:sz w:val="24"/>
                <w:szCs w:val="24"/>
              </w:rPr>
            </w:pPr>
            <w:r w:rsidRPr="00320C80">
              <w:rPr>
                <w:b/>
                <w:sz w:val="24"/>
                <w:szCs w:val="24"/>
              </w:rPr>
              <w:t xml:space="preserve">Задача.        </w:t>
            </w:r>
            <w:r w:rsidRPr="00320C80">
              <w:rPr>
                <w:sz w:val="24"/>
                <w:szCs w:val="24"/>
              </w:rPr>
              <w:t>Обеспечение наращивания доходной части бюджета городского округа Красноуфимск</w:t>
            </w:r>
          </w:p>
        </w:tc>
      </w:tr>
      <w:tr w:rsidR="00240833" w:rsidRPr="00320C80" w14:paraId="5EAEA49B" w14:textId="77777777" w:rsidTr="005A5C05">
        <w:trPr>
          <w:tblCellSpacing w:w="5" w:type="nil"/>
          <w:jc w:val="center"/>
        </w:trPr>
        <w:tc>
          <w:tcPr>
            <w:tcW w:w="658" w:type="dxa"/>
            <w:tcBorders>
              <w:top w:val="single" w:sz="4" w:space="0" w:color="auto"/>
              <w:left w:val="single" w:sz="4" w:space="0" w:color="auto"/>
              <w:bottom w:val="single" w:sz="4" w:space="0" w:color="auto"/>
              <w:right w:val="single" w:sz="4" w:space="0" w:color="auto"/>
            </w:tcBorders>
          </w:tcPr>
          <w:p w14:paraId="6EFC2835" w14:textId="77777777" w:rsidR="00240833" w:rsidRPr="00320C80" w:rsidRDefault="00240833" w:rsidP="00B33FA2">
            <w:pPr>
              <w:pStyle w:val="ConsPlusCell"/>
              <w:jc w:val="center"/>
              <w:rPr>
                <w:sz w:val="24"/>
                <w:szCs w:val="24"/>
              </w:rPr>
            </w:pPr>
            <w:r w:rsidRPr="00320C80">
              <w:rPr>
                <w:sz w:val="24"/>
                <w:szCs w:val="24"/>
              </w:rPr>
              <w:t>11</w:t>
            </w:r>
          </w:p>
        </w:tc>
        <w:tc>
          <w:tcPr>
            <w:tcW w:w="2812" w:type="dxa"/>
            <w:tcBorders>
              <w:top w:val="single" w:sz="4" w:space="0" w:color="auto"/>
              <w:left w:val="single" w:sz="4" w:space="0" w:color="auto"/>
              <w:bottom w:val="single" w:sz="4" w:space="0" w:color="auto"/>
              <w:right w:val="single" w:sz="4" w:space="0" w:color="auto"/>
            </w:tcBorders>
          </w:tcPr>
          <w:p w14:paraId="5A9F7077" w14:textId="77777777" w:rsidR="00240833" w:rsidRPr="00320C80" w:rsidRDefault="00240833" w:rsidP="00B33FA2">
            <w:pPr>
              <w:pStyle w:val="ConsPlusCell"/>
              <w:jc w:val="both"/>
              <w:rPr>
                <w:sz w:val="24"/>
                <w:szCs w:val="24"/>
              </w:rPr>
            </w:pPr>
            <w:r w:rsidRPr="00320C80">
              <w:rPr>
                <w:sz w:val="24"/>
                <w:szCs w:val="24"/>
                <w:u w:val="single"/>
              </w:rPr>
              <w:t>Показатель 2.1.</w:t>
            </w:r>
            <w:r w:rsidRPr="00320C80">
              <w:rPr>
                <w:sz w:val="24"/>
                <w:szCs w:val="24"/>
              </w:rPr>
              <w:t xml:space="preserve"> Увеличение поступлений от налога на имущество физических лиц</w:t>
            </w:r>
          </w:p>
        </w:tc>
        <w:tc>
          <w:tcPr>
            <w:tcW w:w="1085" w:type="dxa"/>
            <w:tcBorders>
              <w:top w:val="single" w:sz="4" w:space="0" w:color="auto"/>
              <w:left w:val="single" w:sz="4" w:space="0" w:color="auto"/>
              <w:bottom w:val="single" w:sz="4" w:space="0" w:color="auto"/>
              <w:right w:val="single" w:sz="4" w:space="0" w:color="auto"/>
            </w:tcBorders>
            <w:vAlign w:val="center"/>
          </w:tcPr>
          <w:p w14:paraId="31AA5EC5" w14:textId="77777777" w:rsidR="00240833" w:rsidRPr="00320C80" w:rsidRDefault="00240833" w:rsidP="00B33FA2">
            <w:pPr>
              <w:pStyle w:val="ConsPlusCell"/>
              <w:jc w:val="center"/>
              <w:rPr>
                <w:sz w:val="24"/>
                <w:szCs w:val="24"/>
              </w:rPr>
            </w:pPr>
            <w:r w:rsidRPr="00320C80">
              <w:rPr>
                <w:sz w:val="24"/>
                <w:szCs w:val="24"/>
              </w:rPr>
              <w:t>в % к предыдущему году</w:t>
            </w:r>
          </w:p>
        </w:tc>
        <w:tc>
          <w:tcPr>
            <w:tcW w:w="866" w:type="dxa"/>
            <w:tcBorders>
              <w:top w:val="single" w:sz="4" w:space="0" w:color="auto"/>
              <w:left w:val="single" w:sz="4" w:space="0" w:color="auto"/>
              <w:bottom w:val="single" w:sz="4" w:space="0" w:color="auto"/>
              <w:right w:val="single" w:sz="4" w:space="0" w:color="auto"/>
            </w:tcBorders>
            <w:vAlign w:val="center"/>
          </w:tcPr>
          <w:p w14:paraId="700287BA" w14:textId="77777777" w:rsidR="00240833" w:rsidRPr="00320C80" w:rsidRDefault="00240833" w:rsidP="00B33FA2">
            <w:pPr>
              <w:pStyle w:val="ConsPlusCell"/>
              <w:jc w:val="center"/>
              <w:rPr>
                <w:sz w:val="24"/>
                <w:szCs w:val="24"/>
              </w:rPr>
            </w:pPr>
            <w:r w:rsidRPr="00320C80">
              <w:rPr>
                <w:sz w:val="24"/>
                <w:szCs w:val="24"/>
              </w:rPr>
              <w:t>105,0</w:t>
            </w:r>
          </w:p>
        </w:tc>
        <w:tc>
          <w:tcPr>
            <w:tcW w:w="866" w:type="dxa"/>
            <w:tcBorders>
              <w:top w:val="single" w:sz="4" w:space="0" w:color="auto"/>
              <w:left w:val="single" w:sz="4" w:space="0" w:color="auto"/>
              <w:bottom w:val="single" w:sz="4" w:space="0" w:color="auto"/>
              <w:right w:val="single" w:sz="4" w:space="0" w:color="auto"/>
            </w:tcBorders>
            <w:vAlign w:val="center"/>
          </w:tcPr>
          <w:p w14:paraId="2C1DD472" w14:textId="77777777" w:rsidR="00240833" w:rsidRPr="00320C80" w:rsidRDefault="00240833" w:rsidP="00B33FA2">
            <w:pPr>
              <w:pStyle w:val="ConsPlusCell"/>
              <w:jc w:val="center"/>
              <w:rPr>
                <w:sz w:val="24"/>
                <w:szCs w:val="24"/>
              </w:rPr>
            </w:pPr>
            <w:r w:rsidRPr="00320C80">
              <w:rPr>
                <w:sz w:val="24"/>
                <w:szCs w:val="24"/>
              </w:rPr>
              <w:t>115,0</w:t>
            </w:r>
          </w:p>
        </w:tc>
        <w:tc>
          <w:tcPr>
            <w:tcW w:w="866" w:type="dxa"/>
            <w:tcBorders>
              <w:top w:val="single" w:sz="4" w:space="0" w:color="auto"/>
              <w:left w:val="single" w:sz="4" w:space="0" w:color="auto"/>
              <w:bottom w:val="single" w:sz="4" w:space="0" w:color="auto"/>
              <w:right w:val="single" w:sz="4" w:space="0" w:color="auto"/>
            </w:tcBorders>
            <w:vAlign w:val="center"/>
          </w:tcPr>
          <w:p w14:paraId="0F6BE638" w14:textId="77777777" w:rsidR="00240833" w:rsidRPr="00320C80" w:rsidRDefault="00240833" w:rsidP="00B33FA2">
            <w:pPr>
              <w:pStyle w:val="ConsPlusCell"/>
              <w:jc w:val="center"/>
              <w:rPr>
                <w:sz w:val="24"/>
                <w:szCs w:val="24"/>
              </w:rPr>
            </w:pPr>
            <w:r w:rsidRPr="00320C80">
              <w:rPr>
                <w:sz w:val="24"/>
                <w:szCs w:val="24"/>
              </w:rPr>
              <w:t>105,0</w:t>
            </w:r>
          </w:p>
        </w:tc>
        <w:tc>
          <w:tcPr>
            <w:tcW w:w="866" w:type="dxa"/>
            <w:tcBorders>
              <w:top w:val="single" w:sz="4" w:space="0" w:color="auto"/>
              <w:left w:val="single" w:sz="4" w:space="0" w:color="auto"/>
              <w:bottom w:val="single" w:sz="4" w:space="0" w:color="auto"/>
              <w:right w:val="single" w:sz="4" w:space="0" w:color="auto"/>
            </w:tcBorders>
            <w:vAlign w:val="center"/>
          </w:tcPr>
          <w:p w14:paraId="396BACCA" w14:textId="77777777" w:rsidR="00240833" w:rsidRPr="00320C80" w:rsidRDefault="00240833" w:rsidP="00B33FA2">
            <w:pPr>
              <w:pStyle w:val="ConsPlusCell"/>
              <w:jc w:val="center"/>
              <w:rPr>
                <w:sz w:val="24"/>
                <w:szCs w:val="24"/>
              </w:rPr>
            </w:pPr>
            <w:r w:rsidRPr="00320C80">
              <w:rPr>
                <w:sz w:val="24"/>
                <w:szCs w:val="24"/>
              </w:rPr>
              <w:t>105,0</w:t>
            </w:r>
          </w:p>
        </w:tc>
        <w:tc>
          <w:tcPr>
            <w:tcW w:w="923" w:type="dxa"/>
            <w:tcBorders>
              <w:top w:val="single" w:sz="4" w:space="0" w:color="auto"/>
              <w:left w:val="single" w:sz="4" w:space="0" w:color="auto"/>
              <w:bottom w:val="single" w:sz="4" w:space="0" w:color="auto"/>
              <w:right w:val="single" w:sz="4" w:space="0" w:color="auto"/>
            </w:tcBorders>
            <w:vAlign w:val="center"/>
          </w:tcPr>
          <w:p w14:paraId="72D08EEE" w14:textId="77777777" w:rsidR="00240833" w:rsidRPr="00320C80" w:rsidRDefault="00240833" w:rsidP="00B33FA2">
            <w:pPr>
              <w:pStyle w:val="ConsPlusCell"/>
              <w:jc w:val="center"/>
              <w:rPr>
                <w:sz w:val="24"/>
                <w:szCs w:val="24"/>
              </w:rPr>
            </w:pPr>
            <w:r w:rsidRPr="00320C80">
              <w:rPr>
                <w:sz w:val="24"/>
                <w:szCs w:val="24"/>
              </w:rPr>
              <w:t>105,0</w:t>
            </w:r>
          </w:p>
        </w:tc>
        <w:tc>
          <w:tcPr>
            <w:tcW w:w="921" w:type="dxa"/>
            <w:tcBorders>
              <w:top w:val="single" w:sz="4" w:space="0" w:color="auto"/>
              <w:left w:val="single" w:sz="4" w:space="0" w:color="auto"/>
              <w:bottom w:val="single" w:sz="4" w:space="0" w:color="auto"/>
              <w:right w:val="single" w:sz="4" w:space="0" w:color="auto"/>
            </w:tcBorders>
            <w:vAlign w:val="center"/>
          </w:tcPr>
          <w:p w14:paraId="46084097" w14:textId="77777777" w:rsidR="00240833" w:rsidRPr="00320C80" w:rsidRDefault="00240833" w:rsidP="00B33FA2">
            <w:pPr>
              <w:pStyle w:val="ConsPlusCell"/>
              <w:jc w:val="center"/>
              <w:rPr>
                <w:sz w:val="24"/>
                <w:szCs w:val="24"/>
              </w:rPr>
            </w:pPr>
            <w:r w:rsidRPr="00320C80">
              <w:rPr>
                <w:sz w:val="24"/>
                <w:szCs w:val="24"/>
              </w:rPr>
              <w:t>105,0</w:t>
            </w:r>
          </w:p>
        </w:tc>
        <w:tc>
          <w:tcPr>
            <w:tcW w:w="921" w:type="dxa"/>
            <w:tcBorders>
              <w:top w:val="single" w:sz="4" w:space="0" w:color="auto"/>
              <w:left w:val="single" w:sz="4" w:space="0" w:color="auto"/>
              <w:bottom w:val="single" w:sz="4" w:space="0" w:color="auto"/>
              <w:right w:val="single" w:sz="4" w:space="0" w:color="auto"/>
            </w:tcBorders>
            <w:vAlign w:val="center"/>
          </w:tcPr>
          <w:p w14:paraId="45A2ABB5" w14:textId="77777777" w:rsidR="00240833" w:rsidRPr="00320C80" w:rsidRDefault="00240833" w:rsidP="00B33FA2">
            <w:pPr>
              <w:pStyle w:val="ConsPlusCell"/>
              <w:jc w:val="center"/>
              <w:rPr>
                <w:sz w:val="24"/>
                <w:szCs w:val="24"/>
              </w:rPr>
            </w:pPr>
            <w:r w:rsidRPr="00320C80">
              <w:rPr>
                <w:sz w:val="24"/>
                <w:szCs w:val="24"/>
              </w:rPr>
              <w:t>105,0</w:t>
            </w:r>
          </w:p>
        </w:tc>
        <w:tc>
          <w:tcPr>
            <w:tcW w:w="919" w:type="dxa"/>
            <w:tcBorders>
              <w:top w:val="single" w:sz="4" w:space="0" w:color="auto"/>
              <w:left w:val="single" w:sz="4" w:space="0" w:color="auto"/>
              <w:bottom w:val="single" w:sz="4" w:space="0" w:color="auto"/>
              <w:right w:val="single" w:sz="4" w:space="0" w:color="auto"/>
            </w:tcBorders>
            <w:vAlign w:val="center"/>
          </w:tcPr>
          <w:p w14:paraId="0CA22A34" w14:textId="77777777" w:rsidR="00240833" w:rsidRPr="00320C80" w:rsidRDefault="00240833" w:rsidP="00B33FA2">
            <w:pPr>
              <w:pStyle w:val="ConsPlusCell"/>
              <w:jc w:val="center"/>
              <w:rPr>
                <w:sz w:val="24"/>
                <w:szCs w:val="24"/>
              </w:rPr>
            </w:pPr>
            <w:r w:rsidRPr="00320C80">
              <w:rPr>
                <w:sz w:val="24"/>
                <w:szCs w:val="24"/>
              </w:rPr>
              <w:t>105,0</w:t>
            </w:r>
          </w:p>
        </w:tc>
        <w:tc>
          <w:tcPr>
            <w:tcW w:w="920" w:type="dxa"/>
            <w:tcBorders>
              <w:top w:val="single" w:sz="4" w:space="0" w:color="auto"/>
              <w:left w:val="single" w:sz="4" w:space="0" w:color="auto"/>
              <w:bottom w:val="single" w:sz="4" w:space="0" w:color="auto"/>
              <w:right w:val="single" w:sz="4" w:space="0" w:color="auto"/>
            </w:tcBorders>
            <w:vAlign w:val="center"/>
          </w:tcPr>
          <w:p w14:paraId="4439D280" w14:textId="77777777" w:rsidR="00240833" w:rsidRPr="00320C80" w:rsidRDefault="00240833" w:rsidP="00B33FA2">
            <w:pPr>
              <w:pStyle w:val="ConsPlusCell"/>
              <w:jc w:val="center"/>
              <w:rPr>
                <w:sz w:val="24"/>
                <w:szCs w:val="24"/>
              </w:rPr>
            </w:pPr>
            <w:r w:rsidRPr="00320C80">
              <w:rPr>
                <w:sz w:val="24"/>
                <w:szCs w:val="24"/>
              </w:rPr>
              <w:t>105,0</w:t>
            </w:r>
          </w:p>
        </w:tc>
        <w:tc>
          <w:tcPr>
            <w:tcW w:w="921" w:type="dxa"/>
            <w:tcBorders>
              <w:top w:val="single" w:sz="4" w:space="0" w:color="auto"/>
              <w:left w:val="single" w:sz="4" w:space="0" w:color="auto"/>
              <w:bottom w:val="single" w:sz="4" w:space="0" w:color="auto"/>
              <w:right w:val="single" w:sz="4" w:space="0" w:color="auto"/>
            </w:tcBorders>
            <w:vAlign w:val="center"/>
          </w:tcPr>
          <w:p w14:paraId="794D4885" w14:textId="77777777" w:rsidR="00240833" w:rsidRPr="00320C80" w:rsidRDefault="00240833" w:rsidP="00B33FA2">
            <w:pPr>
              <w:pStyle w:val="ConsPlusCell"/>
              <w:jc w:val="center"/>
              <w:rPr>
                <w:sz w:val="24"/>
                <w:szCs w:val="24"/>
              </w:rPr>
            </w:pPr>
            <w:r w:rsidRPr="00320C80">
              <w:rPr>
                <w:sz w:val="24"/>
                <w:szCs w:val="24"/>
              </w:rPr>
              <w:t>105,0</w:t>
            </w:r>
          </w:p>
        </w:tc>
        <w:tc>
          <w:tcPr>
            <w:tcW w:w="851" w:type="dxa"/>
            <w:tcBorders>
              <w:top w:val="single" w:sz="4" w:space="0" w:color="auto"/>
              <w:left w:val="single" w:sz="4" w:space="0" w:color="auto"/>
              <w:bottom w:val="single" w:sz="4" w:space="0" w:color="auto"/>
              <w:right w:val="single" w:sz="4" w:space="0" w:color="auto"/>
            </w:tcBorders>
            <w:vAlign w:val="center"/>
          </w:tcPr>
          <w:p w14:paraId="24E41639" w14:textId="77777777" w:rsidR="00240833" w:rsidRPr="00320C80" w:rsidRDefault="00240833" w:rsidP="00B33FA2">
            <w:pPr>
              <w:pStyle w:val="ConsPlusCell"/>
              <w:jc w:val="center"/>
              <w:rPr>
                <w:sz w:val="24"/>
                <w:szCs w:val="24"/>
              </w:rPr>
            </w:pPr>
            <w:r w:rsidRPr="00320C80">
              <w:rPr>
                <w:sz w:val="24"/>
                <w:szCs w:val="24"/>
              </w:rPr>
              <w:t>105,0</w:t>
            </w:r>
          </w:p>
        </w:tc>
        <w:tc>
          <w:tcPr>
            <w:tcW w:w="1106" w:type="dxa"/>
            <w:tcBorders>
              <w:top w:val="single" w:sz="4" w:space="0" w:color="auto"/>
              <w:left w:val="single" w:sz="4" w:space="0" w:color="auto"/>
              <w:bottom w:val="single" w:sz="4" w:space="0" w:color="auto"/>
              <w:right w:val="single" w:sz="4" w:space="0" w:color="auto"/>
            </w:tcBorders>
          </w:tcPr>
          <w:p w14:paraId="5D353E94" w14:textId="77777777" w:rsidR="00240833" w:rsidRPr="00320C80" w:rsidRDefault="00240833" w:rsidP="00B33FA2">
            <w:pPr>
              <w:pStyle w:val="ConsPlusCell"/>
              <w:rPr>
                <w:sz w:val="24"/>
                <w:szCs w:val="24"/>
              </w:rPr>
            </w:pPr>
          </w:p>
        </w:tc>
      </w:tr>
      <w:tr w:rsidR="00240833" w:rsidRPr="00320C80" w14:paraId="54080AD1" w14:textId="77777777" w:rsidTr="005A5C05">
        <w:trPr>
          <w:tblCellSpacing w:w="5" w:type="nil"/>
          <w:jc w:val="center"/>
        </w:trPr>
        <w:tc>
          <w:tcPr>
            <w:tcW w:w="658" w:type="dxa"/>
            <w:tcBorders>
              <w:top w:val="single" w:sz="4" w:space="0" w:color="auto"/>
              <w:left w:val="single" w:sz="4" w:space="0" w:color="auto"/>
              <w:bottom w:val="single" w:sz="4" w:space="0" w:color="auto"/>
              <w:right w:val="single" w:sz="4" w:space="0" w:color="auto"/>
            </w:tcBorders>
          </w:tcPr>
          <w:p w14:paraId="6CEDBD46" w14:textId="77777777" w:rsidR="00240833" w:rsidRPr="00320C80" w:rsidRDefault="00240833" w:rsidP="00B33FA2">
            <w:pPr>
              <w:pStyle w:val="ConsPlusCell"/>
              <w:jc w:val="center"/>
              <w:rPr>
                <w:sz w:val="24"/>
                <w:szCs w:val="24"/>
              </w:rPr>
            </w:pPr>
            <w:r w:rsidRPr="00320C80">
              <w:rPr>
                <w:sz w:val="24"/>
                <w:szCs w:val="24"/>
              </w:rPr>
              <w:t>12</w:t>
            </w:r>
          </w:p>
        </w:tc>
        <w:tc>
          <w:tcPr>
            <w:tcW w:w="2812" w:type="dxa"/>
            <w:tcBorders>
              <w:top w:val="single" w:sz="4" w:space="0" w:color="auto"/>
              <w:left w:val="single" w:sz="4" w:space="0" w:color="auto"/>
              <w:bottom w:val="single" w:sz="4" w:space="0" w:color="auto"/>
              <w:right w:val="single" w:sz="4" w:space="0" w:color="auto"/>
            </w:tcBorders>
          </w:tcPr>
          <w:p w14:paraId="77832701" w14:textId="77777777" w:rsidR="00240833" w:rsidRPr="00320C80" w:rsidRDefault="00240833" w:rsidP="00B33FA2">
            <w:pPr>
              <w:pStyle w:val="ConsPlusCell"/>
              <w:jc w:val="both"/>
              <w:rPr>
                <w:sz w:val="24"/>
                <w:szCs w:val="24"/>
              </w:rPr>
            </w:pPr>
            <w:r w:rsidRPr="00320C80">
              <w:rPr>
                <w:sz w:val="24"/>
                <w:szCs w:val="24"/>
                <w:u w:val="single"/>
              </w:rPr>
              <w:t>Показатель 2.2.</w:t>
            </w:r>
            <w:r w:rsidRPr="00320C80">
              <w:rPr>
                <w:sz w:val="24"/>
                <w:szCs w:val="24"/>
              </w:rPr>
              <w:t xml:space="preserve"> Увеличение поступлений от штрафов, начисленных административной комиссией городского округа Красноуфимск</w:t>
            </w:r>
          </w:p>
        </w:tc>
        <w:tc>
          <w:tcPr>
            <w:tcW w:w="1085" w:type="dxa"/>
            <w:tcBorders>
              <w:top w:val="single" w:sz="4" w:space="0" w:color="auto"/>
              <w:left w:val="single" w:sz="4" w:space="0" w:color="auto"/>
              <w:bottom w:val="single" w:sz="4" w:space="0" w:color="auto"/>
              <w:right w:val="single" w:sz="4" w:space="0" w:color="auto"/>
            </w:tcBorders>
            <w:vAlign w:val="center"/>
          </w:tcPr>
          <w:p w14:paraId="7D7C45E0" w14:textId="77777777" w:rsidR="00240833" w:rsidRPr="00320C80" w:rsidRDefault="00240833" w:rsidP="00B33FA2">
            <w:pPr>
              <w:pStyle w:val="ConsPlusCell"/>
              <w:jc w:val="center"/>
              <w:rPr>
                <w:sz w:val="24"/>
                <w:szCs w:val="24"/>
              </w:rPr>
            </w:pPr>
            <w:r w:rsidRPr="00320C80">
              <w:rPr>
                <w:sz w:val="24"/>
                <w:szCs w:val="24"/>
              </w:rPr>
              <w:t>в % к предыдущему году</w:t>
            </w:r>
          </w:p>
        </w:tc>
        <w:tc>
          <w:tcPr>
            <w:tcW w:w="866" w:type="dxa"/>
            <w:tcBorders>
              <w:top w:val="single" w:sz="4" w:space="0" w:color="auto"/>
              <w:left w:val="single" w:sz="4" w:space="0" w:color="auto"/>
              <w:bottom w:val="single" w:sz="4" w:space="0" w:color="auto"/>
              <w:right w:val="single" w:sz="4" w:space="0" w:color="auto"/>
            </w:tcBorders>
            <w:vAlign w:val="center"/>
          </w:tcPr>
          <w:p w14:paraId="23918D99" w14:textId="77777777" w:rsidR="00240833" w:rsidRPr="00320C80" w:rsidRDefault="00240833" w:rsidP="00B33FA2">
            <w:pPr>
              <w:pStyle w:val="ConsPlusCell"/>
              <w:jc w:val="center"/>
              <w:rPr>
                <w:sz w:val="24"/>
                <w:szCs w:val="24"/>
              </w:rPr>
            </w:pPr>
            <w:r w:rsidRPr="00320C80">
              <w:rPr>
                <w:sz w:val="24"/>
                <w:szCs w:val="24"/>
              </w:rPr>
              <w:t>105,0</w:t>
            </w:r>
          </w:p>
        </w:tc>
        <w:tc>
          <w:tcPr>
            <w:tcW w:w="866" w:type="dxa"/>
            <w:tcBorders>
              <w:top w:val="single" w:sz="4" w:space="0" w:color="auto"/>
              <w:left w:val="single" w:sz="4" w:space="0" w:color="auto"/>
              <w:bottom w:val="single" w:sz="4" w:space="0" w:color="auto"/>
              <w:right w:val="single" w:sz="4" w:space="0" w:color="auto"/>
            </w:tcBorders>
            <w:vAlign w:val="center"/>
          </w:tcPr>
          <w:p w14:paraId="21F1FDBA" w14:textId="77777777" w:rsidR="00240833" w:rsidRPr="00320C80" w:rsidRDefault="00240833" w:rsidP="00B33FA2">
            <w:pPr>
              <w:pStyle w:val="ConsPlusCell"/>
              <w:jc w:val="center"/>
              <w:rPr>
                <w:sz w:val="24"/>
                <w:szCs w:val="24"/>
              </w:rPr>
            </w:pPr>
            <w:r w:rsidRPr="00320C80">
              <w:rPr>
                <w:sz w:val="24"/>
                <w:szCs w:val="24"/>
              </w:rPr>
              <w:t>105,0</w:t>
            </w:r>
          </w:p>
        </w:tc>
        <w:tc>
          <w:tcPr>
            <w:tcW w:w="866" w:type="dxa"/>
            <w:tcBorders>
              <w:top w:val="single" w:sz="4" w:space="0" w:color="auto"/>
              <w:left w:val="single" w:sz="4" w:space="0" w:color="auto"/>
              <w:bottom w:val="single" w:sz="4" w:space="0" w:color="auto"/>
              <w:right w:val="single" w:sz="4" w:space="0" w:color="auto"/>
            </w:tcBorders>
            <w:vAlign w:val="center"/>
          </w:tcPr>
          <w:p w14:paraId="5B9F8590" w14:textId="77777777" w:rsidR="00240833" w:rsidRPr="00320C80" w:rsidRDefault="00240833" w:rsidP="00B33FA2">
            <w:pPr>
              <w:pStyle w:val="ConsPlusCell"/>
              <w:jc w:val="center"/>
              <w:rPr>
                <w:sz w:val="24"/>
                <w:szCs w:val="24"/>
              </w:rPr>
            </w:pPr>
            <w:r w:rsidRPr="00320C80">
              <w:rPr>
                <w:sz w:val="24"/>
                <w:szCs w:val="24"/>
              </w:rPr>
              <w:t>105,0</w:t>
            </w:r>
          </w:p>
        </w:tc>
        <w:tc>
          <w:tcPr>
            <w:tcW w:w="866" w:type="dxa"/>
            <w:tcBorders>
              <w:top w:val="single" w:sz="4" w:space="0" w:color="auto"/>
              <w:left w:val="single" w:sz="4" w:space="0" w:color="auto"/>
              <w:bottom w:val="single" w:sz="4" w:space="0" w:color="auto"/>
              <w:right w:val="single" w:sz="4" w:space="0" w:color="auto"/>
            </w:tcBorders>
            <w:vAlign w:val="center"/>
          </w:tcPr>
          <w:p w14:paraId="11D3B99C" w14:textId="77777777" w:rsidR="00240833" w:rsidRPr="00320C80" w:rsidRDefault="00240833" w:rsidP="00B33FA2">
            <w:pPr>
              <w:pStyle w:val="ConsPlusCell"/>
              <w:jc w:val="center"/>
              <w:rPr>
                <w:sz w:val="24"/>
                <w:szCs w:val="24"/>
              </w:rPr>
            </w:pPr>
            <w:r w:rsidRPr="00320C80">
              <w:rPr>
                <w:sz w:val="24"/>
                <w:szCs w:val="24"/>
              </w:rPr>
              <w:t>105,0</w:t>
            </w:r>
          </w:p>
        </w:tc>
        <w:tc>
          <w:tcPr>
            <w:tcW w:w="923" w:type="dxa"/>
            <w:tcBorders>
              <w:top w:val="single" w:sz="4" w:space="0" w:color="auto"/>
              <w:left w:val="single" w:sz="4" w:space="0" w:color="auto"/>
              <w:bottom w:val="single" w:sz="4" w:space="0" w:color="auto"/>
              <w:right w:val="single" w:sz="4" w:space="0" w:color="auto"/>
            </w:tcBorders>
            <w:vAlign w:val="center"/>
          </w:tcPr>
          <w:p w14:paraId="0284566A" w14:textId="77777777" w:rsidR="00240833" w:rsidRPr="00320C80" w:rsidRDefault="00240833" w:rsidP="00B33FA2">
            <w:pPr>
              <w:pStyle w:val="ConsPlusCell"/>
              <w:jc w:val="center"/>
              <w:rPr>
                <w:sz w:val="24"/>
                <w:szCs w:val="24"/>
              </w:rPr>
            </w:pPr>
            <w:r w:rsidRPr="00320C80">
              <w:rPr>
                <w:sz w:val="24"/>
                <w:szCs w:val="24"/>
              </w:rPr>
              <w:t>105,0</w:t>
            </w:r>
          </w:p>
        </w:tc>
        <w:tc>
          <w:tcPr>
            <w:tcW w:w="921" w:type="dxa"/>
            <w:tcBorders>
              <w:top w:val="single" w:sz="4" w:space="0" w:color="auto"/>
              <w:left w:val="single" w:sz="4" w:space="0" w:color="auto"/>
              <w:bottom w:val="single" w:sz="4" w:space="0" w:color="auto"/>
              <w:right w:val="single" w:sz="4" w:space="0" w:color="auto"/>
            </w:tcBorders>
            <w:vAlign w:val="center"/>
          </w:tcPr>
          <w:p w14:paraId="29F3D196" w14:textId="77777777" w:rsidR="00240833" w:rsidRPr="00320C80" w:rsidRDefault="00240833" w:rsidP="00B33FA2">
            <w:pPr>
              <w:pStyle w:val="ConsPlusCell"/>
              <w:jc w:val="center"/>
              <w:rPr>
                <w:sz w:val="24"/>
                <w:szCs w:val="24"/>
              </w:rPr>
            </w:pPr>
            <w:r w:rsidRPr="00320C80">
              <w:rPr>
                <w:sz w:val="24"/>
                <w:szCs w:val="24"/>
              </w:rPr>
              <w:t>105,0</w:t>
            </w:r>
          </w:p>
        </w:tc>
        <w:tc>
          <w:tcPr>
            <w:tcW w:w="921" w:type="dxa"/>
            <w:tcBorders>
              <w:top w:val="single" w:sz="4" w:space="0" w:color="auto"/>
              <w:left w:val="single" w:sz="4" w:space="0" w:color="auto"/>
              <w:bottom w:val="single" w:sz="4" w:space="0" w:color="auto"/>
              <w:right w:val="single" w:sz="4" w:space="0" w:color="auto"/>
            </w:tcBorders>
            <w:vAlign w:val="center"/>
          </w:tcPr>
          <w:p w14:paraId="09BC405D" w14:textId="77777777" w:rsidR="00240833" w:rsidRPr="00320C80" w:rsidRDefault="00240833" w:rsidP="00B33FA2">
            <w:pPr>
              <w:pStyle w:val="ConsPlusCell"/>
              <w:jc w:val="center"/>
              <w:rPr>
                <w:sz w:val="24"/>
                <w:szCs w:val="24"/>
              </w:rPr>
            </w:pPr>
            <w:r w:rsidRPr="00320C80">
              <w:rPr>
                <w:sz w:val="24"/>
                <w:szCs w:val="24"/>
              </w:rPr>
              <w:t>105,0</w:t>
            </w:r>
          </w:p>
        </w:tc>
        <w:tc>
          <w:tcPr>
            <w:tcW w:w="919" w:type="dxa"/>
            <w:tcBorders>
              <w:top w:val="single" w:sz="4" w:space="0" w:color="auto"/>
              <w:left w:val="single" w:sz="4" w:space="0" w:color="auto"/>
              <w:bottom w:val="single" w:sz="4" w:space="0" w:color="auto"/>
              <w:right w:val="single" w:sz="4" w:space="0" w:color="auto"/>
            </w:tcBorders>
            <w:vAlign w:val="center"/>
          </w:tcPr>
          <w:p w14:paraId="15FDE43D" w14:textId="77777777" w:rsidR="00240833" w:rsidRPr="00320C80" w:rsidRDefault="00240833" w:rsidP="00B33FA2">
            <w:pPr>
              <w:pStyle w:val="ConsPlusCell"/>
              <w:jc w:val="center"/>
              <w:rPr>
                <w:sz w:val="24"/>
                <w:szCs w:val="24"/>
              </w:rPr>
            </w:pPr>
            <w:r w:rsidRPr="00320C80">
              <w:rPr>
                <w:sz w:val="24"/>
                <w:szCs w:val="24"/>
              </w:rPr>
              <w:t>105,0</w:t>
            </w:r>
          </w:p>
        </w:tc>
        <w:tc>
          <w:tcPr>
            <w:tcW w:w="920" w:type="dxa"/>
            <w:tcBorders>
              <w:top w:val="single" w:sz="4" w:space="0" w:color="auto"/>
              <w:left w:val="single" w:sz="4" w:space="0" w:color="auto"/>
              <w:bottom w:val="single" w:sz="4" w:space="0" w:color="auto"/>
              <w:right w:val="single" w:sz="4" w:space="0" w:color="auto"/>
            </w:tcBorders>
            <w:vAlign w:val="center"/>
          </w:tcPr>
          <w:p w14:paraId="4829B155" w14:textId="77777777" w:rsidR="00240833" w:rsidRPr="00320C80" w:rsidRDefault="00240833" w:rsidP="00B33FA2">
            <w:pPr>
              <w:pStyle w:val="ConsPlusCell"/>
              <w:jc w:val="center"/>
              <w:rPr>
                <w:sz w:val="24"/>
                <w:szCs w:val="24"/>
              </w:rPr>
            </w:pPr>
            <w:r w:rsidRPr="00320C80">
              <w:rPr>
                <w:sz w:val="24"/>
                <w:szCs w:val="24"/>
              </w:rPr>
              <w:t>105,0</w:t>
            </w:r>
          </w:p>
        </w:tc>
        <w:tc>
          <w:tcPr>
            <w:tcW w:w="921" w:type="dxa"/>
            <w:tcBorders>
              <w:top w:val="single" w:sz="4" w:space="0" w:color="auto"/>
              <w:left w:val="single" w:sz="4" w:space="0" w:color="auto"/>
              <w:bottom w:val="single" w:sz="4" w:space="0" w:color="auto"/>
              <w:right w:val="single" w:sz="4" w:space="0" w:color="auto"/>
            </w:tcBorders>
            <w:vAlign w:val="center"/>
          </w:tcPr>
          <w:p w14:paraId="0284D410" w14:textId="77777777" w:rsidR="00240833" w:rsidRPr="00320C80" w:rsidRDefault="00240833" w:rsidP="00B33FA2">
            <w:pPr>
              <w:pStyle w:val="ConsPlusCell"/>
              <w:jc w:val="center"/>
              <w:rPr>
                <w:sz w:val="24"/>
                <w:szCs w:val="24"/>
              </w:rPr>
            </w:pPr>
            <w:r w:rsidRPr="00320C80">
              <w:rPr>
                <w:sz w:val="24"/>
                <w:szCs w:val="24"/>
              </w:rPr>
              <w:t>105,0</w:t>
            </w:r>
          </w:p>
        </w:tc>
        <w:tc>
          <w:tcPr>
            <w:tcW w:w="851" w:type="dxa"/>
            <w:tcBorders>
              <w:top w:val="single" w:sz="4" w:space="0" w:color="auto"/>
              <w:left w:val="single" w:sz="4" w:space="0" w:color="auto"/>
              <w:bottom w:val="single" w:sz="4" w:space="0" w:color="auto"/>
              <w:right w:val="single" w:sz="4" w:space="0" w:color="auto"/>
            </w:tcBorders>
            <w:vAlign w:val="center"/>
          </w:tcPr>
          <w:p w14:paraId="3CC8168C" w14:textId="77777777" w:rsidR="00240833" w:rsidRPr="00320C80" w:rsidRDefault="00240833" w:rsidP="00B33FA2">
            <w:pPr>
              <w:pStyle w:val="ConsPlusCell"/>
              <w:jc w:val="center"/>
              <w:rPr>
                <w:sz w:val="24"/>
                <w:szCs w:val="24"/>
              </w:rPr>
            </w:pPr>
            <w:r w:rsidRPr="00320C80">
              <w:rPr>
                <w:sz w:val="24"/>
                <w:szCs w:val="24"/>
              </w:rPr>
              <w:t>105,0</w:t>
            </w:r>
          </w:p>
        </w:tc>
        <w:tc>
          <w:tcPr>
            <w:tcW w:w="1106" w:type="dxa"/>
            <w:tcBorders>
              <w:top w:val="single" w:sz="4" w:space="0" w:color="auto"/>
              <w:left w:val="single" w:sz="4" w:space="0" w:color="auto"/>
              <w:bottom w:val="single" w:sz="4" w:space="0" w:color="auto"/>
              <w:right w:val="single" w:sz="4" w:space="0" w:color="auto"/>
            </w:tcBorders>
          </w:tcPr>
          <w:p w14:paraId="6315BD32" w14:textId="77777777" w:rsidR="00240833" w:rsidRPr="00320C80" w:rsidRDefault="00240833" w:rsidP="00B33FA2">
            <w:pPr>
              <w:pStyle w:val="ConsPlusCell"/>
              <w:rPr>
                <w:sz w:val="24"/>
                <w:szCs w:val="24"/>
              </w:rPr>
            </w:pPr>
          </w:p>
        </w:tc>
      </w:tr>
      <w:tr w:rsidR="00240833" w:rsidRPr="00320C80" w14:paraId="5E5D190E" w14:textId="77777777" w:rsidTr="005A5C05">
        <w:trPr>
          <w:trHeight w:val="1694"/>
          <w:tblCellSpacing w:w="5" w:type="nil"/>
          <w:jc w:val="center"/>
        </w:trPr>
        <w:tc>
          <w:tcPr>
            <w:tcW w:w="658" w:type="dxa"/>
            <w:tcBorders>
              <w:top w:val="single" w:sz="4" w:space="0" w:color="auto"/>
              <w:left w:val="single" w:sz="4" w:space="0" w:color="auto"/>
              <w:bottom w:val="single" w:sz="4" w:space="0" w:color="auto"/>
              <w:right w:val="single" w:sz="4" w:space="0" w:color="auto"/>
            </w:tcBorders>
          </w:tcPr>
          <w:p w14:paraId="5393E418" w14:textId="77777777" w:rsidR="00240833" w:rsidRPr="00320C80" w:rsidRDefault="00240833" w:rsidP="00B33FA2">
            <w:pPr>
              <w:pStyle w:val="ConsPlusCell"/>
              <w:jc w:val="center"/>
              <w:rPr>
                <w:sz w:val="24"/>
                <w:szCs w:val="24"/>
              </w:rPr>
            </w:pPr>
            <w:r w:rsidRPr="00320C80">
              <w:rPr>
                <w:sz w:val="24"/>
                <w:szCs w:val="24"/>
              </w:rPr>
              <w:t>13</w:t>
            </w:r>
          </w:p>
        </w:tc>
        <w:tc>
          <w:tcPr>
            <w:tcW w:w="2812" w:type="dxa"/>
            <w:tcBorders>
              <w:top w:val="single" w:sz="4" w:space="0" w:color="auto"/>
              <w:left w:val="single" w:sz="4" w:space="0" w:color="auto"/>
              <w:bottom w:val="single" w:sz="4" w:space="0" w:color="auto"/>
              <w:right w:val="single" w:sz="4" w:space="0" w:color="auto"/>
            </w:tcBorders>
          </w:tcPr>
          <w:p w14:paraId="6BA24355" w14:textId="77777777" w:rsidR="00240833" w:rsidRPr="00320C80" w:rsidRDefault="00240833" w:rsidP="00B33FA2">
            <w:pPr>
              <w:pStyle w:val="ConsPlusCell"/>
              <w:jc w:val="both"/>
              <w:rPr>
                <w:sz w:val="24"/>
                <w:szCs w:val="24"/>
              </w:rPr>
            </w:pPr>
            <w:r w:rsidRPr="00320C80">
              <w:rPr>
                <w:sz w:val="24"/>
                <w:szCs w:val="24"/>
                <w:u w:val="single"/>
              </w:rPr>
              <w:t>Показатель 2.3.</w:t>
            </w:r>
            <w:r w:rsidRPr="00320C80">
              <w:rPr>
                <w:sz w:val="24"/>
                <w:szCs w:val="24"/>
              </w:rPr>
              <w:t xml:space="preserve"> Наличие сводного доклада об осуществлении муниципального контроля (надзора) на территории городского круга Красноуфимск</w:t>
            </w:r>
          </w:p>
        </w:tc>
        <w:tc>
          <w:tcPr>
            <w:tcW w:w="1085" w:type="dxa"/>
            <w:tcBorders>
              <w:top w:val="single" w:sz="4" w:space="0" w:color="auto"/>
              <w:left w:val="single" w:sz="4" w:space="0" w:color="auto"/>
              <w:bottom w:val="single" w:sz="4" w:space="0" w:color="auto"/>
              <w:right w:val="single" w:sz="4" w:space="0" w:color="auto"/>
            </w:tcBorders>
            <w:vAlign w:val="center"/>
          </w:tcPr>
          <w:p w14:paraId="4AFE132F" w14:textId="77777777" w:rsidR="00240833" w:rsidRPr="00320C80" w:rsidRDefault="00240833" w:rsidP="00B33FA2">
            <w:pPr>
              <w:pStyle w:val="ConsPlusCell"/>
              <w:jc w:val="center"/>
              <w:rPr>
                <w:sz w:val="24"/>
                <w:szCs w:val="24"/>
              </w:rPr>
            </w:pPr>
            <w:r w:rsidRPr="00320C80">
              <w:rPr>
                <w:sz w:val="24"/>
                <w:szCs w:val="24"/>
              </w:rPr>
              <w:t>срок</w:t>
            </w:r>
          </w:p>
        </w:tc>
        <w:tc>
          <w:tcPr>
            <w:tcW w:w="866" w:type="dxa"/>
            <w:tcBorders>
              <w:top w:val="single" w:sz="4" w:space="0" w:color="auto"/>
              <w:left w:val="single" w:sz="4" w:space="0" w:color="auto"/>
              <w:bottom w:val="single" w:sz="4" w:space="0" w:color="auto"/>
              <w:right w:val="single" w:sz="4" w:space="0" w:color="auto"/>
            </w:tcBorders>
            <w:vAlign w:val="center"/>
          </w:tcPr>
          <w:p w14:paraId="1032BCEE" w14:textId="77777777" w:rsidR="00240833" w:rsidRPr="00320C80" w:rsidRDefault="00240833" w:rsidP="00B33FA2">
            <w:pPr>
              <w:pStyle w:val="ConsPlusCell"/>
              <w:jc w:val="center"/>
              <w:rPr>
                <w:sz w:val="24"/>
                <w:szCs w:val="24"/>
              </w:rPr>
            </w:pPr>
            <w:r w:rsidRPr="00320C80">
              <w:rPr>
                <w:sz w:val="24"/>
                <w:szCs w:val="24"/>
              </w:rPr>
              <w:t xml:space="preserve">до  10 </w:t>
            </w:r>
            <w:r w:rsidRPr="00320C80">
              <w:rPr>
                <w:sz w:val="22"/>
                <w:szCs w:val="22"/>
              </w:rPr>
              <w:t>фев-раля</w:t>
            </w:r>
          </w:p>
        </w:tc>
        <w:tc>
          <w:tcPr>
            <w:tcW w:w="866" w:type="dxa"/>
            <w:tcBorders>
              <w:top w:val="single" w:sz="4" w:space="0" w:color="auto"/>
              <w:left w:val="single" w:sz="4" w:space="0" w:color="auto"/>
              <w:bottom w:val="single" w:sz="4" w:space="0" w:color="auto"/>
              <w:right w:val="single" w:sz="4" w:space="0" w:color="auto"/>
            </w:tcBorders>
            <w:vAlign w:val="center"/>
          </w:tcPr>
          <w:p w14:paraId="0586BB8C" w14:textId="77777777" w:rsidR="00240833" w:rsidRPr="00320C80" w:rsidRDefault="00240833" w:rsidP="00B33FA2">
            <w:pPr>
              <w:pStyle w:val="ConsPlusCell"/>
              <w:jc w:val="center"/>
              <w:rPr>
                <w:sz w:val="24"/>
                <w:szCs w:val="24"/>
              </w:rPr>
            </w:pPr>
            <w:r w:rsidRPr="00320C80">
              <w:rPr>
                <w:sz w:val="24"/>
                <w:szCs w:val="24"/>
              </w:rPr>
              <w:t xml:space="preserve">до  10 </w:t>
            </w:r>
            <w:r w:rsidRPr="00320C80">
              <w:rPr>
                <w:sz w:val="22"/>
                <w:szCs w:val="22"/>
              </w:rPr>
              <w:t>фев-раля</w:t>
            </w:r>
          </w:p>
        </w:tc>
        <w:tc>
          <w:tcPr>
            <w:tcW w:w="866" w:type="dxa"/>
            <w:tcBorders>
              <w:top w:val="single" w:sz="4" w:space="0" w:color="auto"/>
              <w:left w:val="single" w:sz="4" w:space="0" w:color="auto"/>
              <w:bottom w:val="single" w:sz="4" w:space="0" w:color="auto"/>
              <w:right w:val="single" w:sz="4" w:space="0" w:color="auto"/>
            </w:tcBorders>
            <w:vAlign w:val="center"/>
          </w:tcPr>
          <w:p w14:paraId="1CD5AF78" w14:textId="77777777" w:rsidR="00240833" w:rsidRPr="00320C80" w:rsidRDefault="00240833" w:rsidP="00B33FA2">
            <w:pPr>
              <w:pStyle w:val="ConsPlusCell"/>
              <w:jc w:val="center"/>
              <w:rPr>
                <w:sz w:val="24"/>
                <w:szCs w:val="24"/>
              </w:rPr>
            </w:pPr>
            <w:r w:rsidRPr="00320C80">
              <w:rPr>
                <w:sz w:val="24"/>
                <w:szCs w:val="24"/>
              </w:rPr>
              <w:t xml:space="preserve">до  10 </w:t>
            </w:r>
            <w:r w:rsidRPr="00320C80">
              <w:rPr>
                <w:sz w:val="22"/>
                <w:szCs w:val="22"/>
              </w:rPr>
              <w:t>фев-раля</w:t>
            </w:r>
          </w:p>
        </w:tc>
        <w:tc>
          <w:tcPr>
            <w:tcW w:w="866" w:type="dxa"/>
            <w:tcBorders>
              <w:top w:val="single" w:sz="4" w:space="0" w:color="auto"/>
              <w:left w:val="single" w:sz="4" w:space="0" w:color="auto"/>
              <w:bottom w:val="single" w:sz="4" w:space="0" w:color="auto"/>
              <w:right w:val="single" w:sz="4" w:space="0" w:color="auto"/>
            </w:tcBorders>
            <w:vAlign w:val="center"/>
          </w:tcPr>
          <w:p w14:paraId="4CB95E9E" w14:textId="77777777" w:rsidR="00240833" w:rsidRPr="00320C80" w:rsidRDefault="00240833" w:rsidP="00B33FA2">
            <w:pPr>
              <w:pStyle w:val="ConsPlusCell"/>
              <w:jc w:val="center"/>
              <w:rPr>
                <w:sz w:val="24"/>
                <w:szCs w:val="24"/>
              </w:rPr>
            </w:pPr>
            <w:r w:rsidRPr="00320C80">
              <w:rPr>
                <w:sz w:val="24"/>
                <w:szCs w:val="24"/>
              </w:rPr>
              <w:t xml:space="preserve">до  10 </w:t>
            </w:r>
            <w:r w:rsidRPr="00320C80">
              <w:rPr>
                <w:sz w:val="22"/>
                <w:szCs w:val="22"/>
              </w:rPr>
              <w:t>фев-раля</w:t>
            </w:r>
          </w:p>
        </w:tc>
        <w:tc>
          <w:tcPr>
            <w:tcW w:w="923" w:type="dxa"/>
            <w:tcBorders>
              <w:top w:val="single" w:sz="4" w:space="0" w:color="auto"/>
              <w:left w:val="single" w:sz="4" w:space="0" w:color="auto"/>
              <w:bottom w:val="single" w:sz="4" w:space="0" w:color="auto"/>
              <w:right w:val="single" w:sz="4" w:space="0" w:color="auto"/>
            </w:tcBorders>
            <w:vAlign w:val="center"/>
          </w:tcPr>
          <w:p w14:paraId="7E6FACEF" w14:textId="77777777" w:rsidR="00240833" w:rsidRPr="00320C80" w:rsidRDefault="00240833" w:rsidP="00B33FA2">
            <w:pPr>
              <w:pStyle w:val="ConsPlusCell"/>
              <w:jc w:val="center"/>
              <w:rPr>
                <w:sz w:val="24"/>
                <w:szCs w:val="24"/>
              </w:rPr>
            </w:pPr>
            <w:r w:rsidRPr="00320C80">
              <w:rPr>
                <w:sz w:val="24"/>
                <w:szCs w:val="24"/>
              </w:rPr>
              <w:t xml:space="preserve">до  10 </w:t>
            </w:r>
            <w:r w:rsidRPr="00320C80">
              <w:rPr>
                <w:sz w:val="22"/>
                <w:szCs w:val="22"/>
              </w:rPr>
              <w:t>фев-раля</w:t>
            </w:r>
          </w:p>
        </w:tc>
        <w:tc>
          <w:tcPr>
            <w:tcW w:w="921" w:type="dxa"/>
            <w:tcBorders>
              <w:top w:val="single" w:sz="4" w:space="0" w:color="auto"/>
              <w:left w:val="single" w:sz="4" w:space="0" w:color="auto"/>
              <w:bottom w:val="single" w:sz="4" w:space="0" w:color="auto"/>
              <w:right w:val="single" w:sz="4" w:space="0" w:color="auto"/>
            </w:tcBorders>
            <w:vAlign w:val="center"/>
          </w:tcPr>
          <w:p w14:paraId="1D4A4F5A" w14:textId="77777777" w:rsidR="00240833" w:rsidRPr="00320C80" w:rsidRDefault="00240833" w:rsidP="00B33FA2">
            <w:pPr>
              <w:pStyle w:val="ConsPlusCell"/>
              <w:jc w:val="center"/>
              <w:rPr>
                <w:sz w:val="24"/>
                <w:szCs w:val="24"/>
              </w:rPr>
            </w:pPr>
            <w:r w:rsidRPr="00320C80">
              <w:rPr>
                <w:sz w:val="24"/>
                <w:szCs w:val="24"/>
              </w:rPr>
              <w:t xml:space="preserve">до  10 </w:t>
            </w:r>
            <w:r w:rsidRPr="00320C80">
              <w:rPr>
                <w:sz w:val="22"/>
                <w:szCs w:val="22"/>
              </w:rPr>
              <w:t>фев-раля</w:t>
            </w:r>
          </w:p>
        </w:tc>
        <w:tc>
          <w:tcPr>
            <w:tcW w:w="921" w:type="dxa"/>
            <w:tcBorders>
              <w:top w:val="single" w:sz="4" w:space="0" w:color="auto"/>
              <w:left w:val="single" w:sz="4" w:space="0" w:color="auto"/>
              <w:bottom w:val="single" w:sz="4" w:space="0" w:color="auto"/>
              <w:right w:val="single" w:sz="4" w:space="0" w:color="auto"/>
            </w:tcBorders>
            <w:vAlign w:val="center"/>
          </w:tcPr>
          <w:p w14:paraId="46D2F35B" w14:textId="77777777" w:rsidR="00240833" w:rsidRPr="00320C80" w:rsidRDefault="00240833" w:rsidP="00B33FA2">
            <w:pPr>
              <w:pStyle w:val="ConsPlusCell"/>
              <w:jc w:val="center"/>
              <w:rPr>
                <w:sz w:val="24"/>
                <w:szCs w:val="24"/>
              </w:rPr>
            </w:pPr>
            <w:r w:rsidRPr="00320C80">
              <w:rPr>
                <w:sz w:val="24"/>
                <w:szCs w:val="24"/>
              </w:rPr>
              <w:t xml:space="preserve">до  10 </w:t>
            </w:r>
            <w:r w:rsidRPr="00320C80">
              <w:rPr>
                <w:sz w:val="22"/>
                <w:szCs w:val="22"/>
              </w:rPr>
              <w:t>фев-раля</w:t>
            </w:r>
          </w:p>
        </w:tc>
        <w:tc>
          <w:tcPr>
            <w:tcW w:w="919" w:type="dxa"/>
            <w:tcBorders>
              <w:top w:val="single" w:sz="4" w:space="0" w:color="auto"/>
              <w:left w:val="single" w:sz="4" w:space="0" w:color="auto"/>
              <w:bottom w:val="single" w:sz="4" w:space="0" w:color="auto"/>
              <w:right w:val="single" w:sz="4" w:space="0" w:color="auto"/>
            </w:tcBorders>
            <w:vAlign w:val="center"/>
          </w:tcPr>
          <w:p w14:paraId="25CEC4B9" w14:textId="77777777" w:rsidR="00240833" w:rsidRPr="00320C80" w:rsidRDefault="00240833" w:rsidP="00B33FA2">
            <w:pPr>
              <w:pStyle w:val="ConsPlusCell"/>
              <w:jc w:val="center"/>
              <w:rPr>
                <w:sz w:val="24"/>
                <w:szCs w:val="24"/>
              </w:rPr>
            </w:pPr>
            <w:r w:rsidRPr="00320C80">
              <w:rPr>
                <w:sz w:val="24"/>
                <w:szCs w:val="24"/>
              </w:rPr>
              <w:t xml:space="preserve">до  10 </w:t>
            </w:r>
            <w:r w:rsidRPr="00320C80">
              <w:rPr>
                <w:sz w:val="22"/>
                <w:szCs w:val="22"/>
              </w:rPr>
              <w:t>фев-раля</w:t>
            </w:r>
          </w:p>
        </w:tc>
        <w:tc>
          <w:tcPr>
            <w:tcW w:w="920" w:type="dxa"/>
            <w:tcBorders>
              <w:top w:val="single" w:sz="4" w:space="0" w:color="auto"/>
              <w:left w:val="single" w:sz="4" w:space="0" w:color="auto"/>
              <w:bottom w:val="single" w:sz="4" w:space="0" w:color="auto"/>
              <w:right w:val="single" w:sz="4" w:space="0" w:color="auto"/>
            </w:tcBorders>
            <w:vAlign w:val="center"/>
          </w:tcPr>
          <w:p w14:paraId="085DBECF" w14:textId="77777777" w:rsidR="00240833" w:rsidRPr="00320C80" w:rsidRDefault="00240833" w:rsidP="00B33FA2">
            <w:pPr>
              <w:pStyle w:val="ConsPlusCell"/>
              <w:jc w:val="center"/>
              <w:rPr>
                <w:sz w:val="24"/>
                <w:szCs w:val="24"/>
              </w:rPr>
            </w:pPr>
            <w:r w:rsidRPr="00320C80">
              <w:rPr>
                <w:sz w:val="24"/>
                <w:szCs w:val="24"/>
              </w:rPr>
              <w:t xml:space="preserve">до  10 </w:t>
            </w:r>
            <w:r w:rsidRPr="00320C80">
              <w:rPr>
                <w:sz w:val="22"/>
                <w:szCs w:val="22"/>
              </w:rPr>
              <w:t>фев-раля</w:t>
            </w:r>
          </w:p>
        </w:tc>
        <w:tc>
          <w:tcPr>
            <w:tcW w:w="921" w:type="dxa"/>
            <w:tcBorders>
              <w:top w:val="single" w:sz="4" w:space="0" w:color="auto"/>
              <w:left w:val="single" w:sz="4" w:space="0" w:color="auto"/>
              <w:bottom w:val="single" w:sz="4" w:space="0" w:color="auto"/>
              <w:right w:val="single" w:sz="4" w:space="0" w:color="auto"/>
            </w:tcBorders>
            <w:vAlign w:val="center"/>
          </w:tcPr>
          <w:p w14:paraId="0F6DB743" w14:textId="77777777" w:rsidR="00240833" w:rsidRPr="00320C80" w:rsidRDefault="00240833" w:rsidP="00B33FA2">
            <w:pPr>
              <w:pStyle w:val="ConsPlusCell"/>
              <w:jc w:val="center"/>
              <w:rPr>
                <w:sz w:val="24"/>
                <w:szCs w:val="24"/>
              </w:rPr>
            </w:pPr>
            <w:r w:rsidRPr="00320C80">
              <w:rPr>
                <w:sz w:val="24"/>
                <w:szCs w:val="24"/>
              </w:rPr>
              <w:t xml:space="preserve">до  10 </w:t>
            </w:r>
            <w:r w:rsidRPr="00320C80">
              <w:rPr>
                <w:sz w:val="22"/>
                <w:szCs w:val="22"/>
              </w:rPr>
              <w:t>фев-раля</w:t>
            </w:r>
          </w:p>
        </w:tc>
        <w:tc>
          <w:tcPr>
            <w:tcW w:w="851" w:type="dxa"/>
            <w:tcBorders>
              <w:top w:val="single" w:sz="4" w:space="0" w:color="auto"/>
              <w:left w:val="single" w:sz="4" w:space="0" w:color="auto"/>
              <w:bottom w:val="single" w:sz="4" w:space="0" w:color="auto"/>
              <w:right w:val="single" w:sz="4" w:space="0" w:color="auto"/>
            </w:tcBorders>
            <w:vAlign w:val="center"/>
          </w:tcPr>
          <w:p w14:paraId="7F1C3152" w14:textId="77777777" w:rsidR="00240833" w:rsidRPr="00320C80" w:rsidRDefault="00240833" w:rsidP="00B33FA2">
            <w:pPr>
              <w:pStyle w:val="ConsPlusCell"/>
              <w:jc w:val="center"/>
              <w:rPr>
                <w:sz w:val="24"/>
                <w:szCs w:val="24"/>
              </w:rPr>
            </w:pPr>
            <w:r w:rsidRPr="00320C80">
              <w:rPr>
                <w:sz w:val="24"/>
                <w:szCs w:val="24"/>
              </w:rPr>
              <w:t xml:space="preserve">до  10 </w:t>
            </w:r>
            <w:r w:rsidRPr="00320C80">
              <w:rPr>
                <w:sz w:val="22"/>
                <w:szCs w:val="22"/>
              </w:rPr>
              <w:t>фев-раля</w:t>
            </w:r>
          </w:p>
        </w:tc>
        <w:tc>
          <w:tcPr>
            <w:tcW w:w="1106" w:type="dxa"/>
            <w:tcBorders>
              <w:top w:val="single" w:sz="4" w:space="0" w:color="auto"/>
              <w:left w:val="single" w:sz="4" w:space="0" w:color="auto"/>
              <w:bottom w:val="single" w:sz="4" w:space="0" w:color="auto"/>
              <w:right w:val="single" w:sz="4" w:space="0" w:color="auto"/>
            </w:tcBorders>
          </w:tcPr>
          <w:p w14:paraId="779D0887" w14:textId="77777777" w:rsidR="00240833" w:rsidRPr="00320C80" w:rsidRDefault="00240833" w:rsidP="00B33FA2">
            <w:pPr>
              <w:pStyle w:val="ConsPlusCell"/>
              <w:rPr>
                <w:sz w:val="24"/>
                <w:szCs w:val="24"/>
              </w:rPr>
            </w:pPr>
          </w:p>
        </w:tc>
      </w:tr>
      <w:tr w:rsidR="00240833" w:rsidRPr="00320C80" w14:paraId="2030F226" w14:textId="77777777" w:rsidTr="005A5C05">
        <w:trPr>
          <w:tblCellSpacing w:w="5" w:type="nil"/>
          <w:jc w:val="center"/>
        </w:trPr>
        <w:tc>
          <w:tcPr>
            <w:tcW w:w="658" w:type="dxa"/>
            <w:tcBorders>
              <w:top w:val="single" w:sz="4" w:space="0" w:color="auto"/>
              <w:left w:val="single" w:sz="4" w:space="0" w:color="auto"/>
              <w:bottom w:val="single" w:sz="4" w:space="0" w:color="auto"/>
              <w:right w:val="single" w:sz="4" w:space="0" w:color="auto"/>
            </w:tcBorders>
          </w:tcPr>
          <w:p w14:paraId="34970B39" w14:textId="77777777" w:rsidR="00240833" w:rsidRPr="00320C80" w:rsidRDefault="00240833" w:rsidP="00B33FA2">
            <w:pPr>
              <w:pStyle w:val="ConsPlusCell"/>
              <w:jc w:val="center"/>
              <w:rPr>
                <w:sz w:val="24"/>
                <w:szCs w:val="24"/>
              </w:rPr>
            </w:pPr>
            <w:r w:rsidRPr="00320C80">
              <w:rPr>
                <w:sz w:val="24"/>
                <w:szCs w:val="24"/>
              </w:rPr>
              <w:t>14</w:t>
            </w:r>
          </w:p>
        </w:tc>
        <w:tc>
          <w:tcPr>
            <w:tcW w:w="14843" w:type="dxa"/>
            <w:gridSpan w:val="14"/>
            <w:tcBorders>
              <w:top w:val="single" w:sz="4" w:space="0" w:color="auto"/>
              <w:left w:val="single" w:sz="4" w:space="0" w:color="auto"/>
              <w:bottom w:val="single" w:sz="4" w:space="0" w:color="auto"/>
              <w:right w:val="single" w:sz="4" w:space="0" w:color="auto"/>
            </w:tcBorders>
          </w:tcPr>
          <w:p w14:paraId="21965B15" w14:textId="77777777" w:rsidR="00240833" w:rsidRPr="00320C80" w:rsidRDefault="00240833" w:rsidP="00B33FA2">
            <w:pPr>
              <w:pStyle w:val="ConsPlusCell"/>
              <w:jc w:val="center"/>
              <w:rPr>
                <w:sz w:val="24"/>
                <w:szCs w:val="24"/>
              </w:rPr>
            </w:pPr>
            <w:r w:rsidRPr="00320C80">
              <w:rPr>
                <w:b/>
                <w:sz w:val="24"/>
                <w:szCs w:val="24"/>
              </w:rPr>
              <w:t>Задача</w:t>
            </w:r>
            <w:r w:rsidRPr="00320C80">
              <w:rPr>
                <w:sz w:val="24"/>
                <w:szCs w:val="24"/>
              </w:rPr>
              <w:t>.        Обеспечение снижения административных барьеров и повышение качества предоставления муниципальных услуг</w:t>
            </w:r>
          </w:p>
        </w:tc>
      </w:tr>
      <w:tr w:rsidR="00240833" w:rsidRPr="00320C80" w14:paraId="5A9868F9" w14:textId="77777777" w:rsidTr="005A5C05">
        <w:trPr>
          <w:tblCellSpacing w:w="5" w:type="nil"/>
          <w:jc w:val="center"/>
        </w:trPr>
        <w:tc>
          <w:tcPr>
            <w:tcW w:w="658" w:type="dxa"/>
            <w:tcBorders>
              <w:left w:val="single" w:sz="4" w:space="0" w:color="auto"/>
              <w:bottom w:val="single" w:sz="4" w:space="0" w:color="auto"/>
              <w:right w:val="single" w:sz="4" w:space="0" w:color="auto"/>
            </w:tcBorders>
          </w:tcPr>
          <w:p w14:paraId="10C65427" w14:textId="77777777" w:rsidR="00240833" w:rsidRPr="00320C80" w:rsidRDefault="00240833" w:rsidP="00B33FA2">
            <w:pPr>
              <w:pStyle w:val="ConsPlusCell"/>
              <w:jc w:val="center"/>
              <w:rPr>
                <w:sz w:val="24"/>
                <w:szCs w:val="24"/>
              </w:rPr>
            </w:pPr>
            <w:r w:rsidRPr="00320C80">
              <w:rPr>
                <w:sz w:val="24"/>
                <w:szCs w:val="24"/>
              </w:rPr>
              <w:t>15</w:t>
            </w:r>
          </w:p>
        </w:tc>
        <w:tc>
          <w:tcPr>
            <w:tcW w:w="2812" w:type="dxa"/>
            <w:tcBorders>
              <w:left w:val="single" w:sz="4" w:space="0" w:color="auto"/>
              <w:bottom w:val="single" w:sz="4" w:space="0" w:color="auto"/>
              <w:right w:val="single" w:sz="4" w:space="0" w:color="auto"/>
            </w:tcBorders>
          </w:tcPr>
          <w:p w14:paraId="2397266D" w14:textId="77777777" w:rsidR="00240833" w:rsidRPr="00320C80" w:rsidRDefault="00240833" w:rsidP="00B33FA2">
            <w:pPr>
              <w:pStyle w:val="ConsPlusCell"/>
              <w:jc w:val="both"/>
              <w:rPr>
                <w:sz w:val="24"/>
                <w:szCs w:val="24"/>
              </w:rPr>
            </w:pPr>
            <w:r w:rsidRPr="00320C80">
              <w:rPr>
                <w:sz w:val="24"/>
                <w:szCs w:val="24"/>
              </w:rPr>
              <w:t xml:space="preserve"> </w:t>
            </w:r>
            <w:r w:rsidRPr="00320C80">
              <w:rPr>
                <w:sz w:val="24"/>
                <w:szCs w:val="24"/>
                <w:u w:val="single"/>
              </w:rPr>
              <w:t>Показатель 2.4.</w:t>
            </w:r>
            <w:r w:rsidRPr="00320C80">
              <w:rPr>
                <w:sz w:val="24"/>
                <w:szCs w:val="24"/>
              </w:rPr>
              <w:t xml:space="preserve"> Количество жалоб со стороны потребителей муниципальной услуги</w:t>
            </w:r>
          </w:p>
        </w:tc>
        <w:tc>
          <w:tcPr>
            <w:tcW w:w="1085" w:type="dxa"/>
            <w:tcBorders>
              <w:left w:val="single" w:sz="4" w:space="0" w:color="auto"/>
              <w:bottom w:val="single" w:sz="4" w:space="0" w:color="auto"/>
              <w:right w:val="single" w:sz="4" w:space="0" w:color="auto"/>
            </w:tcBorders>
            <w:vAlign w:val="center"/>
          </w:tcPr>
          <w:p w14:paraId="78A9D74C" w14:textId="77777777" w:rsidR="00240833" w:rsidRPr="00320C80" w:rsidRDefault="00240833" w:rsidP="00B33FA2">
            <w:pPr>
              <w:pStyle w:val="ConsPlusCell"/>
              <w:jc w:val="center"/>
              <w:rPr>
                <w:sz w:val="24"/>
                <w:szCs w:val="24"/>
              </w:rPr>
            </w:pPr>
            <w:r w:rsidRPr="00320C80">
              <w:rPr>
                <w:sz w:val="24"/>
                <w:szCs w:val="24"/>
              </w:rPr>
              <w:t>единиц</w:t>
            </w:r>
          </w:p>
        </w:tc>
        <w:tc>
          <w:tcPr>
            <w:tcW w:w="866" w:type="dxa"/>
            <w:tcBorders>
              <w:left w:val="single" w:sz="4" w:space="0" w:color="auto"/>
              <w:bottom w:val="single" w:sz="4" w:space="0" w:color="auto"/>
              <w:right w:val="single" w:sz="4" w:space="0" w:color="auto"/>
            </w:tcBorders>
            <w:vAlign w:val="center"/>
          </w:tcPr>
          <w:p w14:paraId="26B56530" w14:textId="77777777" w:rsidR="00240833" w:rsidRPr="00320C80" w:rsidRDefault="00240833" w:rsidP="00B33FA2">
            <w:pPr>
              <w:pStyle w:val="ConsPlusCell"/>
              <w:jc w:val="center"/>
              <w:rPr>
                <w:sz w:val="24"/>
                <w:szCs w:val="24"/>
              </w:rPr>
            </w:pPr>
            <w:r w:rsidRPr="00320C80">
              <w:rPr>
                <w:sz w:val="24"/>
                <w:szCs w:val="24"/>
              </w:rPr>
              <w:t>0</w:t>
            </w:r>
          </w:p>
        </w:tc>
        <w:tc>
          <w:tcPr>
            <w:tcW w:w="866" w:type="dxa"/>
            <w:tcBorders>
              <w:left w:val="single" w:sz="4" w:space="0" w:color="auto"/>
              <w:bottom w:val="single" w:sz="4" w:space="0" w:color="auto"/>
              <w:right w:val="single" w:sz="4" w:space="0" w:color="auto"/>
            </w:tcBorders>
            <w:vAlign w:val="center"/>
          </w:tcPr>
          <w:p w14:paraId="17F7AF8B" w14:textId="77777777" w:rsidR="00240833" w:rsidRPr="00320C80" w:rsidRDefault="00240833" w:rsidP="00B33FA2">
            <w:pPr>
              <w:pStyle w:val="ConsPlusCell"/>
              <w:jc w:val="center"/>
              <w:rPr>
                <w:sz w:val="24"/>
                <w:szCs w:val="24"/>
              </w:rPr>
            </w:pPr>
            <w:r w:rsidRPr="00320C80">
              <w:rPr>
                <w:sz w:val="24"/>
                <w:szCs w:val="24"/>
              </w:rPr>
              <w:t>0</w:t>
            </w:r>
          </w:p>
        </w:tc>
        <w:tc>
          <w:tcPr>
            <w:tcW w:w="866" w:type="dxa"/>
            <w:tcBorders>
              <w:left w:val="single" w:sz="4" w:space="0" w:color="auto"/>
              <w:bottom w:val="single" w:sz="4" w:space="0" w:color="auto"/>
              <w:right w:val="single" w:sz="4" w:space="0" w:color="auto"/>
            </w:tcBorders>
            <w:vAlign w:val="center"/>
          </w:tcPr>
          <w:p w14:paraId="14161774" w14:textId="77777777" w:rsidR="00240833" w:rsidRPr="00320C80" w:rsidRDefault="00240833" w:rsidP="00B33FA2">
            <w:pPr>
              <w:pStyle w:val="ConsPlusCell"/>
              <w:jc w:val="center"/>
              <w:rPr>
                <w:sz w:val="24"/>
                <w:szCs w:val="24"/>
              </w:rPr>
            </w:pPr>
            <w:r w:rsidRPr="00320C80">
              <w:rPr>
                <w:sz w:val="24"/>
                <w:szCs w:val="24"/>
              </w:rPr>
              <w:t>0</w:t>
            </w:r>
          </w:p>
        </w:tc>
        <w:tc>
          <w:tcPr>
            <w:tcW w:w="866" w:type="dxa"/>
            <w:tcBorders>
              <w:left w:val="single" w:sz="4" w:space="0" w:color="auto"/>
              <w:bottom w:val="single" w:sz="4" w:space="0" w:color="auto"/>
              <w:right w:val="single" w:sz="4" w:space="0" w:color="auto"/>
            </w:tcBorders>
            <w:vAlign w:val="center"/>
          </w:tcPr>
          <w:p w14:paraId="2E8E7A35" w14:textId="77777777" w:rsidR="00240833" w:rsidRPr="00320C80" w:rsidRDefault="00240833" w:rsidP="00B33FA2">
            <w:pPr>
              <w:pStyle w:val="ConsPlusCell"/>
              <w:jc w:val="center"/>
              <w:rPr>
                <w:sz w:val="24"/>
                <w:szCs w:val="24"/>
              </w:rPr>
            </w:pPr>
            <w:r w:rsidRPr="00320C80">
              <w:rPr>
                <w:sz w:val="24"/>
                <w:szCs w:val="24"/>
              </w:rPr>
              <w:t>0</w:t>
            </w:r>
          </w:p>
        </w:tc>
        <w:tc>
          <w:tcPr>
            <w:tcW w:w="923" w:type="dxa"/>
            <w:tcBorders>
              <w:left w:val="single" w:sz="4" w:space="0" w:color="auto"/>
              <w:bottom w:val="single" w:sz="4" w:space="0" w:color="auto"/>
              <w:right w:val="single" w:sz="4" w:space="0" w:color="auto"/>
            </w:tcBorders>
            <w:vAlign w:val="center"/>
          </w:tcPr>
          <w:p w14:paraId="2AF31E85" w14:textId="77777777" w:rsidR="00240833" w:rsidRPr="00320C80" w:rsidRDefault="00240833" w:rsidP="00B33FA2">
            <w:pPr>
              <w:pStyle w:val="ConsPlusCell"/>
              <w:jc w:val="center"/>
              <w:rPr>
                <w:sz w:val="24"/>
                <w:szCs w:val="24"/>
              </w:rPr>
            </w:pPr>
            <w:r w:rsidRPr="00320C80">
              <w:rPr>
                <w:sz w:val="24"/>
                <w:szCs w:val="24"/>
              </w:rPr>
              <w:t>0</w:t>
            </w:r>
          </w:p>
        </w:tc>
        <w:tc>
          <w:tcPr>
            <w:tcW w:w="921" w:type="dxa"/>
            <w:tcBorders>
              <w:left w:val="single" w:sz="4" w:space="0" w:color="auto"/>
              <w:bottom w:val="single" w:sz="4" w:space="0" w:color="auto"/>
              <w:right w:val="single" w:sz="4" w:space="0" w:color="auto"/>
            </w:tcBorders>
            <w:vAlign w:val="center"/>
          </w:tcPr>
          <w:p w14:paraId="4BE690EF" w14:textId="77777777" w:rsidR="00240833" w:rsidRPr="00320C80" w:rsidRDefault="00240833" w:rsidP="00B33FA2">
            <w:pPr>
              <w:pStyle w:val="ConsPlusCell"/>
              <w:jc w:val="center"/>
              <w:rPr>
                <w:sz w:val="24"/>
                <w:szCs w:val="24"/>
              </w:rPr>
            </w:pPr>
            <w:r w:rsidRPr="00320C80">
              <w:rPr>
                <w:sz w:val="24"/>
                <w:szCs w:val="24"/>
              </w:rPr>
              <w:t>0</w:t>
            </w:r>
          </w:p>
        </w:tc>
        <w:tc>
          <w:tcPr>
            <w:tcW w:w="921" w:type="dxa"/>
            <w:tcBorders>
              <w:left w:val="single" w:sz="4" w:space="0" w:color="auto"/>
              <w:bottom w:val="single" w:sz="4" w:space="0" w:color="auto"/>
              <w:right w:val="single" w:sz="4" w:space="0" w:color="auto"/>
            </w:tcBorders>
            <w:vAlign w:val="center"/>
          </w:tcPr>
          <w:p w14:paraId="6752F8A3" w14:textId="77777777" w:rsidR="00240833" w:rsidRPr="00320C80" w:rsidRDefault="00240833" w:rsidP="00B33FA2">
            <w:pPr>
              <w:pStyle w:val="ConsPlusCell"/>
              <w:jc w:val="center"/>
              <w:rPr>
                <w:sz w:val="24"/>
                <w:szCs w:val="24"/>
              </w:rPr>
            </w:pPr>
            <w:r w:rsidRPr="00320C80">
              <w:rPr>
                <w:sz w:val="24"/>
                <w:szCs w:val="24"/>
              </w:rPr>
              <w:t>0</w:t>
            </w:r>
          </w:p>
        </w:tc>
        <w:tc>
          <w:tcPr>
            <w:tcW w:w="919" w:type="dxa"/>
            <w:tcBorders>
              <w:left w:val="single" w:sz="4" w:space="0" w:color="auto"/>
              <w:bottom w:val="single" w:sz="4" w:space="0" w:color="auto"/>
              <w:right w:val="single" w:sz="4" w:space="0" w:color="auto"/>
            </w:tcBorders>
            <w:vAlign w:val="center"/>
          </w:tcPr>
          <w:p w14:paraId="751980EB" w14:textId="77777777" w:rsidR="00240833" w:rsidRPr="00320C80" w:rsidRDefault="00240833" w:rsidP="00B33FA2">
            <w:pPr>
              <w:pStyle w:val="ConsPlusCell"/>
              <w:jc w:val="center"/>
              <w:rPr>
                <w:sz w:val="24"/>
                <w:szCs w:val="24"/>
              </w:rPr>
            </w:pPr>
            <w:r w:rsidRPr="00320C80">
              <w:rPr>
                <w:sz w:val="24"/>
                <w:szCs w:val="24"/>
              </w:rPr>
              <w:t>0</w:t>
            </w:r>
          </w:p>
        </w:tc>
        <w:tc>
          <w:tcPr>
            <w:tcW w:w="920" w:type="dxa"/>
            <w:tcBorders>
              <w:left w:val="single" w:sz="4" w:space="0" w:color="auto"/>
              <w:bottom w:val="single" w:sz="4" w:space="0" w:color="auto"/>
              <w:right w:val="single" w:sz="4" w:space="0" w:color="auto"/>
            </w:tcBorders>
            <w:vAlign w:val="center"/>
          </w:tcPr>
          <w:p w14:paraId="6E73B34D" w14:textId="77777777" w:rsidR="00240833" w:rsidRPr="00320C80" w:rsidRDefault="00240833" w:rsidP="00B33FA2">
            <w:pPr>
              <w:pStyle w:val="ConsPlusCell"/>
              <w:jc w:val="center"/>
              <w:rPr>
                <w:sz w:val="24"/>
                <w:szCs w:val="24"/>
              </w:rPr>
            </w:pPr>
            <w:r w:rsidRPr="00320C80">
              <w:rPr>
                <w:sz w:val="24"/>
                <w:szCs w:val="24"/>
              </w:rPr>
              <w:t>0</w:t>
            </w:r>
          </w:p>
        </w:tc>
        <w:tc>
          <w:tcPr>
            <w:tcW w:w="921" w:type="dxa"/>
            <w:tcBorders>
              <w:left w:val="single" w:sz="4" w:space="0" w:color="auto"/>
              <w:bottom w:val="single" w:sz="4" w:space="0" w:color="auto"/>
              <w:right w:val="single" w:sz="4" w:space="0" w:color="auto"/>
            </w:tcBorders>
            <w:vAlign w:val="center"/>
          </w:tcPr>
          <w:p w14:paraId="67B27B98" w14:textId="77777777" w:rsidR="00240833" w:rsidRPr="00320C80" w:rsidRDefault="00240833" w:rsidP="00B33FA2">
            <w:pPr>
              <w:pStyle w:val="ConsPlusCell"/>
              <w:jc w:val="center"/>
              <w:rPr>
                <w:sz w:val="24"/>
                <w:szCs w:val="24"/>
              </w:rPr>
            </w:pPr>
            <w:r w:rsidRPr="00320C80">
              <w:rPr>
                <w:sz w:val="24"/>
                <w:szCs w:val="24"/>
              </w:rPr>
              <w:t>0</w:t>
            </w:r>
          </w:p>
        </w:tc>
        <w:tc>
          <w:tcPr>
            <w:tcW w:w="851" w:type="dxa"/>
            <w:tcBorders>
              <w:left w:val="single" w:sz="4" w:space="0" w:color="auto"/>
              <w:bottom w:val="single" w:sz="4" w:space="0" w:color="auto"/>
              <w:right w:val="single" w:sz="4" w:space="0" w:color="auto"/>
            </w:tcBorders>
            <w:vAlign w:val="center"/>
          </w:tcPr>
          <w:p w14:paraId="453C6257" w14:textId="77777777" w:rsidR="00240833" w:rsidRPr="00320C80" w:rsidRDefault="00240833" w:rsidP="00B33FA2">
            <w:pPr>
              <w:pStyle w:val="ConsPlusCell"/>
              <w:jc w:val="center"/>
              <w:rPr>
                <w:sz w:val="24"/>
                <w:szCs w:val="24"/>
              </w:rPr>
            </w:pPr>
            <w:r w:rsidRPr="00320C80">
              <w:rPr>
                <w:sz w:val="24"/>
                <w:szCs w:val="24"/>
              </w:rPr>
              <w:t>0</w:t>
            </w:r>
          </w:p>
        </w:tc>
        <w:tc>
          <w:tcPr>
            <w:tcW w:w="1106" w:type="dxa"/>
            <w:tcBorders>
              <w:left w:val="single" w:sz="4" w:space="0" w:color="auto"/>
              <w:bottom w:val="single" w:sz="4" w:space="0" w:color="auto"/>
              <w:right w:val="single" w:sz="4" w:space="0" w:color="auto"/>
            </w:tcBorders>
          </w:tcPr>
          <w:p w14:paraId="38958191" w14:textId="77777777" w:rsidR="00240833" w:rsidRPr="00320C80" w:rsidRDefault="00240833" w:rsidP="00B33FA2">
            <w:pPr>
              <w:pStyle w:val="ConsPlusCell"/>
              <w:rPr>
                <w:sz w:val="24"/>
                <w:szCs w:val="24"/>
              </w:rPr>
            </w:pPr>
          </w:p>
        </w:tc>
      </w:tr>
      <w:tr w:rsidR="00240833" w:rsidRPr="00320C80" w14:paraId="3566D582" w14:textId="77777777" w:rsidTr="005A5C05">
        <w:trPr>
          <w:tblCellSpacing w:w="5" w:type="nil"/>
          <w:jc w:val="center"/>
        </w:trPr>
        <w:tc>
          <w:tcPr>
            <w:tcW w:w="658" w:type="dxa"/>
            <w:tcBorders>
              <w:left w:val="single" w:sz="4" w:space="0" w:color="auto"/>
              <w:bottom w:val="single" w:sz="4" w:space="0" w:color="auto"/>
              <w:right w:val="single" w:sz="4" w:space="0" w:color="auto"/>
            </w:tcBorders>
          </w:tcPr>
          <w:p w14:paraId="23FFF55F" w14:textId="77777777" w:rsidR="00240833" w:rsidRPr="00320C80" w:rsidRDefault="00240833" w:rsidP="00B33FA2">
            <w:pPr>
              <w:pStyle w:val="ConsPlusCell"/>
              <w:jc w:val="center"/>
              <w:rPr>
                <w:sz w:val="24"/>
                <w:szCs w:val="24"/>
              </w:rPr>
            </w:pPr>
            <w:r w:rsidRPr="00320C80">
              <w:rPr>
                <w:sz w:val="24"/>
                <w:szCs w:val="24"/>
              </w:rPr>
              <w:t>16</w:t>
            </w:r>
          </w:p>
        </w:tc>
        <w:tc>
          <w:tcPr>
            <w:tcW w:w="2812" w:type="dxa"/>
            <w:tcBorders>
              <w:left w:val="single" w:sz="4" w:space="0" w:color="auto"/>
              <w:bottom w:val="single" w:sz="4" w:space="0" w:color="auto"/>
              <w:right w:val="single" w:sz="4" w:space="0" w:color="auto"/>
            </w:tcBorders>
          </w:tcPr>
          <w:p w14:paraId="2D74F9FB" w14:textId="77777777" w:rsidR="00240833" w:rsidRPr="00320C80" w:rsidRDefault="00240833" w:rsidP="00B33FA2">
            <w:pPr>
              <w:pStyle w:val="ConsPlusCell"/>
              <w:jc w:val="both"/>
              <w:rPr>
                <w:sz w:val="24"/>
                <w:szCs w:val="24"/>
              </w:rPr>
            </w:pPr>
            <w:r w:rsidRPr="00320C80">
              <w:rPr>
                <w:sz w:val="24"/>
                <w:szCs w:val="24"/>
              </w:rPr>
              <w:t xml:space="preserve"> </w:t>
            </w:r>
            <w:r w:rsidRPr="00320C80">
              <w:rPr>
                <w:sz w:val="24"/>
                <w:szCs w:val="24"/>
                <w:u w:val="single"/>
              </w:rPr>
              <w:t>Показатель 2.5.</w:t>
            </w:r>
            <w:r w:rsidRPr="00320C80">
              <w:rPr>
                <w:sz w:val="24"/>
                <w:szCs w:val="24"/>
              </w:rPr>
              <w:t xml:space="preserve"> Среднее количество обращений в администрацию городского округа Красноуфимск для получения одной муниципальной услуги, связанной со сферой </w:t>
            </w:r>
            <w:r w:rsidRPr="00320C80">
              <w:rPr>
                <w:sz w:val="24"/>
                <w:szCs w:val="24"/>
              </w:rPr>
              <w:lastRenderedPageBreak/>
              <w:t>предпринимательской деятельности</w:t>
            </w:r>
          </w:p>
        </w:tc>
        <w:tc>
          <w:tcPr>
            <w:tcW w:w="1085" w:type="dxa"/>
            <w:tcBorders>
              <w:left w:val="single" w:sz="4" w:space="0" w:color="auto"/>
              <w:bottom w:val="single" w:sz="4" w:space="0" w:color="auto"/>
              <w:right w:val="single" w:sz="4" w:space="0" w:color="auto"/>
            </w:tcBorders>
            <w:vAlign w:val="center"/>
          </w:tcPr>
          <w:p w14:paraId="7BA6DC0F" w14:textId="77777777" w:rsidR="00240833" w:rsidRPr="00320C80" w:rsidRDefault="00240833" w:rsidP="00B33FA2">
            <w:pPr>
              <w:pStyle w:val="ConsPlusCell"/>
              <w:jc w:val="center"/>
              <w:rPr>
                <w:sz w:val="24"/>
                <w:szCs w:val="24"/>
              </w:rPr>
            </w:pPr>
            <w:r w:rsidRPr="00320C80">
              <w:rPr>
                <w:sz w:val="24"/>
                <w:szCs w:val="24"/>
              </w:rPr>
              <w:lastRenderedPageBreak/>
              <w:t>единиц</w:t>
            </w:r>
          </w:p>
        </w:tc>
        <w:tc>
          <w:tcPr>
            <w:tcW w:w="866" w:type="dxa"/>
            <w:tcBorders>
              <w:left w:val="single" w:sz="4" w:space="0" w:color="auto"/>
              <w:bottom w:val="single" w:sz="4" w:space="0" w:color="auto"/>
              <w:right w:val="single" w:sz="4" w:space="0" w:color="auto"/>
            </w:tcBorders>
            <w:vAlign w:val="center"/>
          </w:tcPr>
          <w:p w14:paraId="4B552F66" w14:textId="77777777" w:rsidR="00240833" w:rsidRPr="00320C80" w:rsidRDefault="00240833" w:rsidP="00B33FA2">
            <w:pPr>
              <w:pStyle w:val="ConsPlusCell"/>
              <w:jc w:val="center"/>
              <w:rPr>
                <w:sz w:val="24"/>
                <w:szCs w:val="24"/>
              </w:rPr>
            </w:pPr>
            <w:r w:rsidRPr="00320C80">
              <w:rPr>
                <w:sz w:val="24"/>
                <w:szCs w:val="24"/>
              </w:rPr>
              <w:t>2</w:t>
            </w:r>
          </w:p>
        </w:tc>
        <w:tc>
          <w:tcPr>
            <w:tcW w:w="866" w:type="dxa"/>
            <w:tcBorders>
              <w:left w:val="single" w:sz="4" w:space="0" w:color="auto"/>
              <w:bottom w:val="single" w:sz="4" w:space="0" w:color="auto"/>
              <w:right w:val="single" w:sz="4" w:space="0" w:color="auto"/>
            </w:tcBorders>
            <w:vAlign w:val="center"/>
          </w:tcPr>
          <w:p w14:paraId="1E0830F3" w14:textId="77777777" w:rsidR="00240833" w:rsidRPr="00320C80" w:rsidRDefault="00240833" w:rsidP="00B33FA2">
            <w:pPr>
              <w:pStyle w:val="ConsPlusCell"/>
              <w:jc w:val="center"/>
              <w:rPr>
                <w:sz w:val="24"/>
                <w:szCs w:val="24"/>
              </w:rPr>
            </w:pPr>
            <w:r w:rsidRPr="00320C80">
              <w:rPr>
                <w:sz w:val="24"/>
                <w:szCs w:val="24"/>
              </w:rPr>
              <w:t>2</w:t>
            </w:r>
          </w:p>
        </w:tc>
        <w:tc>
          <w:tcPr>
            <w:tcW w:w="866" w:type="dxa"/>
            <w:tcBorders>
              <w:left w:val="single" w:sz="4" w:space="0" w:color="auto"/>
              <w:bottom w:val="single" w:sz="4" w:space="0" w:color="auto"/>
              <w:right w:val="single" w:sz="4" w:space="0" w:color="auto"/>
            </w:tcBorders>
            <w:vAlign w:val="center"/>
          </w:tcPr>
          <w:p w14:paraId="3B4AAC66" w14:textId="77777777" w:rsidR="00240833" w:rsidRPr="00320C80" w:rsidRDefault="00240833" w:rsidP="00B33FA2">
            <w:pPr>
              <w:pStyle w:val="ConsPlusCell"/>
              <w:jc w:val="center"/>
              <w:rPr>
                <w:sz w:val="24"/>
                <w:szCs w:val="24"/>
              </w:rPr>
            </w:pPr>
            <w:r w:rsidRPr="00320C80">
              <w:rPr>
                <w:sz w:val="24"/>
                <w:szCs w:val="24"/>
              </w:rPr>
              <w:t>2</w:t>
            </w:r>
          </w:p>
        </w:tc>
        <w:tc>
          <w:tcPr>
            <w:tcW w:w="866" w:type="dxa"/>
            <w:tcBorders>
              <w:left w:val="single" w:sz="4" w:space="0" w:color="auto"/>
              <w:bottom w:val="single" w:sz="4" w:space="0" w:color="auto"/>
              <w:right w:val="single" w:sz="4" w:space="0" w:color="auto"/>
            </w:tcBorders>
            <w:vAlign w:val="center"/>
          </w:tcPr>
          <w:p w14:paraId="3AC4A1E4" w14:textId="77777777" w:rsidR="00240833" w:rsidRPr="00320C80" w:rsidRDefault="00240833" w:rsidP="00B33FA2">
            <w:pPr>
              <w:pStyle w:val="ConsPlusCell"/>
              <w:jc w:val="center"/>
              <w:rPr>
                <w:sz w:val="24"/>
                <w:szCs w:val="24"/>
              </w:rPr>
            </w:pPr>
            <w:r w:rsidRPr="00320C80">
              <w:rPr>
                <w:sz w:val="24"/>
                <w:szCs w:val="24"/>
              </w:rPr>
              <w:t>2</w:t>
            </w:r>
          </w:p>
        </w:tc>
        <w:tc>
          <w:tcPr>
            <w:tcW w:w="923" w:type="dxa"/>
            <w:tcBorders>
              <w:left w:val="single" w:sz="4" w:space="0" w:color="auto"/>
              <w:bottom w:val="single" w:sz="4" w:space="0" w:color="auto"/>
              <w:right w:val="single" w:sz="4" w:space="0" w:color="auto"/>
            </w:tcBorders>
            <w:vAlign w:val="center"/>
          </w:tcPr>
          <w:p w14:paraId="248383B1" w14:textId="77777777" w:rsidR="00240833" w:rsidRPr="00320C80" w:rsidRDefault="00240833" w:rsidP="00B33FA2">
            <w:pPr>
              <w:pStyle w:val="ConsPlusCell"/>
              <w:jc w:val="center"/>
              <w:rPr>
                <w:sz w:val="24"/>
                <w:szCs w:val="24"/>
              </w:rPr>
            </w:pPr>
            <w:r w:rsidRPr="00320C80">
              <w:rPr>
                <w:sz w:val="24"/>
                <w:szCs w:val="24"/>
              </w:rPr>
              <w:t>2</w:t>
            </w:r>
          </w:p>
        </w:tc>
        <w:tc>
          <w:tcPr>
            <w:tcW w:w="921" w:type="dxa"/>
            <w:tcBorders>
              <w:left w:val="single" w:sz="4" w:space="0" w:color="auto"/>
              <w:bottom w:val="single" w:sz="4" w:space="0" w:color="auto"/>
              <w:right w:val="single" w:sz="4" w:space="0" w:color="auto"/>
            </w:tcBorders>
            <w:vAlign w:val="center"/>
          </w:tcPr>
          <w:p w14:paraId="645FEB4D" w14:textId="77777777" w:rsidR="00240833" w:rsidRPr="00320C80" w:rsidRDefault="00240833" w:rsidP="00B33FA2">
            <w:pPr>
              <w:pStyle w:val="ConsPlusCell"/>
              <w:jc w:val="center"/>
              <w:rPr>
                <w:sz w:val="24"/>
                <w:szCs w:val="24"/>
              </w:rPr>
            </w:pPr>
            <w:r w:rsidRPr="00320C80">
              <w:rPr>
                <w:sz w:val="24"/>
                <w:szCs w:val="24"/>
              </w:rPr>
              <w:t>2</w:t>
            </w:r>
          </w:p>
        </w:tc>
        <w:tc>
          <w:tcPr>
            <w:tcW w:w="921" w:type="dxa"/>
            <w:tcBorders>
              <w:left w:val="single" w:sz="4" w:space="0" w:color="auto"/>
              <w:bottom w:val="single" w:sz="4" w:space="0" w:color="auto"/>
              <w:right w:val="single" w:sz="4" w:space="0" w:color="auto"/>
            </w:tcBorders>
            <w:vAlign w:val="center"/>
          </w:tcPr>
          <w:p w14:paraId="4ED2C62F" w14:textId="77777777" w:rsidR="00240833" w:rsidRPr="00320C80" w:rsidRDefault="00240833" w:rsidP="00B33FA2">
            <w:pPr>
              <w:pStyle w:val="ConsPlusCell"/>
              <w:jc w:val="center"/>
              <w:rPr>
                <w:sz w:val="24"/>
                <w:szCs w:val="24"/>
              </w:rPr>
            </w:pPr>
            <w:r w:rsidRPr="00320C80">
              <w:rPr>
                <w:sz w:val="24"/>
                <w:szCs w:val="24"/>
              </w:rPr>
              <w:t>2</w:t>
            </w:r>
          </w:p>
        </w:tc>
        <w:tc>
          <w:tcPr>
            <w:tcW w:w="919" w:type="dxa"/>
            <w:tcBorders>
              <w:left w:val="single" w:sz="4" w:space="0" w:color="auto"/>
              <w:bottom w:val="single" w:sz="4" w:space="0" w:color="auto"/>
              <w:right w:val="single" w:sz="4" w:space="0" w:color="auto"/>
            </w:tcBorders>
            <w:vAlign w:val="center"/>
          </w:tcPr>
          <w:p w14:paraId="0709D16B" w14:textId="77777777" w:rsidR="00240833" w:rsidRPr="00320C80" w:rsidRDefault="00240833" w:rsidP="00B33FA2">
            <w:pPr>
              <w:pStyle w:val="ConsPlusCell"/>
              <w:jc w:val="center"/>
              <w:rPr>
                <w:sz w:val="24"/>
                <w:szCs w:val="24"/>
              </w:rPr>
            </w:pPr>
            <w:r w:rsidRPr="00320C80">
              <w:rPr>
                <w:sz w:val="24"/>
                <w:szCs w:val="24"/>
              </w:rPr>
              <w:t>2</w:t>
            </w:r>
          </w:p>
        </w:tc>
        <w:tc>
          <w:tcPr>
            <w:tcW w:w="920" w:type="dxa"/>
            <w:tcBorders>
              <w:left w:val="single" w:sz="4" w:space="0" w:color="auto"/>
              <w:bottom w:val="single" w:sz="4" w:space="0" w:color="auto"/>
              <w:right w:val="single" w:sz="4" w:space="0" w:color="auto"/>
            </w:tcBorders>
            <w:vAlign w:val="center"/>
          </w:tcPr>
          <w:p w14:paraId="1EB3AF45" w14:textId="77777777" w:rsidR="00240833" w:rsidRPr="00320C80" w:rsidRDefault="00240833" w:rsidP="00B33FA2">
            <w:pPr>
              <w:pStyle w:val="ConsPlusCell"/>
              <w:jc w:val="center"/>
              <w:rPr>
                <w:sz w:val="24"/>
                <w:szCs w:val="24"/>
              </w:rPr>
            </w:pPr>
            <w:r w:rsidRPr="00320C80">
              <w:rPr>
                <w:sz w:val="24"/>
                <w:szCs w:val="24"/>
              </w:rPr>
              <w:t>2</w:t>
            </w:r>
          </w:p>
        </w:tc>
        <w:tc>
          <w:tcPr>
            <w:tcW w:w="921" w:type="dxa"/>
            <w:tcBorders>
              <w:left w:val="single" w:sz="4" w:space="0" w:color="auto"/>
              <w:bottom w:val="single" w:sz="4" w:space="0" w:color="auto"/>
              <w:right w:val="single" w:sz="4" w:space="0" w:color="auto"/>
            </w:tcBorders>
            <w:vAlign w:val="center"/>
          </w:tcPr>
          <w:p w14:paraId="6E57A2C9" w14:textId="77777777" w:rsidR="00240833" w:rsidRPr="00320C80" w:rsidRDefault="00240833" w:rsidP="00B33FA2">
            <w:pPr>
              <w:pStyle w:val="ConsPlusCell"/>
              <w:jc w:val="center"/>
              <w:rPr>
                <w:sz w:val="24"/>
                <w:szCs w:val="24"/>
              </w:rPr>
            </w:pPr>
            <w:r w:rsidRPr="00320C80">
              <w:rPr>
                <w:sz w:val="24"/>
                <w:szCs w:val="24"/>
              </w:rPr>
              <w:t>2</w:t>
            </w:r>
          </w:p>
        </w:tc>
        <w:tc>
          <w:tcPr>
            <w:tcW w:w="851" w:type="dxa"/>
            <w:tcBorders>
              <w:left w:val="single" w:sz="4" w:space="0" w:color="auto"/>
              <w:bottom w:val="single" w:sz="4" w:space="0" w:color="auto"/>
              <w:right w:val="single" w:sz="4" w:space="0" w:color="auto"/>
            </w:tcBorders>
            <w:vAlign w:val="center"/>
          </w:tcPr>
          <w:p w14:paraId="330CE61E" w14:textId="77777777" w:rsidR="00240833" w:rsidRPr="00320C80" w:rsidRDefault="00240833" w:rsidP="00B33FA2">
            <w:pPr>
              <w:pStyle w:val="ConsPlusCell"/>
              <w:jc w:val="center"/>
              <w:rPr>
                <w:sz w:val="24"/>
                <w:szCs w:val="24"/>
              </w:rPr>
            </w:pPr>
            <w:r w:rsidRPr="00320C80">
              <w:rPr>
                <w:sz w:val="24"/>
                <w:szCs w:val="24"/>
              </w:rPr>
              <w:t>2</w:t>
            </w:r>
          </w:p>
        </w:tc>
        <w:tc>
          <w:tcPr>
            <w:tcW w:w="1106" w:type="dxa"/>
            <w:tcBorders>
              <w:left w:val="single" w:sz="4" w:space="0" w:color="auto"/>
              <w:bottom w:val="single" w:sz="4" w:space="0" w:color="auto"/>
              <w:right w:val="single" w:sz="4" w:space="0" w:color="auto"/>
            </w:tcBorders>
          </w:tcPr>
          <w:p w14:paraId="10E4D25C" w14:textId="77777777" w:rsidR="00240833" w:rsidRPr="00320C80" w:rsidRDefault="00240833" w:rsidP="00B33FA2">
            <w:pPr>
              <w:pStyle w:val="ConsPlusCell"/>
              <w:rPr>
                <w:sz w:val="24"/>
                <w:szCs w:val="24"/>
              </w:rPr>
            </w:pPr>
          </w:p>
        </w:tc>
      </w:tr>
      <w:tr w:rsidR="00240833" w:rsidRPr="00320C80" w14:paraId="6745E5A1" w14:textId="77777777" w:rsidTr="005A5C05">
        <w:trPr>
          <w:tblCellSpacing w:w="5" w:type="nil"/>
          <w:jc w:val="center"/>
        </w:trPr>
        <w:tc>
          <w:tcPr>
            <w:tcW w:w="658" w:type="dxa"/>
            <w:tcBorders>
              <w:left w:val="single" w:sz="4" w:space="0" w:color="auto"/>
              <w:bottom w:val="single" w:sz="4" w:space="0" w:color="auto"/>
              <w:right w:val="single" w:sz="4" w:space="0" w:color="auto"/>
            </w:tcBorders>
          </w:tcPr>
          <w:p w14:paraId="4519BE02" w14:textId="77777777" w:rsidR="00240833" w:rsidRPr="00320C80" w:rsidRDefault="00240833" w:rsidP="00B33FA2">
            <w:pPr>
              <w:pStyle w:val="ConsPlusCell"/>
              <w:tabs>
                <w:tab w:val="center" w:pos="350"/>
              </w:tabs>
              <w:jc w:val="center"/>
              <w:rPr>
                <w:sz w:val="24"/>
                <w:szCs w:val="24"/>
              </w:rPr>
            </w:pPr>
            <w:r w:rsidRPr="00320C80">
              <w:rPr>
                <w:sz w:val="24"/>
                <w:szCs w:val="24"/>
              </w:rPr>
              <w:t>17</w:t>
            </w:r>
          </w:p>
        </w:tc>
        <w:tc>
          <w:tcPr>
            <w:tcW w:w="14843" w:type="dxa"/>
            <w:gridSpan w:val="14"/>
            <w:tcBorders>
              <w:left w:val="single" w:sz="4" w:space="0" w:color="auto"/>
              <w:bottom w:val="single" w:sz="4" w:space="0" w:color="auto"/>
              <w:right w:val="single" w:sz="4" w:space="0" w:color="auto"/>
            </w:tcBorders>
          </w:tcPr>
          <w:p w14:paraId="079B2E25" w14:textId="77777777" w:rsidR="00240833" w:rsidRPr="00320C80" w:rsidRDefault="00240833" w:rsidP="00B33FA2">
            <w:pPr>
              <w:pStyle w:val="ConsPlusCell"/>
              <w:jc w:val="center"/>
              <w:rPr>
                <w:sz w:val="24"/>
                <w:szCs w:val="24"/>
              </w:rPr>
            </w:pPr>
            <w:r w:rsidRPr="00320C80">
              <w:rPr>
                <w:b/>
                <w:sz w:val="24"/>
                <w:szCs w:val="24"/>
              </w:rPr>
              <w:t xml:space="preserve">Задача.   </w:t>
            </w:r>
            <w:r w:rsidRPr="00320C80">
              <w:rPr>
                <w:sz w:val="24"/>
                <w:szCs w:val="24"/>
              </w:rPr>
              <w:t>Вовлечение населения городского округа Красноуфимск в решение вопросов местного значения</w:t>
            </w:r>
          </w:p>
        </w:tc>
      </w:tr>
      <w:tr w:rsidR="00240833" w:rsidRPr="00320C80" w14:paraId="7BB185B1" w14:textId="77777777" w:rsidTr="005A5C05">
        <w:trPr>
          <w:tblCellSpacing w:w="5" w:type="nil"/>
          <w:jc w:val="center"/>
        </w:trPr>
        <w:tc>
          <w:tcPr>
            <w:tcW w:w="658" w:type="dxa"/>
            <w:tcBorders>
              <w:left w:val="single" w:sz="4" w:space="0" w:color="auto"/>
              <w:bottom w:val="single" w:sz="4" w:space="0" w:color="auto"/>
              <w:right w:val="single" w:sz="4" w:space="0" w:color="auto"/>
            </w:tcBorders>
          </w:tcPr>
          <w:p w14:paraId="7F87476C" w14:textId="77777777" w:rsidR="00240833" w:rsidRPr="00320C80" w:rsidRDefault="00240833" w:rsidP="00B33FA2">
            <w:pPr>
              <w:pStyle w:val="ConsPlusCell"/>
              <w:tabs>
                <w:tab w:val="center" w:pos="350"/>
              </w:tabs>
              <w:jc w:val="center"/>
              <w:rPr>
                <w:sz w:val="24"/>
                <w:szCs w:val="24"/>
              </w:rPr>
            </w:pPr>
            <w:r w:rsidRPr="00320C80">
              <w:rPr>
                <w:sz w:val="24"/>
                <w:szCs w:val="24"/>
              </w:rPr>
              <w:t>18</w:t>
            </w:r>
          </w:p>
        </w:tc>
        <w:tc>
          <w:tcPr>
            <w:tcW w:w="2812" w:type="dxa"/>
            <w:tcBorders>
              <w:left w:val="single" w:sz="4" w:space="0" w:color="auto"/>
              <w:bottom w:val="single" w:sz="4" w:space="0" w:color="auto"/>
              <w:right w:val="single" w:sz="4" w:space="0" w:color="auto"/>
            </w:tcBorders>
          </w:tcPr>
          <w:p w14:paraId="03CBF6B2" w14:textId="77777777" w:rsidR="00240833" w:rsidRPr="00320C80" w:rsidRDefault="00240833" w:rsidP="00B33FA2">
            <w:pPr>
              <w:pStyle w:val="ConsPlusCell"/>
              <w:jc w:val="both"/>
              <w:rPr>
                <w:sz w:val="24"/>
                <w:szCs w:val="24"/>
              </w:rPr>
            </w:pPr>
            <w:r w:rsidRPr="00320C80">
              <w:rPr>
                <w:sz w:val="24"/>
                <w:szCs w:val="24"/>
              </w:rPr>
              <w:t xml:space="preserve"> </w:t>
            </w:r>
            <w:r w:rsidRPr="00320C80">
              <w:rPr>
                <w:sz w:val="24"/>
                <w:szCs w:val="24"/>
                <w:u w:val="single"/>
              </w:rPr>
              <w:t>Показатель 2.6.</w:t>
            </w:r>
            <w:r w:rsidRPr="00320C80">
              <w:rPr>
                <w:sz w:val="24"/>
                <w:szCs w:val="24"/>
              </w:rPr>
              <w:t xml:space="preserve"> Доля опубликованных НПА от общего количества НПА, обязательных для  публикации   </w:t>
            </w:r>
          </w:p>
        </w:tc>
        <w:tc>
          <w:tcPr>
            <w:tcW w:w="1085" w:type="dxa"/>
            <w:tcBorders>
              <w:left w:val="single" w:sz="4" w:space="0" w:color="auto"/>
              <w:bottom w:val="single" w:sz="4" w:space="0" w:color="auto"/>
              <w:right w:val="single" w:sz="4" w:space="0" w:color="auto"/>
            </w:tcBorders>
            <w:vAlign w:val="center"/>
          </w:tcPr>
          <w:p w14:paraId="42C3B2E7" w14:textId="77777777" w:rsidR="00240833" w:rsidRPr="00320C80" w:rsidRDefault="00240833" w:rsidP="00B33FA2">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68B31026" w14:textId="77777777" w:rsidR="00240833" w:rsidRPr="00320C80" w:rsidRDefault="00240833" w:rsidP="00B33FA2">
            <w:pPr>
              <w:pStyle w:val="ConsPlusCell"/>
              <w:jc w:val="center"/>
              <w:rPr>
                <w:sz w:val="24"/>
                <w:szCs w:val="24"/>
              </w:rPr>
            </w:pPr>
            <w:r w:rsidRPr="00320C80">
              <w:rPr>
                <w:sz w:val="24"/>
                <w:szCs w:val="24"/>
              </w:rPr>
              <w:t>100,0</w:t>
            </w:r>
          </w:p>
        </w:tc>
        <w:tc>
          <w:tcPr>
            <w:tcW w:w="866" w:type="dxa"/>
            <w:tcBorders>
              <w:left w:val="single" w:sz="4" w:space="0" w:color="auto"/>
              <w:bottom w:val="single" w:sz="4" w:space="0" w:color="auto"/>
              <w:right w:val="single" w:sz="4" w:space="0" w:color="auto"/>
            </w:tcBorders>
            <w:vAlign w:val="center"/>
          </w:tcPr>
          <w:p w14:paraId="387F5F8A" w14:textId="77777777" w:rsidR="00240833" w:rsidRPr="00320C80" w:rsidRDefault="00240833" w:rsidP="00B33FA2">
            <w:pPr>
              <w:pStyle w:val="ConsPlusCell"/>
              <w:jc w:val="center"/>
              <w:rPr>
                <w:sz w:val="24"/>
                <w:szCs w:val="24"/>
              </w:rPr>
            </w:pPr>
            <w:r w:rsidRPr="00320C80">
              <w:rPr>
                <w:sz w:val="24"/>
                <w:szCs w:val="24"/>
              </w:rPr>
              <w:t>100,0</w:t>
            </w:r>
          </w:p>
        </w:tc>
        <w:tc>
          <w:tcPr>
            <w:tcW w:w="866" w:type="dxa"/>
            <w:tcBorders>
              <w:left w:val="single" w:sz="4" w:space="0" w:color="auto"/>
              <w:bottom w:val="single" w:sz="4" w:space="0" w:color="auto"/>
              <w:right w:val="single" w:sz="4" w:space="0" w:color="auto"/>
            </w:tcBorders>
            <w:vAlign w:val="center"/>
          </w:tcPr>
          <w:p w14:paraId="098113E4" w14:textId="77777777" w:rsidR="00240833" w:rsidRPr="00320C80" w:rsidRDefault="00240833" w:rsidP="00B33FA2">
            <w:pPr>
              <w:pStyle w:val="ConsPlusCell"/>
              <w:jc w:val="center"/>
              <w:rPr>
                <w:sz w:val="24"/>
                <w:szCs w:val="24"/>
              </w:rPr>
            </w:pPr>
            <w:r w:rsidRPr="00320C80">
              <w:rPr>
                <w:sz w:val="24"/>
                <w:szCs w:val="24"/>
              </w:rPr>
              <w:t>100,0</w:t>
            </w:r>
          </w:p>
        </w:tc>
        <w:tc>
          <w:tcPr>
            <w:tcW w:w="866" w:type="dxa"/>
            <w:tcBorders>
              <w:left w:val="single" w:sz="4" w:space="0" w:color="auto"/>
              <w:bottom w:val="single" w:sz="4" w:space="0" w:color="auto"/>
              <w:right w:val="single" w:sz="4" w:space="0" w:color="auto"/>
            </w:tcBorders>
            <w:vAlign w:val="center"/>
          </w:tcPr>
          <w:p w14:paraId="37E4D4BD" w14:textId="77777777" w:rsidR="00240833" w:rsidRPr="00320C80" w:rsidRDefault="00240833" w:rsidP="00B33FA2">
            <w:pPr>
              <w:pStyle w:val="ConsPlusCell"/>
              <w:jc w:val="center"/>
              <w:rPr>
                <w:sz w:val="24"/>
                <w:szCs w:val="24"/>
              </w:rPr>
            </w:pPr>
            <w:r w:rsidRPr="00320C80">
              <w:rPr>
                <w:sz w:val="24"/>
                <w:szCs w:val="24"/>
              </w:rPr>
              <w:t>100,0</w:t>
            </w:r>
          </w:p>
        </w:tc>
        <w:tc>
          <w:tcPr>
            <w:tcW w:w="923" w:type="dxa"/>
            <w:tcBorders>
              <w:left w:val="single" w:sz="4" w:space="0" w:color="auto"/>
              <w:bottom w:val="single" w:sz="4" w:space="0" w:color="auto"/>
              <w:right w:val="single" w:sz="4" w:space="0" w:color="auto"/>
            </w:tcBorders>
            <w:vAlign w:val="center"/>
          </w:tcPr>
          <w:p w14:paraId="60C2385D" w14:textId="77777777" w:rsidR="00240833" w:rsidRPr="00320C80" w:rsidRDefault="00240833" w:rsidP="00B33FA2">
            <w:pPr>
              <w:pStyle w:val="ConsPlusCell"/>
              <w:jc w:val="center"/>
              <w:rPr>
                <w:sz w:val="24"/>
                <w:szCs w:val="24"/>
              </w:rPr>
            </w:pPr>
            <w:r w:rsidRPr="00320C80">
              <w:rPr>
                <w:sz w:val="24"/>
                <w:szCs w:val="24"/>
              </w:rPr>
              <w:t>100,0</w:t>
            </w:r>
          </w:p>
        </w:tc>
        <w:tc>
          <w:tcPr>
            <w:tcW w:w="921" w:type="dxa"/>
            <w:tcBorders>
              <w:left w:val="single" w:sz="4" w:space="0" w:color="auto"/>
              <w:bottom w:val="single" w:sz="4" w:space="0" w:color="auto"/>
              <w:right w:val="single" w:sz="4" w:space="0" w:color="auto"/>
            </w:tcBorders>
            <w:vAlign w:val="center"/>
          </w:tcPr>
          <w:p w14:paraId="15F94298" w14:textId="77777777" w:rsidR="00240833" w:rsidRPr="00320C80" w:rsidRDefault="00240833" w:rsidP="00B33FA2">
            <w:pPr>
              <w:pStyle w:val="ConsPlusCell"/>
              <w:jc w:val="center"/>
              <w:rPr>
                <w:sz w:val="24"/>
                <w:szCs w:val="24"/>
              </w:rPr>
            </w:pPr>
            <w:r w:rsidRPr="00320C80">
              <w:rPr>
                <w:sz w:val="24"/>
                <w:szCs w:val="24"/>
              </w:rPr>
              <w:t>100,0</w:t>
            </w:r>
          </w:p>
        </w:tc>
        <w:tc>
          <w:tcPr>
            <w:tcW w:w="921" w:type="dxa"/>
            <w:tcBorders>
              <w:left w:val="single" w:sz="4" w:space="0" w:color="auto"/>
              <w:bottom w:val="single" w:sz="4" w:space="0" w:color="auto"/>
              <w:right w:val="single" w:sz="4" w:space="0" w:color="auto"/>
            </w:tcBorders>
            <w:vAlign w:val="center"/>
          </w:tcPr>
          <w:p w14:paraId="167C8FE5" w14:textId="77777777" w:rsidR="00240833" w:rsidRPr="00320C80" w:rsidRDefault="00240833" w:rsidP="00B33FA2">
            <w:pPr>
              <w:pStyle w:val="ConsPlusCell"/>
              <w:jc w:val="center"/>
              <w:rPr>
                <w:sz w:val="24"/>
                <w:szCs w:val="24"/>
              </w:rPr>
            </w:pPr>
            <w:r w:rsidRPr="00320C80">
              <w:rPr>
                <w:sz w:val="24"/>
                <w:szCs w:val="24"/>
              </w:rPr>
              <w:t>100,0</w:t>
            </w:r>
          </w:p>
        </w:tc>
        <w:tc>
          <w:tcPr>
            <w:tcW w:w="919" w:type="dxa"/>
            <w:tcBorders>
              <w:left w:val="single" w:sz="4" w:space="0" w:color="auto"/>
              <w:bottom w:val="single" w:sz="4" w:space="0" w:color="auto"/>
              <w:right w:val="single" w:sz="4" w:space="0" w:color="auto"/>
            </w:tcBorders>
            <w:vAlign w:val="center"/>
          </w:tcPr>
          <w:p w14:paraId="43A91364" w14:textId="77777777" w:rsidR="00240833" w:rsidRPr="00320C80" w:rsidRDefault="00240833" w:rsidP="00B33FA2">
            <w:pPr>
              <w:pStyle w:val="ConsPlusCell"/>
              <w:jc w:val="center"/>
              <w:rPr>
                <w:sz w:val="24"/>
                <w:szCs w:val="24"/>
              </w:rPr>
            </w:pPr>
            <w:r w:rsidRPr="00320C80">
              <w:rPr>
                <w:sz w:val="24"/>
                <w:szCs w:val="24"/>
              </w:rPr>
              <w:t>100,0</w:t>
            </w:r>
          </w:p>
        </w:tc>
        <w:tc>
          <w:tcPr>
            <w:tcW w:w="920" w:type="dxa"/>
            <w:tcBorders>
              <w:left w:val="single" w:sz="4" w:space="0" w:color="auto"/>
              <w:bottom w:val="single" w:sz="4" w:space="0" w:color="auto"/>
              <w:right w:val="single" w:sz="4" w:space="0" w:color="auto"/>
            </w:tcBorders>
            <w:vAlign w:val="center"/>
          </w:tcPr>
          <w:p w14:paraId="4859BCF1" w14:textId="77777777" w:rsidR="00240833" w:rsidRPr="00320C80" w:rsidRDefault="00240833" w:rsidP="00B33FA2">
            <w:pPr>
              <w:pStyle w:val="ConsPlusCell"/>
              <w:jc w:val="center"/>
              <w:rPr>
                <w:sz w:val="24"/>
                <w:szCs w:val="24"/>
              </w:rPr>
            </w:pPr>
            <w:r w:rsidRPr="00320C80">
              <w:rPr>
                <w:sz w:val="24"/>
                <w:szCs w:val="24"/>
              </w:rPr>
              <w:t>100,0</w:t>
            </w:r>
          </w:p>
        </w:tc>
        <w:tc>
          <w:tcPr>
            <w:tcW w:w="921" w:type="dxa"/>
            <w:tcBorders>
              <w:left w:val="single" w:sz="4" w:space="0" w:color="auto"/>
              <w:bottom w:val="single" w:sz="4" w:space="0" w:color="auto"/>
              <w:right w:val="single" w:sz="4" w:space="0" w:color="auto"/>
            </w:tcBorders>
            <w:vAlign w:val="center"/>
          </w:tcPr>
          <w:p w14:paraId="35B24CAF" w14:textId="77777777" w:rsidR="00240833" w:rsidRPr="00320C80" w:rsidRDefault="00240833" w:rsidP="00B33FA2">
            <w:pPr>
              <w:pStyle w:val="ConsPlusCell"/>
              <w:jc w:val="center"/>
              <w:rPr>
                <w:sz w:val="24"/>
                <w:szCs w:val="24"/>
              </w:rPr>
            </w:pPr>
            <w:r w:rsidRPr="00320C80">
              <w:rPr>
                <w:sz w:val="24"/>
                <w:szCs w:val="24"/>
              </w:rPr>
              <w:t>100,0</w:t>
            </w:r>
          </w:p>
        </w:tc>
        <w:tc>
          <w:tcPr>
            <w:tcW w:w="851" w:type="dxa"/>
            <w:tcBorders>
              <w:left w:val="single" w:sz="4" w:space="0" w:color="auto"/>
              <w:bottom w:val="single" w:sz="4" w:space="0" w:color="auto"/>
              <w:right w:val="single" w:sz="4" w:space="0" w:color="auto"/>
            </w:tcBorders>
            <w:vAlign w:val="center"/>
          </w:tcPr>
          <w:p w14:paraId="143494F7" w14:textId="77777777" w:rsidR="00240833" w:rsidRPr="00320C80" w:rsidRDefault="00240833" w:rsidP="00B33FA2">
            <w:pPr>
              <w:pStyle w:val="ConsPlusCell"/>
              <w:jc w:val="center"/>
              <w:rPr>
                <w:sz w:val="24"/>
                <w:szCs w:val="24"/>
              </w:rPr>
            </w:pPr>
            <w:r w:rsidRPr="00320C80">
              <w:rPr>
                <w:sz w:val="24"/>
                <w:szCs w:val="24"/>
              </w:rPr>
              <w:t>100,0</w:t>
            </w:r>
          </w:p>
        </w:tc>
        <w:tc>
          <w:tcPr>
            <w:tcW w:w="1106" w:type="dxa"/>
            <w:tcBorders>
              <w:left w:val="single" w:sz="4" w:space="0" w:color="auto"/>
              <w:bottom w:val="single" w:sz="4" w:space="0" w:color="auto"/>
              <w:right w:val="single" w:sz="4" w:space="0" w:color="auto"/>
            </w:tcBorders>
          </w:tcPr>
          <w:p w14:paraId="404394D5" w14:textId="77777777" w:rsidR="00240833" w:rsidRPr="00320C80" w:rsidRDefault="00240833" w:rsidP="00B33FA2">
            <w:pPr>
              <w:pStyle w:val="ConsPlusCell"/>
              <w:rPr>
                <w:sz w:val="24"/>
                <w:szCs w:val="24"/>
              </w:rPr>
            </w:pPr>
          </w:p>
        </w:tc>
      </w:tr>
      <w:tr w:rsidR="00240833" w:rsidRPr="00320C80" w14:paraId="1200D00A" w14:textId="77777777" w:rsidTr="005A5C05">
        <w:trPr>
          <w:trHeight w:val="391"/>
          <w:tblCellSpacing w:w="5" w:type="nil"/>
          <w:jc w:val="center"/>
        </w:trPr>
        <w:tc>
          <w:tcPr>
            <w:tcW w:w="658" w:type="dxa"/>
            <w:tcBorders>
              <w:left w:val="single" w:sz="4" w:space="0" w:color="auto"/>
              <w:bottom w:val="single" w:sz="4" w:space="0" w:color="auto"/>
              <w:right w:val="single" w:sz="4" w:space="0" w:color="auto"/>
            </w:tcBorders>
          </w:tcPr>
          <w:p w14:paraId="6462E118" w14:textId="77777777" w:rsidR="00240833" w:rsidRPr="00320C80" w:rsidRDefault="00240833" w:rsidP="00B33FA2">
            <w:pPr>
              <w:pStyle w:val="ConsPlusCell"/>
              <w:tabs>
                <w:tab w:val="center" w:pos="350"/>
              </w:tabs>
              <w:jc w:val="center"/>
              <w:rPr>
                <w:sz w:val="24"/>
                <w:szCs w:val="24"/>
              </w:rPr>
            </w:pPr>
            <w:r w:rsidRPr="00320C80">
              <w:rPr>
                <w:sz w:val="24"/>
                <w:szCs w:val="24"/>
              </w:rPr>
              <w:t>19</w:t>
            </w:r>
          </w:p>
        </w:tc>
        <w:tc>
          <w:tcPr>
            <w:tcW w:w="14843" w:type="dxa"/>
            <w:gridSpan w:val="14"/>
            <w:tcBorders>
              <w:left w:val="single" w:sz="4" w:space="0" w:color="auto"/>
              <w:bottom w:val="single" w:sz="4" w:space="0" w:color="auto"/>
              <w:right w:val="single" w:sz="4" w:space="0" w:color="auto"/>
            </w:tcBorders>
          </w:tcPr>
          <w:p w14:paraId="4062310E" w14:textId="77777777" w:rsidR="00240833" w:rsidRPr="00320C80" w:rsidRDefault="00240833" w:rsidP="00B33FA2">
            <w:pPr>
              <w:pStyle w:val="ConsPlusCell"/>
              <w:jc w:val="center"/>
              <w:rPr>
                <w:b/>
                <w:bCs/>
                <w:sz w:val="24"/>
                <w:szCs w:val="24"/>
                <w:lang w:eastAsia="ru-RU"/>
              </w:rPr>
            </w:pPr>
            <w:r w:rsidRPr="00320C80">
              <w:rPr>
                <w:b/>
                <w:bCs/>
                <w:sz w:val="24"/>
                <w:szCs w:val="24"/>
                <w:lang w:eastAsia="ru-RU"/>
              </w:rPr>
              <w:t>Подпрограмма 3. «Обеспечение жильем  отдельных категорий граждан на территории городского округа Красноуфимск на 2016-2024 годы»</w:t>
            </w:r>
          </w:p>
        </w:tc>
      </w:tr>
      <w:tr w:rsidR="00240833" w:rsidRPr="00320C80" w14:paraId="57907ED3" w14:textId="77777777" w:rsidTr="005A5C05">
        <w:trPr>
          <w:trHeight w:val="559"/>
          <w:tblCellSpacing w:w="5" w:type="nil"/>
          <w:jc w:val="center"/>
        </w:trPr>
        <w:tc>
          <w:tcPr>
            <w:tcW w:w="658" w:type="dxa"/>
            <w:tcBorders>
              <w:left w:val="single" w:sz="4" w:space="0" w:color="auto"/>
              <w:bottom w:val="single" w:sz="4" w:space="0" w:color="auto"/>
              <w:right w:val="single" w:sz="4" w:space="0" w:color="auto"/>
            </w:tcBorders>
          </w:tcPr>
          <w:p w14:paraId="4439BCF7" w14:textId="77777777" w:rsidR="00240833" w:rsidRPr="00320C80" w:rsidRDefault="00240833" w:rsidP="00B33FA2">
            <w:pPr>
              <w:pStyle w:val="ConsPlusCell"/>
              <w:tabs>
                <w:tab w:val="center" w:pos="350"/>
              </w:tabs>
              <w:jc w:val="center"/>
              <w:rPr>
                <w:sz w:val="24"/>
                <w:szCs w:val="24"/>
              </w:rPr>
            </w:pPr>
            <w:r w:rsidRPr="00320C80">
              <w:rPr>
                <w:sz w:val="24"/>
                <w:szCs w:val="24"/>
              </w:rPr>
              <w:t>20</w:t>
            </w:r>
          </w:p>
        </w:tc>
        <w:tc>
          <w:tcPr>
            <w:tcW w:w="14843" w:type="dxa"/>
            <w:gridSpan w:val="14"/>
            <w:tcBorders>
              <w:left w:val="single" w:sz="4" w:space="0" w:color="auto"/>
              <w:bottom w:val="single" w:sz="4" w:space="0" w:color="auto"/>
              <w:right w:val="single" w:sz="4" w:space="0" w:color="auto"/>
            </w:tcBorders>
          </w:tcPr>
          <w:p w14:paraId="76132572" w14:textId="77777777" w:rsidR="00240833" w:rsidRPr="00320C80" w:rsidRDefault="00240833" w:rsidP="00B33FA2">
            <w:pPr>
              <w:pStyle w:val="ConsPlusCell"/>
              <w:jc w:val="center"/>
              <w:rPr>
                <w:b/>
                <w:bCs/>
                <w:sz w:val="24"/>
                <w:szCs w:val="24"/>
                <w:lang w:eastAsia="ru-RU"/>
              </w:rPr>
            </w:pPr>
            <w:r w:rsidRPr="00320C80">
              <w:rPr>
                <w:b/>
                <w:bCs/>
                <w:sz w:val="24"/>
                <w:szCs w:val="24"/>
                <w:lang w:eastAsia="ru-RU"/>
              </w:rPr>
              <w:t xml:space="preserve">Цель: </w:t>
            </w:r>
            <w:r w:rsidRPr="00320C80">
              <w:rPr>
                <w:bCs/>
                <w:sz w:val="24"/>
                <w:szCs w:val="24"/>
                <w:lang w:eastAsia="ru-RU"/>
              </w:rPr>
              <w:t>Предоставление государственной  и муниципальной поддержки в решении жилищной проблемы молодым семьям, признанным в установленном порядке нуждающимися в улучшении жилищных условий</w:t>
            </w:r>
          </w:p>
        </w:tc>
      </w:tr>
      <w:tr w:rsidR="00240833" w:rsidRPr="00320C80" w14:paraId="68AB217D" w14:textId="77777777" w:rsidTr="005A5C05">
        <w:trPr>
          <w:trHeight w:val="272"/>
          <w:tblCellSpacing w:w="5" w:type="nil"/>
          <w:jc w:val="center"/>
        </w:trPr>
        <w:tc>
          <w:tcPr>
            <w:tcW w:w="658" w:type="dxa"/>
            <w:tcBorders>
              <w:left w:val="single" w:sz="4" w:space="0" w:color="auto"/>
              <w:bottom w:val="single" w:sz="4" w:space="0" w:color="auto"/>
              <w:right w:val="single" w:sz="4" w:space="0" w:color="auto"/>
            </w:tcBorders>
          </w:tcPr>
          <w:p w14:paraId="5D5E3A98" w14:textId="77777777" w:rsidR="00240833" w:rsidRPr="00320C80" w:rsidRDefault="00240833" w:rsidP="00B33FA2">
            <w:pPr>
              <w:pStyle w:val="ConsPlusCell"/>
              <w:tabs>
                <w:tab w:val="center" w:pos="350"/>
              </w:tabs>
              <w:jc w:val="center"/>
              <w:rPr>
                <w:sz w:val="24"/>
                <w:szCs w:val="24"/>
              </w:rPr>
            </w:pPr>
            <w:r w:rsidRPr="00320C80">
              <w:rPr>
                <w:sz w:val="24"/>
                <w:szCs w:val="24"/>
              </w:rPr>
              <w:t>21</w:t>
            </w:r>
          </w:p>
        </w:tc>
        <w:tc>
          <w:tcPr>
            <w:tcW w:w="14843" w:type="dxa"/>
            <w:gridSpan w:val="14"/>
            <w:tcBorders>
              <w:left w:val="single" w:sz="4" w:space="0" w:color="auto"/>
              <w:bottom w:val="single" w:sz="4" w:space="0" w:color="auto"/>
              <w:right w:val="single" w:sz="4" w:space="0" w:color="auto"/>
            </w:tcBorders>
          </w:tcPr>
          <w:p w14:paraId="02FAC02D" w14:textId="77777777" w:rsidR="00240833" w:rsidRPr="00320C80" w:rsidRDefault="00240833" w:rsidP="00B33FA2">
            <w:pPr>
              <w:pStyle w:val="ConsPlusCell"/>
              <w:jc w:val="center"/>
              <w:rPr>
                <w:b/>
                <w:bCs/>
                <w:sz w:val="24"/>
                <w:szCs w:val="24"/>
                <w:lang w:eastAsia="ru-RU"/>
              </w:rPr>
            </w:pPr>
            <w:r w:rsidRPr="00320C80">
              <w:rPr>
                <w:b/>
                <w:bCs/>
                <w:sz w:val="24"/>
                <w:szCs w:val="24"/>
                <w:lang w:eastAsia="ru-RU"/>
              </w:rPr>
              <w:t xml:space="preserve">Задача:  </w:t>
            </w:r>
            <w:r w:rsidRPr="00320C80">
              <w:rPr>
                <w:bCs/>
                <w:sz w:val="24"/>
                <w:szCs w:val="24"/>
                <w:lang w:eastAsia="ru-RU"/>
              </w:rPr>
              <w:t>Предоставление мер государственной и муниципальной поддержки в решении жилищной проблемы молодым семьям</w:t>
            </w:r>
          </w:p>
        </w:tc>
      </w:tr>
      <w:tr w:rsidR="00240833" w:rsidRPr="00320C80" w14:paraId="0D7C7EAA" w14:textId="77777777" w:rsidTr="005A5C05">
        <w:trPr>
          <w:tblCellSpacing w:w="5" w:type="nil"/>
          <w:jc w:val="center"/>
        </w:trPr>
        <w:tc>
          <w:tcPr>
            <w:tcW w:w="658" w:type="dxa"/>
            <w:tcBorders>
              <w:left w:val="single" w:sz="4" w:space="0" w:color="auto"/>
              <w:bottom w:val="single" w:sz="4" w:space="0" w:color="auto"/>
              <w:right w:val="single" w:sz="4" w:space="0" w:color="auto"/>
            </w:tcBorders>
          </w:tcPr>
          <w:p w14:paraId="08309986" w14:textId="77777777" w:rsidR="00240833" w:rsidRPr="00320C80" w:rsidRDefault="00240833" w:rsidP="00B33FA2">
            <w:pPr>
              <w:pStyle w:val="ConsPlusCell"/>
              <w:jc w:val="center"/>
              <w:rPr>
                <w:sz w:val="24"/>
                <w:szCs w:val="24"/>
              </w:rPr>
            </w:pPr>
            <w:r w:rsidRPr="00320C80">
              <w:rPr>
                <w:sz w:val="24"/>
                <w:szCs w:val="24"/>
              </w:rPr>
              <w:t>22</w:t>
            </w:r>
          </w:p>
        </w:tc>
        <w:tc>
          <w:tcPr>
            <w:tcW w:w="2812" w:type="dxa"/>
            <w:tcBorders>
              <w:left w:val="single" w:sz="4" w:space="0" w:color="auto"/>
              <w:bottom w:val="single" w:sz="4" w:space="0" w:color="auto"/>
              <w:right w:val="single" w:sz="4" w:space="0" w:color="auto"/>
            </w:tcBorders>
          </w:tcPr>
          <w:p w14:paraId="4B7E5D61" w14:textId="77777777" w:rsidR="00240833" w:rsidRPr="00320C80" w:rsidRDefault="00240833" w:rsidP="00B33FA2">
            <w:pPr>
              <w:pStyle w:val="ConsPlusTitle"/>
              <w:widowControl/>
              <w:jc w:val="both"/>
              <w:rPr>
                <w:b w:val="0"/>
                <w:sz w:val="28"/>
                <w:szCs w:val="28"/>
              </w:rPr>
            </w:pPr>
            <w:r w:rsidRPr="00320C80">
              <w:rPr>
                <w:b w:val="0"/>
                <w:u w:val="single"/>
              </w:rPr>
              <w:t>Показатель 3.1.</w:t>
            </w:r>
            <w:r w:rsidRPr="00320C80">
              <w:t xml:space="preserve"> </w:t>
            </w:r>
            <w:r w:rsidRPr="00320C80">
              <w:rPr>
                <w:rFonts w:eastAsia="Calibri"/>
                <w:b w:val="0"/>
                <w:bCs w:val="0"/>
                <w:lang w:eastAsia="en-US"/>
              </w:rPr>
              <w:t>Количество молодых семей, получивших социальную выплату</w:t>
            </w:r>
          </w:p>
        </w:tc>
        <w:tc>
          <w:tcPr>
            <w:tcW w:w="1085" w:type="dxa"/>
            <w:tcBorders>
              <w:left w:val="single" w:sz="4" w:space="0" w:color="auto"/>
              <w:bottom w:val="single" w:sz="4" w:space="0" w:color="auto"/>
              <w:right w:val="single" w:sz="4" w:space="0" w:color="auto"/>
            </w:tcBorders>
            <w:vAlign w:val="center"/>
          </w:tcPr>
          <w:p w14:paraId="49D138D1" w14:textId="77777777" w:rsidR="00240833" w:rsidRPr="00320C80" w:rsidRDefault="00240833" w:rsidP="00B33FA2">
            <w:pPr>
              <w:pStyle w:val="ConsPlusTitle"/>
              <w:widowControl/>
              <w:jc w:val="center"/>
              <w:rPr>
                <w:b w:val="0"/>
              </w:rPr>
            </w:pPr>
            <w:r w:rsidRPr="00320C80">
              <w:rPr>
                <w:b w:val="0"/>
              </w:rPr>
              <w:t>семей</w:t>
            </w:r>
          </w:p>
        </w:tc>
        <w:tc>
          <w:tcPr>
            <w:tcW w:w="866" w:type="dxa"/>
            <w:tcBorders>
              <w:left w:val="single" w:sz="4" w:space="0" w:color="auto"/>
              <w:bottom w:val="single" w:sz="4" w:space="0" w:color="auto"/>
              <w:right w:val="single" w:sz="4" w:space="0" w:color="auto"/>
            </w:tcBorders>
            <w:vAlign w:val="center"/>
          </w:tcPr>
          <w:p w14:paraId="7A7D76F3" w14:textId="77777777" w:rsidR="00240833" w:rsidRPr="00320C80" w:rsidRDefault="00240833" w:rsidP="00B33FA2">
            <w:pPr>
              <w:pStyle w:val="ConsPlusTitle"/>
              <w:widowControl/>
              <w:jc w:val="center"/>
              <w:rPr>
                <w:b w:val="0"/>
              </w:rPr>
            </w:pPr>
            <w:r w:rsidRPr="00320C80">
              <w:rPr>
                <w:b w:val="0"/>
              </w:rPr>
              <w:t>-</w:t>
            </w:r>
          </w:p>
        </w:tc>
        <w:tc>
          <w:tcPr>
            <w:tcW w:w="866" w:type="dxa"/>
            <w:tcBorders>
              <w:left w:val="single" w:sz="4" w:space="0" w:color="auto"/>
              <w:bottom w:val="single" w:sz="4" w:space="0" w:color="auto"/>
              <w:right w:val="single" w:sz="4" w:space="0" w:color="auto"/>
            </w:tcBorders>
            <w:vAlign w:val="center"/>
          </w:tcPr>
          <w:p w14:paraId="3A493DFE" w14:textId="77777777" w:rsidR="00240833" w:rsidRPr="00320C80" w:rsidRDefault="00240833" w:rsidP="00B33FA2">
            <w:pPr>
              <w:pStyle w:val="ConsPlusTitle"/>
              <w:widowControl/>
              <w:jc w:val="center"/>
              <w:rPr>
                <w:b w:val="0"/>
              </w:rPr>
            </w:pPr>
            <w:r w:rsidRPr="00320C80">
              <w:rPr>
                <w:b w:val="0"/>
              </w:rPr>
              <w:t>-</w:t>
            </w:r>
          </w:p>
        </w:tc>
        <w:tc>
          <w:tcPr>
            <w:tcW w:w="866" w:type="dxa"/>
            <w:tcBorders>
              <w:left w:val="single" w:sz="4" w:space="0" w:color="auto"/>
              <w:bottom w:val="single" w:sz="4" w:space="0" w:color="auto"/>
              <w:right w:val="single" w:sz="4" w:space="0" w:color="auto"/>
            </w:tcBorders>
            <w:vAlign w:val="center"/>
          </w:tcPr>
          <w:p w14:paraId="26DBFA8A" w14:textId="77777777" w:rsidR="00240833" w:rsidRPr="00320C80" w:rsidRDefault="00240833" w:rsidP="00B33FA2">
            <w:pPr>
              <w:pStyle w:val="ConsPlusTitle"/>
              <w:widowControl/>
              <w:jc w:val="center"/>
              <w:rPr>
                <w:b w:val="0"/>
              </w:rPr>
            </w:pPr>
            <w:r w:rsidRPr="00320C80">
              <w:rPr>
                <w:b w:val="0"/>
              </w:rPr>
              <w:t>6</w:t>
            </w:r>
          </w:p>
        </w:tc>
        <w:tc>
          <w:tcPr>
            <w:tcW w:w="866" w:type="dxa"/>
            <w:tcBorders>
              <w:left w:val="single" w:sz="4" w:space="0" w:color="auto"/>
              <w:bottom w:val="single" w:sz="4" w:space="0" w:color="auto"/>
              <w:right w:val="single" w:sz="4" w:space="0" w:color="auto"/>
            </w:tcBorders>
            <w:vAlign w:val="center"/>
          </w:tcPr>
          <w:p w14:paraId="60273BA0" w14:textId="77777777" w:rsidR="00240833" w:rsidRPr="00320C80" w:rsidRDefault="00240833" w:rsidP="00B33FA2">
            <w:pPr>
              <w:pStyle w:val="ConsPlusTitle"/>
              <w:widowControl/>
              <w:jc w:val="center"/>
              <w:rPr>
                <w:b w:val="0"/>
              </w:rPr>
            </w:pPr>
            <w:r w:rsidRPr="00320C80">
              <w:rPr>
                <w:b w:val="0"/>
              </w:rPr>
              <w:t>1</w:t>
            </w:r>
          </w:p>
        </w:tc>
        <w:tc>
          <w:tcPr>
            <w:tcW w:w="923" w:type="dxa"/>
            <w:tcBorders>
              <w:left w:val="single" w:sz="4" w:space="0" w:color="auto"/>
              <w:bottom w:val="single" w:sz="4" w:space="0" w:color="auto"/>
              <w:right w:val="single" w:sz="4" w:space="0" w:color="auto"/>
            </w:tcBorders>
            <w:vAlign w:val="center"/>
          </w:tcPr>
          <w:p w14:paraId="5C274B81" w14:textId="77777777" w:rsidR="00240833" w:rsidRPr="00320C80" w:rsidRDefault="00240833" w:rsidP="00B33FA2">
            <w:pPr>
              <w:pStyle w:val="ConsPlusTitle"/>
              <w:widowControl/>
              <w:jc w:val="center"/>
              <w:rPr>
                <w:b w:val="0"/>
              </w:rPr>
            </w:pPr>
            <w:r w:rsidRPr="00320C80">
              <w:rPr>
                <w:b w:val="0"/>
              </w:rPr>
              <w:t>2</w:t>
            </w:r>
          </w:p>
        </w:tc>
        <w:tc>
          <w:tcPr>
            <w:tcW w:w="921" w:type="dxa"/>
            <w:tcBorders>
              <w:left w:val="single" w:sz="4" w:space="0" w:color="auto"/>
              <w:bottom w:val="single" w:sz="4" w:space="0" w:color="auto"/>
              <w:right w:val="single" w:sz="4" w:space="0" w:color="auto"/>
            </w:tcBorders>
            <w:vAlign w:val="center"/>
          </w:tcPr>
          <w:p w14:paraId="6A8880A8" w14:textId="77777777" w:rsidR="00240833" w:rsidRPr="00320C80" w:rsidRDefault="00240833" w:rsidP="00B33FA2">
            <w:pPr>
              <w:pStyle w:val="ConsPlusTitle"/>
              <w:widowControl/>
              <w:jc w:val="center"/>
              <w:rPr>
                <w:b w:val="0"/>
              </w:rPr>
            </w:pPr>
            <w:r w:rsidRPr="00320C80">
              <w:rPr>
                <w:b w:val="0"/>
              </w:rPr>
              <w:t>3</w:t>
            </w:r>
          </w:p>
        </w:tc>
        <w:tc>
          <w:tcPr>
            <w:tcW w:w="921" w:type="dxa"/>
            <w:tcBorders>
              <w:left w:val="single" w:sz="4" w:space="0" w:color="auto"/>
              <w:bottom w:val="single" w:sz="4" w:space="0" w:color="auto"/>
              <w:right w:val="single" w:sz="4" w:space="0" w:color="auto"/>
            </w:tcBorders>
            <w:vAlign w:val="center"/>
          </w:tcPr>
          <w:p w14:paraId="11BCA359" w14:textId="77777777" w:rsidR="00240833" w:rsidRPr="00320C80" w:rsidRDefault="00764683" w:rsidP="00B33FA2">
            <w:pPr>
              <w:pStyle w:val="ConsPlusTitle"/>
              <w:widowControl/>
              <w:jc w:val="center"/>
              <w:rPr>
                <w:b w:val="0"/>
              </w:rPr>
            </w:pPr>
            <w:r w:rsidRPr="00320C80">
              <w:rPr>
                <w:b w:val="0"/>
              </w:rPr>
              <w:t>1</w:t>
            </w:r>
          </w:p>
        </w:tc>
        <w:tc>
          <w:tcPr>
            <w:tcW w:w="919" w:type="dxa"/>
            <w:tcBorders>
              <w:left w:val="single" w:sz="4" w:space="0" w:color="auto"/>
              <w:bottom w:val="single" w:sz="4" w:space="0" w:color="auto"/>
              <w:right w:val="single" w:sz="4" w:space="0" w:color="auto"/>
            </w:tcBorders>
            <w:vAlign w:val="center"/>
          </w:tcPr>
          <w:p w14:paraId="0CD3398B" w14:textId="77777777" w:rsidR="00240833" w:rsidRPr="00320C80" w:rsidRDefault="00240833" w:rsidP="00B33FA2">
            <w:pPr>
              <w:pStyle w:val="ConsPlusTitle"/>
              <w:widowControl/>
              <w:tabs>
                <w:tab w:val="left" w:pos="0"/>
              </w:tabs>
              <w:jc w:val="center"/>
              <w:rPr>
                <w:b w:val="0"/>
              </w:rPr>
            </w:pPr>
            <w:r w:rsidRPr="00320C80">
              <w:rPr>
                <w:b w:val="0"/>
              </w:rPr>
              <w:t>2</w:t>
            </w:r>
          </w:p>
        </w:tc>
        <w:tc>
          <w:tcPr>
            <w:tcW w:w="920" w:type="dxa"/>
            <w:tcBorders>
              <w:left w:val="single" w:sz="4" w:space="0" w:color="auto"/>
              <w:bottom w:val="single" w:sz="4" w:space="0" w:color="auto"/>
              <w:right w:val="single" w:sz="4" w:space="0" w:color="auto"/>
            </w:tcBorders>
            <w:vAlign w:val="center"/>
          </w:tcPr>
          <w:p w14:paraId="1E53436B" w14:textId="77777777" w:rsidR="00240833" w:rsidRPr="00320C80" w:rsidRDefault="00805630" w:rsidP="00B33FA2">
            <w:pPr>
              <w:pStyle w:val="ConsPlusTitle"/>
              <w:widowControl/>
              <w:tabs>
                <w:tab w:val="left" w:pos="0"/>
              </w:tabs>
              <w:jc w:val="center"/>
              <w:rPr>
                <w:b w:val="0"/>
              </w:rPr>
            </w:pPr>
            <w:r>
              <w:rPr>
                <w:b w:val="0"/>
              </w:rPr>
              <w:t>1</w:t>
            </w:r>
          </w:p>
        </w:tc>
        <w:tc>
          <w:tcPr>
            <w:tcW w:w="921" w:type="dxa"/>
            <w:tcBorders>
              <w:left w:val="single" w:sz="4" w:space="0" w:color="auto"/>
              <w:bottom w:val="single" w:sz="4" w:space="0" w:color="auto"/>
              <w:right w:val="single" w:sz="4" w:space="0" w:color="auto"/>
            </w:tcBorders>
            <w:vAlign w:val="center"/>
          </w:tcPr>
          <w:p w14:paraId="7B4E2301" w14:textId="77777777" w:rsidR="00240833" w:rsidRPr="00320C80" w:rsidRDefault="006E1792" w:rsidP="00B33FA2">
            <w:pPr>
              <w:pStyle w:val="ConsPlusTitle"/>
              <w:widowControl/>
              <w:tabs>
                <w:tab w:val="left" w:pos="0"/>
              </w:tabs>
              <w:jc w:val="center"/>
              <w:rPr>
                <w:b w:val="0"/>
              </w:rPr>
            </w:pPr>
            <w:r w:rsidRPr="00320C80">
              <w:rPr>
                <w:b w:val="0"/>
              </w:rPr>
              <w:t>2</w:t>
            </w:r>
          </w:p>
        </w:tc>
        <w:tc>
          <w:tcPr>
            <w:tcW w:w="851" w:type="dxa"/>
            <w:tcBorders>
              <w:left w:val="single" w:sz="4" w:space="0" w:color="auto"/>
              <w:bottom w:val="single" w:sz="4" w:space="0" w:color="auto"/>
              <w:right w:val="single" w:sz="4" w:space="0" w:color="auto"/>
            </w:tcBorders>
            <w:vAlign w:val="center"/>
          </w:tcPr>
          <w:p w14:paraId="7FA1D3F9" w14:textId="77777777" w:rsidR="00240833" w:rsidRPr="00320C80" w:rsidRDefault="006E1792" w:rsidP="00B33FA2">
            <w:pPr>
              <w:pStyle w:val="ConsPlusTitle"/>
              <w:widowControl/>
              <w:tabs>
                <w:tab w:val="left" w:pos="0"/>
              </w:tabs>
              <w:jc w:val="center"/>
              <w:rPr>
                <w:b w:val="0"/>
              </w:rPr>
            </w:pPr>
            <w:r w:rsidRPr="00320C80">
              <w:rPr>
                <w:b w:val="0"/>
              </w:rPr>
              <w:t>2</w:t>
            </w:r>
          </w:p>
        </w:tc>
        <w:tc>
          <w:tcPr>
            <w:tcW w:w="1106" w:type="dxa"/>
            <w:tcBorders>
              <w:left w:val="single" w:sz="4" w:space="0" w:color="auto"/>
              <w:bottom w:val="single" w:sz="4" w:space="0" w:color="auto"/>
              <w:right w:val="single" w:sz="4" w:space="0" w:color="auto"/>
            </w:tcBorders>
            <w:vAlign w:val="center"/>
          </w:tcPr>
          <w:p w14:paraId="7E4DE5F9" w14:textId="77777777" w:rsidR="00240833" w:rsidRPr="00320C80" w:rsidRDefault="00240833" w:rsidP="00B33FA2">
            <w:pPr>
              <w:pStyle w:val="ConsPlusTitle"/>
              <w:widowControl/>
              <w:tabs>
                <w:tab w:val="left" w:pos="0"/>
              </w:tabs>
              <w:jc w:val="center"/>
              <w:rPr>
                <w:b w:val="0"/>
              </w:rPr>
            </w:pPr>
          </w:p>
        </w:tc>
      </w:tr>
      <w:tr w:rsidR="0023227E" w:rsidRPr="00320C80" w14:paraId="138CADD5" w14:textId="77777777" w:rsidTr="005A5C05">
        <w:trPr>
          <w:tblCellSpacing w:w="5" w:type="nil"/>
          <w:jc w:val="center"/>
        </w:trPr>
        <w:tc>
          <w:tcPr>
            <w:tcW w:w="658" w:type="dxa"/>
            <w:tcBorders>
              <w:left w:val="single" w:sz="4" w:space="0" w:color="auto"/>
              <w:bottom w:val="single" w:sz="4" w:space="0" w:color="auto"/>
              <w:right w:val="single" w:sz="4" w:space="0" w:color="auto"/>
            </w:tcBorders>
          </w:tcPr>
          <w:p w14:paraId="7C140750" w14:textId="77777777" w:rsidR="0023227E" w:rsidRPr="00320C80" w:rsidRDefault="0023227E" w:rsidP="00B33FA2">
            <w:pPr>
              <w:pStyle w:val="ConsPlusCell"/>
              <w:jc w:val="center"/>
              <w:rPr>
                <w:sz w:val="24"/>
                <w:szCs w:val="24"/>
              </w:rPr>
            </w:pPr>
            <w:r w:rsidRPr="00320C80">
              <w:rPr>
                <w:sz w:val="24"/>
                <w:szCs w:val="24"/>
              </w:rPr>
              <w:t>23</w:t>
            </w:r>
          </w:p>
        </w:tc>
        <w:tc>
          <w:tcPr>
            <w:tcW w:w="14843" w:type="dxa"/>
            <w:gridSpan w:val="14"/>
            <w:tcBorders>
              <w:left w:val="single" w:sz="4" w:space="0" w:color="auto"/>
              <w:bottom w:val="single" w:sz="4" w:space="0" w:color="auto"/>
              <w:right w:val="single" w:sz="4" w:space="0" w:color="auto"/>
            </w:tcBorders>
          </w:tcPr>
          <w:p w14:paraId="276973D0" w14:textId="77777777" w:rsidR="0023227E" w:rsidRPr="00320C80" w:rsidRDefault="0023227E" w:rsidP="00B33FA2">
            <w:pPr>
              <w:autoSpaceDE w:val="0"/>
              <w:autoSpaceDN w:val="0"/>
              <w:adjustRightInd w:val="0"/>
              <w:spacing w:after="0" w:line="240" w:lineRule="auto"/>
              <w:jc w:val="center"/>
              <w:rPr>
                <w:rFonts w:ascii="Times New Roman" w:hAnsi="Times New Roman"/>
                <w:sz w:val="24"/>
                <w:szCs w:val="24"/>
              </w:rPr>
            </w:pPr>
            <w:r w:rsidRPr="00320C80">
              <w:rPr>
                <w:rFonts w:ascii="Times New Roman" w:hAnsi="Times New Roman"/>
                <w:b/>
                <w:sz w:val="24"/>
                <w:szCs w:val="24"/>
              </w:rPr>
              <w:t>Цель:</w:t>
            </w:r>
            <w:r w:rsidRPr="00320C80">
              <w:rPr>
                <w:rFonts w:ascii="Times New Roman" w:hAnsi="Times New Roman"/>
                <w:sz w:val="24"/>
                <w:szCs w:val="24"/>
              </w:rPr>
              <w:t xml:space="preserve"> Обеспечение устойчивого сокращения непригодного для проживания жилищного фонда</w:t>
            </w:r>
          </w:p>
        </w:tc>
      </w:tr>
      <w:tr w:rsidR="0023227E" w:rsidRPr="00320C80" w14:paraId="42E2DEE2" w14:textId="77777777" w:rsidTr="005A5C05">
        <w:trPr>
          <w:tblCellSpacing w:w="5" w:type="nil"/>
          <w:jc w:val="center"/>
        </w:trPr>
        <w:tc>
          <w:tcPr>
            <w:tcW w:w="658" w:type="dxa"/>
            <w:tcBorders>
              <w:left w:val="single" w:sz="4" w:space="0" w:color="auto"/>
              <w:bottom w:val="single" w:sz="4" w:space="0" w:color="auto"/>
              <w:right w:val="single" w:sz="4" w:space="0" w:color="auto"/>
            </w:tcBorders>
          </w:tcPr>
          <w:p w14:paraId="16F591DC" w14:textId="77777777" w:rsidR="0023227E" w:rsidRPr="00320C80" w:rsidRDefault="0023227E" w:rsidP="00B33FA2">
            <w:pPr>
              <w:pStyle w:val="ConsPlusCell"/>
              <w:jc w:val="center"/>
              <w:rPr>
                <w:sz w:val="24"/>
                <w:szCs w:val="24"/>
              </w:rPr>
            </w:pPr>
            <w:r w:rsidRPr="00320C80">
              <w:rPr>
                <w:sz w:val="24"/>
                <w:szCs w:val="24"/>
              </w:rPr>
              <w:t>24</w:t>
            </w:r>
          </w:p>
        </w:tc>
        <w:tc>
          <w:tcPr>
            <w:tcW w:w="14843" w:type="dxa"/>
            <w:gridSpan w:val="14"/>
            <w:tcBorders>
              <w:left w:val="single" w:sz="4" w:space="0" w:color="auto"/>
              <w:bottom w:val="single" w:sz="4" w:space="0" w:color="auto"/>
              <w:right w:val="single" w:sz="4" w:space="0" w:color="auto"/>
            </w:tcBorders>
          </w:tcPr>
          <w:p w14:paraId="65E9515A" w14:textId="77777777" w:rsidR="0023227E" w:rsidRPr="00320C80" w:rsidRDefault="0023227E" w:rsidP="00B33FA2">
            <w:pPr>
              <w:autoSpaceDE w:val="0"/>
              <w:autoSpaceDN w:val="0"/>
              <w:adjustRightInd w:val="0"/>
              <w:spacing w:after="0" w:line="240" w:lineRule="auto"/>
              <w:jc w:val="center"/>
              <w:rPr>
                <w:rFonts w:ascii="Times New Roman" w:hAnsi="Times New Roman"/>
                <w:b/>
                <w:sz w:val="24"/>
                <w:szCs w:val="24"/>
              </w:rPr>
            </w:pPr>
            <w:r w:rsidRPr="00320C80">
              <w:rPr>
                <w:rFonts w:ascii="Times New Roman" w:hAnsi="Times New Roman"/>
                <w:b/>
                <w:sz w:val="24"/>
                <w:szCs w:val="24"/>
              </w:rPr>
              <w:t>Задача:</w:t>
            </w:r>
            <w:r w:rsidRPr="00320C80">
              <w:rPr>
                <w:rFonts w:ascii="Times New Roman" w:hAnsi="Times New Roman"/>
                <w:sz w:val="24"/>
                <w:szCs w:val="24"/>
              </w:rPr>
              <w:t xml:space="preserve"> Переселение граждан из аварийного и ветхого жилья</w:t>
            </w:r>
          </w:p>
        </w:tc>
      </w:tr>
      <w:tr w:rsidR="0023227E" w:rsidRPr="00320C80" w14:paraId="67A447B8" w14:textId="77777777" w:rsidTr="005A5C05">
        <w:trPr>
          <w:tblCellSpacing w:w="5" w:type="nil"/>
          <w:jc w:val="center"/>
        </w:trPr>
        <w:tc>
          <w:tcPr>
            <w:tcW w:w="658" w:type="dxa"/>
            <w:tcBorders>
              <w:left w:val="single" w:sz="4" w:space="0" w:color="auto"/>
              <w:bottom w:val="single" w:sz="4" w:space="0" w:color="auto"/>
              <w:right w:val="single" w:sz="4" w:space="0" w:color="auto"/>
            </w:tcBorders>
          </w:tcPr>
          <w:p w14:paraId="148D613E" w14:textId="77777777" w:rsidR="0023227E" w:rsidRPr="00320C80" w:rsidRDefault="0023227E" w:rsidP="00B33FA2">
            <w:pPr>
              <w:pStyle w:val="ConsPlusCell"/>
              <w:jc w:val="center"/>
              <w:rPr>
                <w:sz w:val="24"/>
                <w:szCs w:val="24"/>
              </w:rPr>
            </w:pPr>
            <w:r w:rsidRPr="00320C80">
              <w:rPr>
                <w:sz w:val="24"/>
                <w:szCs w:val="24"/>
              </w:rPr>
              <w:t>25</w:t>
            </w:r>
          </w:p>
        </w:tc>
        <w:tc>
          <w:tcPr>
            <w:tcW w:w="2812" w:type="dxa"/>
            <w:tcBorders>
              <w:left w:val="single" w:sz="4" w:space="0" w:color="auto"/>
              <w:bottom w:val="single" w:sz="4" w:space="0" w:color="auto"/>
              <w:right w:val="single" w:sz="4" w:space="0" w:color="auto"/>
            </w:tcBorders>
          </w:tcPr>
          <w:p w14:paraId="0ED83289" w14:textId="77777777" w:rsidR="0023227E" w:rsidRPr="00320C80" w:rsidRDefault="0023227E" w:rsidP="00B33FA2">
            <w:pPr>
              <w:pStyle w:val="ConsPlusTitle"/>
              <w:widowControl/>
              <w:jc w:val="both"/>
              <w:rPr>
                <w:b w:val="0"/>
                <w:u w:val="single"/>
              </w:rPr>
            </w:pPr>
            <w:r w:rsidRPr="00320C80">
              <w:rPr>
                <w:b w:val="0"/>
                <w:u w:val="single"/>
              </w:rPr>
              <w:t xml:space="preserve">Показатель 3.2. </w:t>
            </w:r>
            <w:r w:rsidRPr="00320C80">
              <w:rPr>
                <w:b w:val="0"/>
              </w:rPr>
              <w:t>Количество расселенных жилых помещений</w:t>
            </w:r>
          </w:p>
        </w:tc>
        <w:tc>
          <w:tcPr>
            <w:tcW w:w="1085" w:type="dxa"/>
            <w:tcBorders>
              <w:left w:val="single" w:sz="4" w:space="0" w:color="auto"/>
              <w:bottom w:val="single" w:sz="4" w:space="0" w:color="auto"/>
              <w:right w:val="single" w:sz="4" w:space="0" w:color="auto"/>
            </w:tcBorders>
            <w:vAlign w:val="center"/>
          </w:tcPr>
          <w:p w14:paraId="17176F4A" w14:textId="77777777" w:rsidR="0023227E" w:rsidRPr="00320C80" w:rsidRDefault="0023227E" w:rsidP="00B33FA2">
            <w:pPr>
              <w:pStyle w:val="ConsPlusTitle"/>
              <w:widowControl/>
              <w:jc w:val="center"/>
              <w:rPr>
                <w:b w:val="0"/>
              </w:rPr>
            </w:pPr>
            <w:r w:rsidRPr="00320C80">
              <w:rPr>
                <w:b w:val="0"/>
              </w:rPr>
              <w:t>ед.</w:t>
            </w:r>
          </w:p>
        </w:tc>
        <w:tc>
          <w:tcPr>
            <w:tcW w:w="866" w:type="dxa"/>
            <w:tcBorders>
              <w:left w:val="single" w:sz="4" w:space="0" w:color="auto"/>
              <w:bottom w:val="single" w:sz="4" w:space="0" w:color="auto"/>
              <w:right w:val="single" w:sz="4" w:space="0" w:color="auto"/>
            </w:tcBorders>
            <w:vAlign w:val="center"/>
          </w:tcPr>
          <w:p w14:paraId="7915223A" w14:textId="77777777" w:rsidR="0023227E" w:rsidRPr="00320C80" w:rsidRDefault="0023227E" w:rsidP="00B33FA2">
            <w:pPr>
              <w:pStyle w:val="ConsPlusTitle"/>
              <w:widowControl/>
              <w:jc w:val="center"/>
              <w:rPr>
                <w:b w:val="0"/>
              </w:rPr>
            </w:pPr>
            <w:r w:rsidRPr="00320C80">
              <w:rPr>
                <w:b w:val="0"/>
              </w:rPr>
              <w:t>-</w:t>
            </w:r>
          </w:p>
        </w:tc>
        <w:tc>
          <w:tcPr>
            <w:tcW w:w="866" w:type="dxa"/>
            <w:tcBorders>
              <w:left w:val="single" w:sz="4" w:space="0" w:color="auto"/>
              <w:bottom w:val="single" w:sz="4" w:space="0" w:color="auto"/>
              <w:right w:val="single" w:sz="4" w:space="0" w:color="auto"/>
            </w:tcBorders>
            <w:vAlign w:val="center"/>
          </w:tcPr>
          <w:p w14:paraId="3ACEFBB0" w14:textId="77777777" w:rsidR="0023227E" w:rsidRPr="00320C80" w:rsidRDefault="0023227E" w:rsidP="00B33FA2">
            <w:pPr>
              <w:pStyle w:val="ConsPlusTitle"/>
              <w:widowControl/>
              <w:jc w:val="center"/>
              <w:rPr>
                <w:b w:val="0"/>
              </w:rPr>
            </w:pPr>
            <w:r w:rsidRPr="00320C80">
              <w:rPr>
                <w:b w:val="0"/>
              </w:rPr>
              <w:t>-</w:t>
            </w:r>
          </w:p>
        </w:tc>
        <w:tc>
          <w:tcPr>
            <w:tcW w:w="866" w:type="dxa"/>
            <w:tcBorders>
              <w:left w:val="single" w:sz="4" w:space="0" w:color="auto"/>
              <w:bottom w:val="single" w:sz="4" w:space="0" w:color="auto"/>
              <w:right w:val="single" w:sz="4" w:space="0" w:color="auto"/>
            </w:tcBorders>
            <w:vAlign w:val="center"/>
          </w:tcPr>
          <w:p w14:paraId="319A6914" w14:textId="77777777" w:rsidR="0023227E" w:rsidRPr="00320C80" w:rsidRDefault="0023227E" w:rsidP="00B33FA2">
            <w:pPr>
              <w:pStyle w:val="ConsPlusTitle"/>
              <w:widowControl/>
              <w:jc w:val="center"/>
              <w:rPr>
                <w:b w:val="0"/>
              </w:rPr>
            </w:pPr>
            <w:r w:rsidRPr="00320C80">
              <w:rPr>
                <w:b w:val="0"/>
              </w:rPr>
              <w:t>-</w:t>
            </w:r>
          </w:p>
        </w:tc>
        <w:tc>
          <w:tcPr>
            <w:tcW w:w="866" w:type="dxa"/>
            <w:tcBorders>
              <w:left w:val="single" w:sz="4" w:space="0" w:color="auto"/>
              <w:bottom w:val="single" w:sz="4" w:space="0" w:color="auto"/>
              <w:right w:val="single" w:sz="4" w:space="0" w:color="auto"/>
            </w:tcBorders>
            <w:vAlign w:val="center"/>
          </w:tcPr>
          <w:p w14:paraId="0BBDEB73" w14:textId="77777777" w:rsidR="0023227E" w:rsidRPr="00320C80" w:rsidRDefault="0023227E" w:rsidP="00B33FA2">
            <w:pPr>
              <w:pStyle w:val="ConsPlusTitle"/>
              <w:widowControl/>
              <w:jc w:val="center"/>
              <w:rPr>
                <w:b w:val="0"/>
              </w:rPr>
            </w:pPr>
            <w:r w:rsidRPr="00320C80">
              <w:rPr>
                <w:b w:val="0"/>
              </w:rPr>
              <w:t>-</w:t>
            </w:r>
          </w:p>
        </w:tc>
        <w:tc>
          <w:tcPr>
            <w:tcW w:w="923" w:type="dxa"/>
            <w:tcBorders>
              <w:left w:val="single" w:sz="4" w:space="0" w:color="auto"/>
              <w:bottom w:val="single" w:sz="4" w:space="0" w:color="auto"/>
              <w:right w:val="single" w:sz="4" w:space="0" w:color="auto"/>
            </w:tcBorders>
            <w:vAlign w:val="center"/>
          </w:tcPr>
          <w:p w14:paraId="0FFE63B0" w14:textId="77777777" w:rsidR="0023227E" w:rsidRPr="00320C80" w:rsidRDefault="0023227E" w:rsidP="00B33FA2">
            <w:pPr>
              <w:pStyle w:val="ConsPlusTitle"/>
              <w:widowControl/>
              <w:jc w:val="center"/>
              <w:rPr>
                <w:b w:val="0"/>
              </w:rPr>
            </w:pPr>
            <w:r w:rsidRPr="00320C80">
              <w:rPr>
                <w:b w:val="0"/>
              </w:rPr>
              <w:t>-</w:t>
            </w:r>
          </w:p>
        </w:tc>
        <w:tc>
          <w:tcPr>
            <w:tcW w:w="921" w:type="dxa"/>
            <w:tcBorders>
              <w:left w:val="single" w:sz="4" w:space="0" w:color="auto"/>
              <w:bottom w:val="single" w:sz="4" w:space="0" w:color="auto"/>
              <w:right w:val="single" w:sz="4" w:space="0" w:color="auto"/>
            </w:tcBorders>
            <w:vAlign w:val="center"/>
          </w:tcPr>
          <w:p w14:paraId="2D43004D" w14:textId="77777777" w:rsidR="0023227E" w:rsidRPr="00320C80" w:rsidRDefault="0023227E" w:rsidP="00B33FA2">
            <w:pPr>
              <w:pStyle w:val="ConsPlusTitle"/>
              <w:widowControl/>
              <w:jc w:val="center"/>
              <w:rPr>
                <w:b w:val="0"/>
              </w:rPr>
            </w:pPr>
            <w:r w:rsidRPr="00320C80">
              <w:rPr>
                <w:b w:val="0"/>
              </w:rPr>
              <w:t>-</w:t>
            </w:r>
          </w:p>
        </w:tc>
        <w:tc>
          <w:tcPr>
            <w:tcW w:w="921" w:type="dxa"/>
            <w:tcBorders>
              <w:left w:val="single" w:sz="4" w:space="0" w:color="auto"/>
              <w:bottom w:val="single" w:sz="4" w:space="0" w:color="auto"/>
              <w:right w:val="single" w:sz="4" w:space="0" w:color="auto"/>
            </w:tcBorders>
            <w:vAlign w:val="center"/>
          </w:tcPr>
          <w:p w14:paraId="7E6F47A3" w14:textId="77777777" w:rsidR="0023227E" w:rsidRPr="00320C80" w:rsidRDefault="0063699E" w:rsidP="00B33FA2">
            <w:pPr>
              <w:pStyle w:val="ConsPlusTitle"/>
              <w:widowControl/>
              <w:jc w:val="center"/>
              <w:rPr>
                <w:b w:val="0"/>
              </w:rPr>
            </w:pPr>
            <w:r>
              <w:rPr>
                <w:b w:val="0"/>
              </w:rPr>
              <w:t>19</w:t>
            </w:r>
          </w:p>
        </w:tc>
        <w:tc>
          <w:tcPr>
            <w:tcW w:w="919" w:type="dxa"/>
            <w:tcBorders>
              <w:left w:val="single" w:sz="4" w:space="0" w:color="auto"/>
              <w:bottom w:val="single" w:sz="4" w:space="0" w:color="auto"/>
              <w:right w:val="single" w:sz="4" w:space="0" w:color="auto"/>
            </w:tcBorders>
            <w:vAlign w:val="center"/>
          </w:tcPr>
          <w:p w14:paraId="0E1C24DD" w14:textId="77777777" w:rsidR="0023227E" w:rsidRPr="00320C80" w:rsidRDefault="0063699E" w:rsidP="0063699E">
            <w:pPr>
              <w:pStyle w:val="ConsPlusTitle"/>
              <w:widowControl/>
              <w:tabs>
                <w:tab w:val="left" w:pos="0"/>
              </w:tabs>
              <w:jc w:val="center"/>
              <w:rPr>
                <w:b w:val="0"/>
              </w:rPr>
            </w:pPr>
            <w:r>
              <w:rPr>
                <w:b w:val="0"/>
              </w:rPr>
              <w:t>29</w:t>
            </w:r>
          </w:p>
        </w:tc>
        <w:tc>
          <w:tcPr>
            <w:tcW w:w="920" w:type="dxa"/>
            <w:tcBorders>
              <w:left w:val="single" w:sz="4" w:space="0" w:color="auto"/>
              <w:bottom w:val="single" w:sz="4" w:space="0" w:color="auto"/>
              <w:right w:val="single" w:sz="4" w:space="0" w:color="auto"/>
            </w:tcBorders>
            <w:vAlign w:val="center"/>
          </w:tcPr>
          <w:p w14:paraId="68BEF472" w14:textId="5E7C4B44" w:rsidR="0023227E" w:rsidRPr="00320C80" w:rsidRDefault="00AD2B9E" w:rsidP="00B33FA2">
            <w:pPr>
              <w:pStyle w:val="ConsPlusTitle"/>
              <w:widowControl/>
              <w:tabs>
                <w:tab w:val="left" w:pos="0"/>
              </w:tabs>
              <w:jc w:val="center"/>
              <w:rPr>
                <w:b w:val="0"/>
              </w:rPr>
            </w:pPr>
            <w:r w:rsidRPr="00AD2B9E">
              <w:rPr>
                <w:b w:val="0"/>
                <w:highlight w:val="yellow"/>
              </w:rPr>
              <w:t>3</w:t>
            </w:r>
          </w:p>
        </w:tc>
        <w:tc>
          <w:tcPr>
            <w:tcW w:w="921" w:type="dxa"/>
            <w:tcBorders>
              <w:left w:val="single" w:sz="4" w:space="0" w:color="auto"/>
              <w:bottom w:val="single" w:sz="4" w:space="0" w:color="auto"/>
              <w:right w:val="single" w:sz="4" w:space="0" w:color="auto"/>
            </w:tcBorders>
            <w:vAlign w:val="center"/>
          </w:tcPr>
          <w:p w14:paraId="00B4A22B" w14:textId="77777777" w:rsidR="0023227E" w:rsidRPr="00320C80" w:rsidRDefault="0023227E" w:rsidP="00B33FA2">
            <w:pPr>
              <w:pStyle w:val="ConsPlusTitle"/>
              <w:widowControl/>
              <w:tabs>
                <w:tab w:val="left" w:pos="0"/>
              </w:tabs>
              <w:jc w:val="center"/>
              <w:rPr>
                <w:b w:val="0"/>
              </w:rPr>
            </w:pPr>
            <w:r w:rsidRPr="00320C80">
              <w:rPr>
                <w:b w:val="0"/>
              </w:rPr>
              <w:t>-</w:t>
            </w:r>
          </w:p>
        </w:tc>
        <w:tc>
          <w:tcPr>
            <w:tcW w:w="851" w:type="dxa"/>
            <w:tcBorders>
              <w:left w:val="single" w:sz="4" w:space="0" w:color="auto"/>
              <w:bottom w:val="single" w:sz="4" w:space="0" w:color="auto"/>
              <w:right w:val="single" w:sz="4" w:space="0" w:color="auto"/>
            </w:tcBorders>
            <w:vAlign w:val="center"/>
          </w:tcPr>
          <w:p w14:paraId="2CBDFC8D" w14:textId="77777777" w:rsidR="0023227E" w:rsidRPr="00320C80" w:rsidRDefault="0023227E" w:rsidP="00B33FA2">
            <w:pPr>
              <w:pStyle w:val="ConsPlusTitle"/>
              <w:widowControl/>
              <w:tabs>
                <w:tab w:val="left" w:pos="0"/>
              </w:tabs>
              <w:jc w:val="center"/>
              <w:rPr>
                <w:b w:val="0"/>
              </w:rPr>
            </w:pPr>
            <w:r w:rsidRPr="00320C80">
              <w:rPr>
                <w:b w:val="0"/>
              </w:rPr>
              <w:t>-</w:t>
            </w:r>
          </w:p>
        </w:tc>
        <w:tc>
          <w:tcPr>
            <w:tcW w:w="1106" w:type="dxa"/>
            <w:tcBorders>
              <w:left w:val="single" w:sz="4" w:space="0" w:color="auto"/>
              <w:bottom w:val="single" w:sz="4" w:space="0" w:color="auto"/>
              <w:right w:val="single" w:sz="4" w:space="0" w:color="auto"/>
            </w:tcBorders>
            <w:vAlign w:val="center"/>
          </w:tcPr>
          <w:p w14:paraId="0F8E7828" w14:textId="77777777" w:rsidR="0023227E" w:rsidRPr="00320C80" w:rsidRDefault="0023227E" w:rsidP="00B33FA2">
            <w:pPr>
              <w:pStyle w:val="ConsPlusTitle"/>
              <w:widowControl/>
              <w:tabs>
                <w:tab w:val="left" w:pos="0"/>
              </w:tabs>
              <w:jc w:val="center"/>
              <w:rPr>
                <w:b w:val="0"/>
              </w:rPr>
            </w:pPr>
          </w:p>
        </w:tc>
      </w:tr>
      <w:tr w:rsidR="0023227E" w:rsidRPr="00320C80" w14:paraId="29413F85" w14:textId="77777777" w:rsidTr="005A5C05">
        <w:trPr>
          <w:trHeight w:val="312"/>
          <w:tblCellSpacing w:w="5" w:type="nil"/>
          <w:jc w:val="center"/>
        </w:trPr>
        <w:tc>
          <w:tcPr>
            <w:tcW w:w="658" w:type="dxa"/>
            <w:tcBorders>
              <w:left w:val="single" w:sz="4" w:space="0" w:color="auto"/>
              <w:bottom w:val="single" w:sz="4" w:space="0" w:color="auto"/>
              <w:right w:val="single" w:sz="4" w:space="0" w:color="auto"/>
            </w:tcBorders>
          </w:tcPr>
          <w:p w14:paraId="24605458" w14:textId="77777777" w:rsidR="0023227E" w:rsidRPr="00320C80" w:rsidRDefault="0023227E" w:rsidP="00B33FA2">
            <w:pPr>
              <w:pStyle w:val="ConsPlusCell"/>
              <w:jc w:val="center"/>
              <w:rPr>
                <w:sz w:val="24"/>
                <w:szCs w:val="24"/>
              </w:rPr>
            </w:pPr>
            <w:r w:rsidRPr="00320C80">
              <w:rPr>
                <w:sz w:val="24"/>
                <w:szCs w:val="24"/>
              </w:rPr>
              <w:t>26</w:t>
            </w:r>
          </w:p>
        </w:tc>
        <w:tc>
          <w:tcPr>
            <w:tcW w:w="14843" w:type="dxa"/>
            <w:gridSpan w:val="14"/>
            <w:tcBorders>
              <w:left w:val="single" w:sz="4" w:space="0" w:color="auto"/>
              <w:bottom w:val="single" w:sz="4" w:space="0" w:color="auto"/>
              <w:right w:val="single" w:sz="4" w:space="0" w:color="auto"/>
            </w:tcBorders>
          </w:tcPr>
          <w:p w14:paraId="1E9084BE" w14:textId="77777777" w:rsidR="0023227E" w:rsidRPr="00320C80" w:rsidRDefault="0023227E" w:rsidP="00B33FA2">
            <w:pPr>
              <w:autoSpaceDE w:val="0"/>
              <w:autoSpaceDN w:val="0"/>
              <w:adjustRightInd w:val="0"/>
              <w:spacing w:after="0" w:line="240" w:lineRule="auto"/>
              <w:jc w:val="center"/>
              <w:rPr>
                <w:rFonts w:ascii="Times New Roman" w:hAnsi="Times New Roman"/>
                <w:sz w:val="24"/>
                <w:szCs w:val="24"/>
              </w:rPr>
            </w:pPr>
            <w:r w:rsidRPr="00320C80">
              <w:rPr>
                <w:rFonts w:ascii="Times New Roman" w:hAnsi="Times New Roman"/>
                <w:b/>
                <w:sz w:val="24"/>
                <w:szCs w:val="24"/>
              </w:rPr>
              <w:t>Цель:</w:t>
            </w:r>
            <w:r w:rsidRPr="00320C80">
              <w:rPr>
                <w:rFonts w:ascii="Times New Roman" w:hAnsi="Times New Roman"/>
                <w:sz w:val="24"/>
                <w:szCs w:val="24"/>
              </w:rPr>
              <w:t xml:space="preserve"> Улучшение жилищных условий многодетных семей</w:t>
            </w:r>
          </w:p>
        </w:tc>
      </w:tr>
      <w:tr w:rsidR="0023227E" w:rsidRPr="00320C80" w14:paraId="24C0920C" w14:textId="77777777" w:rsidTr="005A5C05">
        <w:trPr>
          <w:trHeight w:val="503"/>
          <w:tblCellSpacing w:w="5" w:type="nil"/>
          <w:jc w:val="center"/>
        </w:trPr>
        <w:tc>
          <w:tcPr>
            <w:tcW w:w="658" w:type="dxa"/>
            <w:tcBorders>
              <w:left w:val="single" w:sz="4" w:space="0" w:color="auto"/>
              <w:bottom w:val="single" w:sz="4" w:space="0" w:color="auto"/>
              <w:right w:val="single" w:sz="4" w:space="0" w:color="auto"/>
            </w:tcBorders>
          </w:tcPr>
          <w:p w14:paraId="472EAAA1" w14:textId="77777777" w:rsidR="0023227E" w:rsidRPr="00320C80" w:rsidRDefault="0023227E" w:rsidP="00B33FA2">
            <w:pPr>
              <w:pStyle w:val="ConsPlusCell"/>
              <w:jc w:val="center"/>
              <w:rPr>
                <w:sz w:val="24"/>
                <w:szCs w:val="24"/>
              </w:rPr>
            </w:pPr>
            <w:r w:rsidRPr="00320C80">
              <w:rPr>
                <w:sz w:val="24"/>
                <w:szCs w:val="24"/>
              </w:rPr>
              <w:t>27</w:t>
            </w:r>
          </w:p>
        </w:tc>
        <w:tc>
          <w:tcPr>
            <w:tcW w:w="14843" w:type="dxa"/>
            <w:gridSpan w:val="14"/>
            <w:tcBorders>
              <w:left w:val="single" w:sz="4" w:space="0" w:color="auto"/>
              <w:bottom w:val="single" w:sz="4" w:space="0" w:color="auto"/>
              <w:right w:val="single" w:sz="4" w:space="0" w:color="auto"/>
            </w:tcBorders>
          </w:tcPr>
          <w:p w14:paraId="6454D01B" w14:textId="77777777" w:rsidR="0023227E" w:rsidRPr="00320C80" w:rsidRDefault="0023227E" w:rsidP="00B33FA2">
            <w:pPr>
              <w:autoSpaceDE w:val="0"/>
              <w:autoSpaceDN w:val="0"/>
              <w:adjustRightInd w:val="0"/>
              <w:spacing w:after="0" w:line="240" w:lineRule="auto"/>
              <w:jc w:val="center"/>
              <w:rPr>
                <w:rFonts w:ascii="Times New Roman" w:hAnsi="Times New Roman"/>
                <w:b/>
                <w:sz w:val="24"/>
                <w:szCs w:val="24"/>
              </w:rPr>
            </w:pPr>
            <w:r w:rsidRPr="00320C80">
              <w:rPr>
                <w:rFonts w:ascii="Times New Roman" w:hAnsi="Times New Roman"/>
                <w:b/>
                <w:sz w:val="24"/>
                <w:szCs w:val="24"/>
              </w:rPr>
              <w:t>Задача:</w:t>
            </w:r>
            <w:r w:rsidRPr="00320C80">
              <w:rPr>
                <w:rFonts w:ascii="Times New Roman" w:hAnsi="Times New Roman"/>
                <w:sz w:val="24"/>
                <w:szCs w:val="24"/>
              </w:rPr>
              <w:t xml:space="preserve"> Предоставление социальных выплат многодетным семьям  взамен земельного участка, находящегося в муниципальной собственности, предоставляемого для индивидуального жилищного строительства в собственность бесплатно</w:t>
            </w:r>
          </w:p>
        </w:tc>
      </w:tr>
      <w:tr w:rsidR="0023227E" w:rsidRPr="00320C80" w14:paraId="2E65C9BE" w14:textId="77777777" w:rsidTr="005A5C05">
        <w:trPr>
          <w:trHeight w:val="280"/>
          <w:tblCellSpacing w:w="5" w:type="nil"/>
          <w:jc w:val="center"/>
        </w:trPr>
        <w:tc>
          <w:tcPr>
            <w:tcW w:w="658" w:type="dxa"/>
            <w:tcBorders>
              <w:left w:val="single" w:sz="4" w:space="0" w:color="auto"/>
              <w:bottom w:val="single" w:sz="4" w:space="0" w:color="auto"/>
              <w:right w:val="single" w:sz="4" w:space="0" w:color="auto"/>
            </w:tcBorders>
          </w:tcPr>
          <w:p w14:paraId="0AAFA1F7" w14:textId="77777777" w:rsidR="0023227E" w:rsidRPr="00320C80" w:rsidRDefault="0023227E" w:rsidP="00B33FA2">
            <w:pPr>
              <w:pStyle w:val="ConsPlusCell"/>
              <w:jc w:val="center"/>
              <w:rPr>
                <w:sz w:val="24"/>
                <w:szCs w:val="24"/>
              </w:rPr>
            </w:pPr>
            <w:r w:rsidRPr="00320C80">
              <w:rPr>
                <w:sz w:val="24"/>
                <w:szCs w:val="24"/>
              </w:rPr>
              <w:t>28</w:t>
            </w:r>
          </w:p>
        </w:tc>
        <w:tc>
          <w:tcPr>
            <w:tcW w:w="2812" w:type="dxa"/>
            <w:tcBorders>
              <w:left w:val="single" w:sz="4" w:space="0" w:color="auto"/>
              <w:bottom w:val="single" w:sz="4" w:space="0" w:color="auto"/>
              <w:right w:val="single" w:sz="4" w:space="0" w:color="auto"/>
            </w:tcBorders>
          </w:tcPr>
          <w:p w14:paraId="0EE53EC6" w14:textId="77777777" w:rsidR="0023227E" w:rsidRPr="00320C80" w:rsidRDefault="0023227E" w:rsidP="00B33FA2">
            <w:pPr>
              <w:pStyle w:val="ConsPlusCell"/>
              <w:jc w:val="both"/>
              <w:rPr>
                <w:sz w:val="24"/>
                <w:szCs w:val="24"/>
              </w:rPr>
            </w:pPr>
            <w:r w:rsidRPr="00320C80">
              <w:rPr>
                <w:sz w:val="24"/>
                <w:szCs w:val="24"/>
                <w:u w:val="single"/>
              </w:rPr>
              <w:t>Показатель 3.3.</w:t>
            </w:r>
            <w:r w:rsidRPr="00320C80">
              <w:rPr>
                <w:b/>
                <w:sz w:val="24"/>
                <w:szCs w:val="24"/>
                <w:u w:val="single"/>
              </w:rPr>
              <w:t xml:space="preserve"> </w:t>
            </w:r>
            <w:r w:rsidRPr="00320C80">
              <w:rPr>
                <w:sz w:val="24"/>
                <w:szCs w:val="24"/>
              </w:rPr>
              <w:t xml:space="preserve">Количество многодетных семей, получивших социальную выплату взамен земельного участка, находящегося в </w:t>
            </w:r>
            <w:r w:rsidRPr="00320C80">
              <w:rPr>
                <w:sz w:val="24"/>
                <w:szCs w:val="24"/>
              </w:rPr>
              <w:lastRenderedPageBreak/>
              <w:t>муниципальной собственности, предоставляемого для индивидуального жилищного строительства в собственность бесплатно</w:t>
            </w:r>
          </w:p>
        </w:tc>
        <w:tc>
          <w:tcPr>
            <w:tcW w:w="1085" w:type="dxa"/>
            <w:tcBorders>
              <w:left w:val="single" w:sz="4" w:space="0" w:color="auto"/>
              <w:bottom w:val="single" w:sz="4" w:space="0" w:color="auto"/>
              <w:right w:val="single" w:sz="4" w:space="0" w:color="auto"/>
            </w:tcBorders>
          </w:tcPr>
          <w:p w14:paraId="0BA5F4B2" w14:textId="77777777" w:rsidR="0023227E" w:rsidRPr="00320C80" w:rsidRDefault="0023227E" w:rsidP="00B33FA2">
            <w:pPr>
              <w:autoSpaceDE w:val="0"/>
              <w:autoSpaceDN w:val="0"/>
              <w:adjustRightInd w:val="0"/>
              <w:jc w:val="center"/>
              <w:rPr>
                <w:rFonts w:ascii="Times New Roman" w:hAnsi="Times New Roman"/>
                <w:sz w:val="24"/>
                <w:szCs w:val="24"/>
              </w:rPr>
            </w:pPr>
            <w:r w:rsidRPr="00320C80">
              <w:rPr>
                <w:rFonts w:ascii="Times New Roman" w:hAnsi="Times New Roman"/>
                <w:sz w:val="24"/>
                <w:szCs w:val="24"/>
              </w:rPr>
              <w:lastRenderedPageBreak/>
              <w:t>семей</w:t>
            </w:r>
          </w:p>
        </w:tc>
        <w:tc>
          <w:tcPr>
            <w:tcW w:w="866" w:type="dxa"/>
            <w:tcBorders>
              <w:left w:val="single" w:sz="4" w:space="0" w:color="auto"/>
              <w:bottom w:val="single" w:sz="4" w:space="0" w:color="auto"/>
              <w:right w:val="single" w:sz="4" w:space="0" w:color="auto"/>
            </w:tcBorders>
          </w:tcPr>
          <w:p w14:paraId="78A8FE11" w14:textId="77777777" w:rsidR="0023227E" w:rsidRPr="00320C80" w:rsidRDefault="0023227E" w:rsidP="00B33FA2">
            <w:pPr>
              <w:autoSpaceDE w:val="0"/>
              <w:autoSpaceDN w:val="0"/>
              <w:adjustRightInd w:val="0"/>
              <w:jc w:val="center"/>
              <w:rPr>
                <w:rFonts w:ascii="Times New Roman" w:hAnsi="Times New Roman"/>
                <w:sz w:val="24"/>
                <w:szCs w:val="24"/>
              </w:rPr>
            </w:pPr>
            <w:r w:rsidRPr="00320C80">
              <w:rPr>
                <w:rFonts w:ascii="Times New Roman" w:hAnsi="Times New Roman"/>
                <w:sz w:val="24"/>
                <w:szCs w:val="24"/>
              </w:rPr>
              <w:t>-</w:t>
            </w:r>
          </w:p>
        </w:tc>
        <w:tc>
          <w:tcPr>
            <w:tcW w:w="866" w:type="dxa"/>
            <w:tcBorders>
              <w:left w:val="single" w:sz="4" w:space="0" w:color="auto"/>
              <w:bottom w:val="single" w:sz="4" w:space="0" w:color="auto"/>
              <w:right w:val="single" w:sz="4" w:space="0" w:color="auto"/>
            </w:tcBorders>
          </w:tcPr>
          <w:p w14:paraId="0627D53B" w14:textId="77777777" w:rsidR="0023227E" w:rsidRPr="00320C80" w:rsidRDefault="0023227E" w:rsidP="00B33FA2">
            <w:pPr>
              <w:autoSpaceDE w:val="0"/>
              <w:autoSpaceDN w:val="0"/>
              <w:adjustRightInd w:val="0"/>
              <w:jc w:val="center"/>
              <w:rPr>
                <w:rFonts w:ascii="Times New Roman" w:hAnsi="Times New Roman"/>
                <w:sz w:val="24"/>
                <w:szCs w:val="24"/>
              </w:rPr>
            </w:pPr>
            <w:r w:rsidRPr="00320C80">
              <w:rPr>
                <w:rFonts w:ascii="Times New Roman" w:hAnsi="Times New Roman"/>
                <w:sz w:val="24"/>
                <w:szCs w:val="24"/>
              </w:rPr>
              <w:t>-</w:t>
            </w:r>
          </w:p>
        </w:tc>
        <w:tc>
          <w:tcPr>
            <w:tcW w:w="866" w:type="dxa"/>
            <w:tcBorders>
              <w:left w:val="single" w:sz="4" w:space="0" w:color="auto"/>
              <w:bottom w:val="single" w:sz="4" w:space="0" w:color="auto"/>
              <w:right w:val="single" w:sz="4" w:space="0" w:color="auto"/>
            </w:tcBorders>
          </w:tcPr>
          <w:p w14:paraId="412BE012" w14:textId="77777777" w:rsidR="0023227E" w:rsidRPr="00320C80" w:rsidRDefault="0023227E" w:rsidP="00B33FA2">
            <w:pPr>
              <w:autoSpaceDE w:val="0"/>
              <w:autoSpaceDN w:val="0"/>
              <w:adjustRightInd w:val="0"/>
              <w:jc w:val="center"/>
              <w:rPr>
                <w:rFonts w:ascii="Times New Roman" w:hAnsi="Times New Roman"/>
                <w:sz w:val="24"/>
                <w:szCs w:val="24"/>
              </w:rPr>
            </w:pPr>
            <w:r w:rsidRPr="00320C80">
              <w:rPr>
                <w:rFonts w:ascii="Times New Roman" w:hAnsi="Times New Roman"/>
                <w:sz w:val="24"/>
                <w:szCs w:val="24"/>
              </w:rPr>
              <w:t>-</w:t>
            </w:r>
          </w:p>
        </w:tc>
        <w:tc>
          <w:tcPr>
            <w:tcW w:w="866" w:type="dxa"/>
            <w:tcBorders>
              <w:left w:val="single" w:sz="4" w:space="0" w:color="auto"/>
              <w:bottom w:val="single" w:sz="4" w:space="0" w:color="auto"/>
              <w:right w:val="single" w:sz="4" w:space="0" w:color="auto"/>
            </w:tcBorders>
          </w:tcPr>
          <w:p w14:paraId="4B3FEFC0" w14:textId="77777777" w:rsidR="0023227E" w:rsidRPr="00320C80" w:rsidRDefault="0023227E" w:rsidP="00B33FA2">
            <w:pPr>
              <w:autoSpaceDE w:val="0"/>
              <w:autoSpaceDN w:val="0"/>
              <w:adjustRightInd w:val="0"/>
              <w:jc w:val="center"/>
              <w:rPr>
                <w:rFonts w:ascii="Times New Roman" w:hAnsi="Times New Roman"/>
                <w:sz w:val="24"/>
                <w:szCs w:val="24"/>
              </w:rPr>
            </w:pPr>
            <w:r w:rsidRPr="00320C80">
              <w:rPr>
                <w:rFonts w:ascii="Times New Roman" w:hAnsi="Times New Roman"/>
                <w:sz w:val="24"/>
                <w:szCs w:val="24"/>
              </w:rPr>
              <w:t>-</w:t>
            </w:r>
          </w:p>
        </w:tc>
        <w:tc>
          <w:tcPr>
            <w:tcW w:w="923" w:type="dxa"/>
            <w:tcBorders>
              <w:left w:val="single" w:sz="4" w:space="0" w:color="auto"/>
              <w:bottom w:val="single" w:sz="4" w:space="0" w:color="auto"/>
              <w:right w:val="single" w:sz="4" w:space="0" w:color="auto"/>
            </w:tcBorders>
          </w:tcPr>
          <w:p w14:paraId="6EDD7117" w14:textId="77777777" w:rsidR="0023227E" w:rsidRPr="00320C80" w:rsidRDefault="0023227E" w:rsidP="00B33FA2">
            <w:pPr>
              <w:autoSpaceDE w:val="0"/>
              <w:autoSpaceDN w:val="0"/>
              <w:adjustRightInd w:val="0"/>
              <w:jc w:val="center"/>
              <w:rPr>
                <w:rFonts w:ascii="Times New Roman" w:hAnsi="Times New Roman"/>
                <w:sz w:val="24"/>
                <w:szCs w:val="24"/>
              </w:rPr>
            </w:pPr>
            <w:r w:rsidRPr="00320C80">
              <w:rPr>
                <w:rFonts w:ascii="Times New Roman" w:hAnsi="Times New Roman"/>
                <w:sz w:val="24"/>
                <w:szCs w:val="24"/>
              </w:rPr>
              <w:t>-</w:t>
            </w:r>
          </w:p>
        </w:tc>
        <w:tc>
          <w:tcPr>
            <w:tcW w:w="921" w:type="dxa"/>
            <w:tcBorders>
              <w:left w:val="single" w:sz="4" w:space="0" w:color="auto"/>
              <w:bottom w:val="single" w:sz="4" w:space="0" w:color="auto"/>
              <w:right w:val="single" w:sz="4" w:space="0" w:color="auto"/>
            </w:tcBorders>
          </w:tcPr>
          <w:p w14:paraId="40485F1D" w14:textId="77777777" w:rsidR="0023227E" w:rsidRPr="00320C80" w:rsidRDefault="0023227E" w:rsidP="00B33FA2">
            <w:pPr>
              <w:autoSpaceDE w:val="0"/>
              <w:autoSpaceDN w:val="0"/>
              <w:adjustRightInd w:val="0"/>
              <w:jc w:val="center"/>
              <w:rPr>
                <w:rFonts w:ascii="Times New Roman" w:hAnsi="Times New Roman"/>
                <w:sz w:val="24"/>
                <w:szCs w:val="24"/>
              </w:rPr>
            </w:pPr>
            <w:r w:rsidRPr="00320C80">
              <w:rPr>
                <w:rFonts w:ascii="Times New Roman" w:hAnsi="Times New Roman"/>
                <w:sz w:val="24"/>
                <w:szCs w:val="24"/>
              </w:rPr>
              <w:t>50</w:t>
            </w:r>
          </w:p>
        </w:tc>
        <w:tc>
          <w:tcPr>
            <w:tcW w:w="921" w:type="dxa"/>
            <w:tcBorders>
              <w:left w:val="single" w:sz="4" w:space="0" w:color="auto"/>
              <w:bottom w:val="single" w:sz="4" w:space="0" w:color="auto"/>
              <w:right w:val="single" w:sz="4" w:space="0" w:color="auto"/>
            </w:tcBorders>
          </w:tcPr>
          <w:p w14:paraId="3375BAC5" w14:textId="77777777" w:rsidR="0023227E" w:rsidRPr="00320C80" w:rsidRDefault="0023227E" w:rsidP="00B33FA2">
            <w:pPr>
              <w:autoSpaceDE w:val="0"/>
              <w:autoSpaceDN w:val="0"/>
              <w:adjustRightInd w:val="0"/>
              <w:jc w:val="center"/>
              <w:rPr>
                <w:rFonts w:ascii="Times New Roman" w:hAnsi="Times New Roman"/>
                <w:sz w:val="24"/>
                <w:szCs w:val="24"/>
              </w:rPr>
            </w:pPr>
            <w:r w:rsidRPr="00320C80">
              <w:rPr>
                <w:rFonts w:ascii="Times New Roman" w:hAnsi="Times New Roman"/>
                <w:sz w:val="24"/>
                <w:szCs w:val="24"/>
              </w:rPr>
              <w:t>0</w:t>
            </w:r>
          </w:p>
        </w:tc>
        <w:tc>
          <w:tcPr>
            <w:tcW w:w="919" w:type="dxa"/>
            <w:tcBorders>
              <w:left w:val="single" w:sz="4" w:space="0" w:color="auto"/>
              <w:bottom w:val="single" w:sz="4" w:space="0" w:color="auto"/>
              <w:right w:val="single" w:sz="4" w:space="0" w:color="auto"/>
            </w:tcBorders>
          </w:tcPr>
          <w:p w14:paraId="468AEC3C" w14:textId="77777777" w:rsidR="0023227E" w:rsidRPr="00320C80" w:rsidRDefault="0023227E" w:rsidP="00B33FA2">
            <w:pPr>
              <w:autoSpaceDE w:val="0"/>
              <w:autoSpaceDN w:val="0"/>
              <w:adjustRightInd w:val="0"/>
              <w:jc w:val="center"/>
              <w:rPr>
                <w:rFonts w:ascii="Times New Roman" w:hAnsi="Times New Roman"/>
                <w:sz w:val="24"/>
                <w:szCs w:val="24"/>
              </w:rPr>
            </w:pPr>
            <w:r w:rsidRPr="00320C80">
              <w:rPr>
                <w:rFonts w:ascii="Times New Roman" w:hAnsi="Times New Roman"/>
                <w:sz w:val="24"/>
                <w:szCs w:val="24"/>
              </w:rPr>
              <w:t>0</w:t>
            </w:r>
          </w:p>
        </w:tc>
        <w:tc>
          <w:tcPr>
            <w:tcW w:w="920" w:type="dxa"/>
            <w:tcBorders>
              <w:left w:val="single" w:sz="4" w:space="0" w:color="auto"/>
              <w:bottom w:val="single" w:sz="4" w:space="0" w:color="auto"/>
              <w:right w:val="single" w:sz="4" w:space="0" w:color="auto"/>
            </w:tcBorders>
          </w:tcPr>
          <w:p w14:paraId="5A959D60" w14:textId="77777777" w:rsidR="0023227E" w:rsidRPr="00320C80" w:rsidRDefault="0023227E" w:rsidP="00B33FA2">
            <w:pPr>
              <w:autoSpaceDE w:val="0"/>
              <w:autoSpaceDN w:val="0"/>
              <w:adjustRightInd w:val="0"/>
              <w:jc w:val="center"/>
              <w:rPr>
                <w:rFonts w:ascii="Times New Roman" w:hAnsi="Times New Roman"/>
                <w:sz w:val="24"/>
                <w:szCs w:val="24"/>
              </w:rPr>
            </w:pPr>
            <w:r w:rsidRPr="00320C80">
              <w:rPr>
                <w:rFonts w:ascii="Times New Roman" w:hAnsi="Times New Roman"/>
                <w:sz w:val="24"/>
                <w:szCs w:val="24"/>
              </w:rPr>
              <w:t>0</w:t>
            </w:r>
          </w:p>
        </w:tc>
        <w:tc>
          <w:tcPr>
            <w:tcW w:w="921" w:type="dxa"/>
            <w:tcBorders>
              <w:left w:val="single" w:sz="4" w:space="0" w:color="auto"/>
              <w:bottom w:val="single" w:sz="4" w:space="0" w:color="auto"/>
              <w:right w:val="single" w:sz="4" w:space="0" w:color="auto"/>
            </w:tcBorders>
          </w:tcPr>
          <w:p w14:paraId="38C35513" w14:textId="77777777" w:rsidR="0023227E" w:rsidRPr="00320C80" w:rsidRDefault="0023227E" w:rsidP="00B33FA2">
            <w:pPr>
              <w:autoSpaceDE w:val="0"/>
              <w:autoSpaceDN w:val="0"/>
              <w:adjustRightInd w:val="0"/>
              <w:jc w:val="center"/>
              <w:rPr>
                <w:rFonts w:ascii="Times New Roman" w:hAnsi="Times New Roman"/>
                <w:sz w:val="24"/>
                <w:szCs w:val="24"/>
              </w:rPr>
            </w:pPr>
            <w:r w:rsidRPr="00320C80">
              <w:rPr>
                <w:rFonts w:ascii="Times New Roman" w:hAnsi="Times New Roman"/>
                <w:sz w:val="24"/>
                <w:szCs w:val="24"/>
              </w:rPr>
              <w:t>0</w:t>
            </w:r>
          </w:p>
        </w:tc>
        <w:tc>
          <w:tcPr>
            <w:tcW w:w="851" w:type="dxa"/>
            <w:tcBorders>
              <w:left w:val="single" w:sz="4" w:space="0" w:color="auto"/>
              <w:bottom w:val="single" w:sz="4" w:space="0" w:color="auto"/>
              <w:right w:val="single" w:sz="4" w:space="0" w:color="auto"/>
            </w:tcBorders>
          </w:tcPr>
          <w:p w14:paraId="38A394A4" w14:textId="77777777" w:rsidR="0023227E" w:rsidRPr="00320C80" w:rsidRDefault="0023227E" w:rsidP="00B33FA2">
            <w:pPr>
              <w:autoSpaceDE w:val="0"/>
              <w:autoSpaceDN w:val="0"/>
              <w:adjustRightInd w:val="0"/>
              <w:jc w:val="center"/>
              <w:rPr>
                <w:rFonts w:ascii="Times New Roman" w:hAnsi="Times New Roman"/>
                <w:sz w:val="24"/>
                <w:szCs w:val="24"/>
              </w:rPr>
            </w:pPr>
            <w:r w:rsidRPr="00320C80">
              <w:rPr>
                <w:rFonts w:ascii="Times New Roman" w:hAnsi="Times New Roman"/>
                <w:sz w:val="24"/>
                <w:szCs w:val="24"/>
              </w:rPr>
              <w:t>0</w:t>
            </w:r>
          </w:p>
        </w:tc>
        <w:tc>
          <w:tcPr>
            <w:tcW w:w="1106" w:type="dxa"/>
            <w:tcBorders>
              <w:left w:val="single" w:sz="4" w:space="0" w:color="auto"/>
              <w:bottom w:val="single" w:sz="4" w:space="0" w:color="auto"/>
              <w:right w:val="single" w:sz="4" w:space="0" w:color="auto"/>
            </w:tcBorders>
          </w:tcPr>
          <w:p w14:paraId="768A3024" w14:textId="77777777" w:rsidR="0023227E" w:rsidRPr="00320C80" w:rsidRDefault="0023227E" w:rsidP="00B33FA2">
            <w:pPr>
              <w:autoSpaceDE w:val="0"/>
              <w:autoSpaceDN w:val="0"/>
              <w:adjustRightInd w:val="0"/>
              <w:jc w:val="both"/>
              <w:rPr>
                <w:rFonts w:ascii="Times New Roman" w:hAnsi="Times New Roman"/>
                <w:sz w:val="24"/>
                <w:szCs w:val="24"/>
              </w:rPr>
            </w:pPr>
          </w:p>
        </w:tc>
      </w:tr>
      <w:tr w:rsidR="0023227E" w:rsidRPr="00320C80" w14:paraId="6980D0AB" w14:textId="77777777" w:rsidTr="005A5C05">
        <w:trPr>
          <w:tblCellSpacing w:w="5" w:type="nil"/>
          <w:jc w:val="center"/>
        </w:trPr>
        <w:tc>
          <w:tcPr>
            <w:tcW w:w="658" w:type="dxa"/>
            <w:tcBorders>
              <w:left w:val="single" w:sz="4" w:space="0" w:color="auto"/>
              <w:bottom w:val="single" w:sz="4" w:space="0" w:color="auto"/>
              <w:right w:val="single" w:sz="4" w:space="0" w:color="auto"/>
            </w:tcBorders>
          </w:tcPr>
          <w:p w14:paraId="11F950D3" w14:textId="77777777" w:rsidR="0023227E" w:rsidRPr="00320C80" w:rsidRDefault="0023227E" w:rsidP="00B33FA2">
            <w:pPr>
              <w:pStyle w:val="ConsPlusCell"/>
              <w:jc w:val="center"/>
              <w:rPr>
                <w:sz w:val="24"/>
                <w:szCs w:val="24"/>
              </w:rPr>
            </w:pPr>
            <w:r w:rsidRPr="00320C80">
              <w:rPr>
                <w:sz w:val="24"/>
                <w:szCs w:val="24"/>
              </w:rPr>
              <w:t>29</w:t>
            </w:r>
          </w:p>
        </w:tc>
        <w:tc>
          <w:tcPr>
            <w:tcW w:w="14843" w:type="dxa"/>
            <w:gridSpan w:val="14"/>
            <w:tcBorders>
              <w:left w:val="single" w:sz="4" w:space="0" w:color="auto"/>
              <w:bottom w:val="single" w:sz="4" w:space="0" w:color="auto"/>
              <w:right w:val="single" w:sz="4" w:space="0" w:color="auto"/>
            </w:tcBorders>
          </w:tcPr>
          <w:p w14:paraId="249E571E" w14:textId="77777777" w:rsidR="0023227E" w:rsidRPr="00320C80" w:rsidRDefault="0023227E" w:rsidP="00B33FA2">
            <w:pPr>
              <w:pStyle w:val="ConsPlusCell"/>
              <w:jc w:val="center"/>
              <w:rPr>
                <w:b/>
                <w:sz w:val="24"/>
                <w:szCs w:val="24"/>
              </w:rPr>
            </w:pPr>
            <w:r w:rsidRPr="00320C80">
              <w:rPr>
                <w:b/>
                <w:bCs/>
                <w:sz w:val="26"/>
                <w:szCs w:val="26"/>
                <w:lang w:eastAsia="ru-RU"/>
              </w:rPr>
              <w:t>Подпрограмма 4. «Поддержка и развитие малого и среднего предпринимательства в городском округе Красноуфимск в  2016 – 2024 годах»</w:t>
            </w:r>
          </w:p>
        </w:tc>
      </w:tr>
      <w:tr w:rsidR="0023227E" w:rsidRPr="00320C80" w14:paraId="5D620765" w14:textId="77777777" w:rsidTr="005A5C05">
        <w:trPr>
          <w:trHeight w:val="338"/>
          <w:tblCellSpacing w:w="5" w:type="nil"/>
          <w:jc w:val="center"/>
        </w:trPr>
        <w:tc>
          <w:tcPr>
            <w:tcW w:w="658" w:type="dxa"/>
            <w:tcBorders>
              <w:left w:val="single" w:sz="4" w:space="0" w:color="auto"/>
              <w:bottom w:val="single" w:sz="4" w:space="0" w:color="auto"/>
              <w:right w:val="single" w:sz="4" w:space="0" w:color="auto"/>
            </w:tcBorders>
          </w:tcPr>
          <w:p w14:paraId="0DD227DC" w14:textId="77777777" w:rsidR="0023227E" w:rsidRPr="00320C80" w:rsidRDefault="0023227E" w:rsidP="00B33FA2">
            <w:pPr>
              <w:pStyle w:val="ConsPlusCell"/>
              <w:jc w:val="center"/>
              <w:rPr>
                <w:sz w:val="24"/>
                <w:szCs w:val="24"/>
              </w:rPr>
            </w:pPr>
            <w:r w:rsidRPr="00320C80">
              <w:rPr>
                <w:sz w:val="24"/>
                <w:szCs w:val="24"/>
              </w:rPr>
              <w:t>30</w:t>
            </w:r>
          </w:p>
        </w:tc>
        <w:tc>
          <w:tcPr>
            <w:tcW w:w="14843" w:type="dxa"/>
            <w:gridSpan w:val="14"/>
            <w:tcBorders>
              <w:left w:val="single" w:sz="4" w:space="0" w:color="auto"/>
              <w:bottom w:val="single" w:sz="4" w:space="0" w:color="auto"/>
              <w:right w:val="single" w:sz="4" w:space="0" w:color="auto"/>
            </w:tcBorders>
          </w:tcPr>
          <w:p w14:paraId="524FE070" w14:textId="77777777" w:rsidR="0023227E" w:rsidRPr="00320C80" w:rsidRDefault="0023227E" w:rsidP="00B33FA2">
            <w:pPr>
              <w:pStyle w:val="ConsPlusCell"/>
              <w:jc w:val="center"/>
              <w:rPr>
                <w:b/>
                <w:sz w:val="24"/>
                <w:szCs w:val="24"/>
              </w:rPr>
            </w:pPr>
            <w:r w:rsidRPr="00320C80">
              <w:rPr>
                <w:b/>
                <w:sz w:val="24"/>
                <w:szCs w:val="24"/>
              </w:rPr>
              <w:t xml:space="preserve">Цель: </w:t>
            </w:r>
            <w:r w:rsidRPr="00320C80">
              <w:rPr>
                <w:sz w:val="24"/>
                <w:szCs w:val="24"/>
              </w:rPr>
              <w:t>Развитие малого и среднего предпринимательства городского округа Красноуфимск</w:t>
            </w:r>
          </w:p>
        </w:tc>
      </w:tr>
      <w:tr w:rsidR="0023227E" w:rsidRPr="00320C80" w14:paraId="7AB61D6A" w14:textId="77777777" w:rsidTr="005A5C05">
        <w:trPr>
          <w:trHeight w:val="574"/>
          <w:tblCellSpacing w:w="5" w:type="nil"/>
          <w:jc w:val="center"/>
        </w:trPr>
        <w:tc>
          <w:tcPr>
            <w:tcW w:w="658" w:type="dxa"/>
            <w:tcBorders>
              <w:left w:val="single" w:sz="4" w:space="0" w:color="auto"/>
              <w:bottom w:val="single" w:sz="4" w:space="0" w:color="auto"/>
              <w:right w:val="single" w:sz="4" w:space="0" w:color="auto"/>
            </w:tcBorders>
          </w:tcPr>
          <w:p w14:paraId="14C29E50" w14:textId="77777777" w:rsidR="0023227E" w:rsidRPr="00320C80" w:rsidRDefault="0023227E" w:rsidP="00B33FA2">
            <w:pPr>
              <w:pStyle w:val="ConsPlusCell"/>
              <w:jc w:val="center"/>
              <w:rPr>
                <w:sz w:val="24"/>
                <w:szCs w:val="24"/>
              </w:rPr>
            </w:pPr>
            <w:r w:rsidRPr="00320C80">
              <w:rPr>
                <w:sz w:val="24"/>
                <w:szCs w:val="24"/>
              </w:rPr>
              <w:t>31</w:t>
            </w:r>
          </w:p>
        </w:tc>
        <w:tc>
          <w:tcPr>
            <w:tcW w:w="14843" w:type="dxa"/>
            <w:gridSpan w:val="14"/>
            <w:tcBorders>
              <w:left w:val="single" w:sz="4" w:space="0" w:color="auto"/>
              <w:bottom w:val="single" w:sz="4" w:space="0" w:color="auto"/>
              <w:right w:val="single" w:sz="4" w:space="0" w:color="auto"/>
            </w:tcBorders>
          </w:tcPr>
          <w:p w14:paraId="094016C4" w14:textId="77777777" w:rsidR="0023227E" w:rsidRPr="00320C80" w:rsidRDefault="0023227E" w:rsidP="00B33FA2">
            <w:pPr>
              <w:pStyle w:val="ConsPlusCell"/>
              <w:jc w:val="center"/>
              <w:rPr>
                <w:b/>
                <w:sz w:val="24"/>
                <w:szCs w:val="24"/>
              </w:rPr>
            </w:pPr>
            <w:r w:rsidRPr="00320C80">
              <w:rPr>
                <w:b/>
                <w:sz w:val="24"/>
                <w:szCs w:val="24"/>
              </w:rPr>
              <w:t xml:space="preserve">Задача: </w:t>
            </w:r>
            <w:r w:rsidRPr="00320C80">
              <w:rPr>
                <w:sz w:val="24"/>
                <w:szCs w:val="24"/>
              </w:rPr>
              <w:t>Совершенствование механизмов поддержки субъектов малого и среднего предпринимательства, развитие организаций инфраструктуры поддержки субъектов малого и среднего предпринимательства в городском округе Красноуфимск</w:t>
            </w:r>
          </w:p>
        </w:tc>
      </w:tr>
      <w:tr w:rsidR="0023227E" w:rsidRPr="00320C80" w14:paraId="2CF6F5A6" w14:textId="77777777" w:rsidTr="005A5C05">
        <w:trPr>
          <w:trHeight w:val="732"/>
          <w:tblCellSpacing w:w="5" w:type="nil"/>
          <w:jc w:val="center"/>
        </w:trPr>
        <w:tc>
          <w:tcPr>
            <w:tcW w:w="658" w:type="dxa"/>
            <w:tcBorders>
              <w:left w:val="single" w:sz="4" w:space="0" w:color="auto"/>
              <w:bottom w:val="single" w:sz="4" w:space="0" w:color="auto"/>
              <w:right w:val="single" w:sz="4" w:space="0" w:color="auto"/>
            </w:tcBorders>
          </w:tcPr>
          <w:p w14:paraId="37935EE6" w14:textId="77777777" w:rsidR="0023227E" w:rsidRPr="00320C80" w:rsidRDefault="0023227E" w:rsidP="00B33FA2">
            <w:pPr>
              <w:pStyle w:val="ConsPlusCell"/>
              <w:jc w:val="center"/>
              <w:rPr>
                <w:sz w:val="24"/>
                <w:szCs w:val="24"/>
              </w:rPr>
            </w:pPr>
            <w:r w:rsidRPr="00320C80">
              <w:rPr>
                <w:sz w:val="24"/>
                <w:szCs w:val="24"/>
              </w:rPr>
              <w:t>32</w:t>
            </w:r>
          </w:p>
        </w:tc>
        <w:tc>
          <w:tcPr>
            <w:tcW w:w="2812" w:type="dxa"/>
            <w:tcBorders>
              <w:left w:val="single" w:sz="4" w:space="0" w:color="auto"/>
              <w:bottom w:val="single" w:sz="4" w:space="0" w:color="auto"/>
              <w:right w:val="single" w:sz="4" w:space="0" w:color="auto"/>
            </w:tcBorders>
          </w:tcPr>
          <w:p w14:paraId="2BAC6CE8" w14:textId="77777777" w:rsidR="0023227E" w:rsidRPr="00320C80" w:rsidRDefault="0023227E" w:rsidP="00B33FA2">
            <w:pPr>
              <w:pStyle w:val="ConsPlusCell"/>
              <w:jc w:val="both"/>
              <w:rPr>
                <w:sz w:val="24"/>
                <w:szCs w:val="24"/>
              </w:rPr>
            </w:pPr>
            <w:r w:rsidRPr="00320C80">
              <w:rPr>
                <w:sz w:val="24"/>
                <w:szCs w:val="24"/>
                <w:u w:val="single"/>
              </w:rPr>
              <w:t>Показатель 4.1.</w:t>
            </w:r>
            <w:r w:rsidRPr="00320C80">
              <w:rPr>
                <w:b/>
                <w:sz w:val="24"/>
                <w:szCs w:val="24"/>
                <w:u w:val="single"/>
              </w:rPr>
              <w:t xml:space="preserve"> </w:t>
            </w:r>
            <w:r w:rsidRPr="00320C80">
              <w:rPr>
                <w:sz w:val="24"/>
                <w:szCs w:val="24"/>
              </w:rPr>
              <w:t>Количество субъектов малого и среднего предпринимательства</w:t>
            </w:r>
          </w:p>
        </w:tc>
        <w:tc>
          <w:tcPr>
            <w:tcW w:w="1085" w:type="dxa"/>
            <w:tcBorders>
              <w:left w:val="single" w:sz="4" w:space="0" w:color="auto"/>
              <w:bottom w:val="single" w:sz="4" w:space="0" w:color="auto"/>
              <w:right w:val="single" w:sz="4" w:space="0" w:color="auto"/>
            </w:tcBorders>
            <w:vAlign w:val="center"/>
          </w:tcPr>
          <w:p w14:paraId="10DAC179" w14:textId="77777777" w:rsidR="0023227E" w:rsidRPr="00320C80" w:rsidRDefault="0023227E" w:rsidP="00B33FA2">
            <w:pPr>
              <w:pStyle w:val="ConsPlusCell"/>
              <w:jc w:val="center"/>
              <w:rPr>
                <w:sz w:val="24"/>
                <w:szCs w:val="24"/>
              </w:rPr>
            </w:pPr>
            <w:r w:rsidRPr="00320C80">
              <w:rPr>
                <w:sz w:val="24"/>
                <w:szCs w:val="24"/>
              </w:rPr>
              <w:t>единиц</w:t>
            </w:r>
          </w:p>
        </w:tc>
        <w:tc>
          <w:tcPr>
            <w:tcW w:w="866" w:type="dxa"/>
            <w:tcBorders>
              <w:left w:val="single" w:sz="4" w:space="0" w:color="auto"/>
              <w:bottom w:val="single" w:sz="4" w:space="0" w:color="auto"/>
              <w:right w:val="single" w:sz="4" w:space="0" w:color="auto"/>
            </w:tcBorders>
            <w:vAlign w:val="center"/>
          </w:tcPr>
          <w:p w14:paraId="333CF37C" w14:textId="77777777" w:rsidR="0023227E" w:rsidRPr="00320C80" w:rsidRDefault="0023227E" w:rsidP="00B33FA2">
            <w:pPr>
              <w:widowControl w:val="0"/>
              <w:autoSpaceDE w:val="0"/>
              <w:autoSpaceDN w:val="0"/>
              <w:adjustRightInd w:val="0"/>
              <w:jc w:val="center"/>
              <w:rPr>
                <w:rFonts w:ascii="Times New Roman" w:hAnsi="Times New Roman"/>
                <w:sz w:val="24"/>
                <w:szCs w:val="24"/>
              </w:rPr>
            </w:pPr>
            <w:r w:rsidRPr="00320C80">
              <w:rPr>
                <w:rFonts w:ascii="Times New Roman" w:hAnsi="Times New Roman"/>
                <w:sz w:val="24"/>
                <w:szCs w:val="24"/>
              </w:rPr>
              <w:t>-</w:t>
            </w:r>
          </w:p>
        </w:tc>
        <w:tc>
          <w:tcPr>
            <w:tcW w:w="866" w:type="dxa"/>
            <w:tcBorders>
              <w:left w:val="single" w:sz="4" w:space="0" w:color="auto"/>
              <w:bottom w:val="single" w:sz="4" w:space="0" w:color="auto"/>
              <w:right w:val="single" w:sz="4" w:space="0" w:color="auto"/>
            </w:tcBorders>
            <w:vAlign w:val="center"/>
          </w:tcPr>
          <w:p w14:paraId="44559C30" w14:textId="77777777" w:rsidR="0023227E" w:rsidRPr="00320C80" w:rsidRDefault="0023227E" w:rsidP="00B33FA2">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2355A37F" w14:textId="77777777" w:rsidR="0023227E" w:rsidRPr="00320C80" w:rsidRDefault="0023227E" w:rsidP="00B33FA2">
            <w:pPr>
              <w:pStyle w:val="ConsPlusCell"/>
              <w:jc w:val="center"/>
              <w:rPr>
                <w:sz w:val="24"/>
                <w:szCs w:val="24"/>
              </w:rPr>
            </w:pPr>
            <w:r w:rsidRPr="00320C80">
              <w:rPr>
                <w:sz w:val="24"/>
                <w:szCs w:val="24"/>
              </w:rPr>
              <w:t>1430</w:t>
            </w:r>
          </w:p>
        </w:tc>
        <w:tc>
          <w:tcPr>
            <w:tcW w:w="866" w:type="dxa"/>
            <w:tcBorders>
              <w:left w:val="single" w:sz="4" w:space="0" w:color="auto"/>
              <w:bottom w:val="single" w:sz="4" w:space="0" w:color="auto"/>
              <w:right w:val="single" w:sz="4" w:space="0" w:color="auto"/>
            </w:tcBorders>
            <w:vAlign w:val="center"/>
          </w:tcPr>
          <w:p w14:paraId="276E129C" w14:textId="77777777" w:rsidR="0023227E" w:rsidRPr="00320C80" w:rsidRDefault="0023227E" w:rsidP="00B33FA2">
            <w:pPr>
              <w:pStyle w:val="ConsPlusCell"/>
              <w:jc w:val="center"/>
              <w:rPr>
                <w:sz w:val="24"/>
                <w:szCs w:val="24"/>
              </w:rPr>
            </w:pPr>
            <w:r w:rsidRPr="00320C80">
              <w:rPr>
                <w:sz w:val="24"/>
                <w:szCs w:val="24"/>
              </w:rPr>
              <w:t>1426</w:t>
            </w:r>
          </w:p>
        </w:tc>
        <w:tc>
          <w:tcPr>
            <w:tcW w:w="923" w:type="dxa"/>
            <w:tcBorders>
              <w:left w:val="single" w:sz="4" w:space="0" w:color="auto"/>
              <w:bottom w:val="single" w:sz="4" w:space="0" w:color="auto"/>
              <w:right w:val="single" w:sz="4" w:space="0" w:color="auto"/>
            </w:tcBorders>
            <w:vAlign w:val="center"/>
          </w:tcPr>
          <w:p w14:paraId="44CCAB7C" w14:textId="77777777" w:rsidR="0023227E" w:rsidRPr="00320C80" w:rsidRDefault="0023227E" w:rsidP="00B33FA2">
            <w:pPr>
              <w:pStyle w:val="ConsPlusCell"/>
              <w:jc w:val="center"/>
              <w:rPr>
                <w:sz w:val="24"/>
                <w:szCs w:val="24"/>
              </w:rPr>
            </w:pPr>
            <w:r w:rsidRPr="00320C80">
              <w:rPr>
                <w:sz w:val="24"/>
                <w:szCs w:val="24"/>
              </w:rPr>
              <w:t>1280</w:t>
            </w:r>
          </w:p>
        </w:tc>
        <w:tc>
          <w:tcPr>
            <w:tcW w:w="921" w:type="dxa"/>
            <w:tcBorders>
              <w:left w:val="single" w:sz="4" w:space="0" w:color="auto"/>
              <w:bottom w:val="single" w:sz="4" w:space="0" w:color="auto"/>
              <w:right w:val="single" w:sz="4" w:space="0" w:color="auto"/>
            </w:tcBorders>
            <w:vAlign w:val="center"/>
          </w:tcPr>
          <w:p w14:paraId="7ADB9274" w14:textId="77777777" w:rsidR="0023227E" w:rsidRPr="00320C80" w:rsidRDefault="0023227E" w:rsidP="00B33FA2">
            <w:pPr>
              <w:pStyle w:val="ConsPlusCell"/>
              <w:jc w:val="center"/>
              <w:rPr>
                <w:sz w:val="24"/>
                <w:szCs w:val="24"/>
              </w:rPr>
            </w:pPr>
            <w:r w:rsidRPr="00320C80">
              <w:rPr>
                <w:sz w:val="24"/>
                <w:szCs w:val="24"/>
              </w:rPr>
              <w:t>1230</w:t>
            </w:r>
          </w:p>
        </w:tc>
        <w:tc>
          <w:tcPr>
            <w:tcW w:w="921" w:type="dxa"/>
            <w:tcBorders>
              <w:left w:val="single" w:sz="4" w:space="0" w:color="auto"/>
              <w:bottom w:val="single" w:sz="4" w:space="0" w:color="auto"/>
              <w:right w:val="single" w:sz="4" w:space="0" w:color="auto"/>
            </w:tcBorders>
            <w:vAlign w:val="center"/>
          </w:tcPr>
          <w:p w14:paraId="548E673F" w14:textId="77777777" w:rsidR="0023227E" w:rsidRPr="00320C80" w:rsidRDefault="0023227E" w:rsidP="00B33FA2">
            <w:pPr>
              <w:pStyle w:val="ConsPlusCell"/>
              <w:jc w:val="center"/>
              <w:rPr>
                <w:sz w:val="24"/>
                <w:szCs w:val="24"/>
              </w:rPr>
            </w:pPr>
            <w:r w:rsidRPr="00320C80">
              <w:rPr>
                <w:sz w:val="24"/>
                <w:szCs w:val="24"/>
              </w:rPr>
              <w:t>1200</w:t>
            </w:r>
          </w:p>
        </w:tc>
        <w:tc>
          <w:tcPr>
            <w:tcW w:w="919" w:type="dxa"/>
            <w:tcBorders>
              <w:left w:val="single" w:sz="4" w:space="0" w:color="auto"/>
              <w:bottom w:val="single" w:sz="4" w:space="0" w:color="auto"/>
              <w:right w:val="single" w:sz="4" w:space="0" w:color="auto"/>
            </w:tcBorders>
            <w:vAlign w:val="center"/>
          </w:tcPr>
          <w:p w14:paraId="761BC682" w14:textId="77777777" w:rsidR="0023227E" w:rsidRPr="00320C80" w:rsidRDefault="0023227E" w:rsidP="00B33FA2">
            <w:pPr>
              <w:pStyle w:val="ConsPlusCell"/>
              <w:jc w:val="center"/>
              <w:rPr>
                <w:sz w:val="24"/>
                <w:szCs w:val="24"/>
              </w:rPr>
            </w:pPr>
            <w:r w:rsidRPr="00320C80">
              <w:rPr>
                <w:sz w:val="24"/>
                <w:szCs w:val="24"/>
              </w:rPr>
              <w:t>1180</w:t>
            </w:r>
          </w:p>
        </w:tc>
        <w:tc>
          <w:tcPr>
            <w:tcW w:w="920" w:type="dxa"/>
            <w:tcBorders>
              <w:left w:val="single" w:sz="4" w:space="0" w:color="auto"/>
              <w:bottom w:val="single" w:sz="4" w:space="0" w:color="auto"/>
              <w:right w:val="single" w:sz="4" w:space="0" w:color="auto"/>
            </w:tcBorders>
            <w:vAlign w:val="center"/>
          </w:tcPr>
          <w:p w14:paraId="229B5546" w14:textId="033F91B8" w:rsidR="0023227E" w:rsidRPr="00AD2B9E" w:rsidRDefault="00AD2B9E" w:rsidP="00B33FA2">
            <w:pPr>
              <w:pStyle w:val="ConsPlusCell"/>
              <w:jc w:val="center"/>
              <w:rPr>
                <w:sz w:val="24"/>
                <w:szCs w:val="24"/>
                <w:highlight w:val="yellow"/>
              </w:rPr>
            </w:pPr>
            <w:r w:rsidRPr="00AD2B9E">
              <w:rPr>
                <w:sz w:val="24"/>
                <w:szCs w:val="24"/>
                <w:highlight w:val="yellow"/>
              </w:rPr>
              <w:t>960</w:t>
            </w:r>
          </w:p>
        </w:tc>
        <w:tc>
          <w:tcPr>
            <w:tcW w:w="921" w:type="dxa"/>
            <w:tcBorders>
              <w:left w:val="single" w:sz="4" w:space="0" w:color="auto"/>
              <w:bottom w:val="single" w:sz="4" w:space="0" w:color="auto"/>
              <w:right w:val="single" w:sz="4" w:space="0" w:color="auto"/>
            </w:tcBorders>
            <w:vAlign w:val="center"/>
          </w:tcPr>
          <w:p w14:paraId="3C233592" w14:textId="6925DFA6" w:rsidR="0023227E" w:rsidRPr="00AD2B9E" w:rsidRDefault="00AD2B9E" w:rsidP="00B33FA2">
            <w:pPr>
              <w:pStyle w:val="ConsPlusCell"/>
              <w:jc w:val="center"/>
              <w:rPr>
                <w:sz w:val="24"/>
                <w:szCs w:val="24"/>
                <w:highlight w:val="yellow"/>
              </w:rPr>
            </w:pPr>
            <w:r w:rsidRPr="00AD2B9E">
              <w:rPr>
                <w:sz w:val="24"/>
                <w:szCs w:val="24"/>
                <w:highlight w:val="yellow"/>
              </w:rPr>
              <w:t>930</w:t>
            </w:r>
          </w:p>
        </w:tc>
        <w:tc>
          <w:tcPr>
            <w:tcW w:w="851" w:type="dxa"/>
            <w:tcBorders>
              <w:left w:val="single" w:sz="4" w:space="0" w:color="auto"/>
              <w:bottom w:val="single" w:sz="4" w:space="0" w:color="auto"/>
              <w:right w:val="single" w:sz="4" w:space="0" w:color="auto"/>
            </w:tcBorders>
            <w:vAlign w:val="center"/>
          </w:tcPr>
          <w:p w14:paraId="2DCB0565" w14:textId="48BD3E28" w:rsidR="0023227E" w:rsidRPr="00AD2B9E" w:rsidRDefault="00AD2B9E" w:rsidP="00B33FA2">
            <w:pPr>
              <w:pStyle w:val="ConsPlusCell"/>
              <w:jc w:val="center"/>
              <w:rPr>
                <w:sz w:val="24"/>
                <w:szCs w:val="24"/>
                <w:highlight w:val="yellow"/>
              </w:rPr>
            </w:pPr>
            <w:r w:rsidRPr="00AD2B9E">
              <w:rPr>
                <w:sz w:val="24"/>
                <w:szCs w:val="24"/>
                <w:highlight w:val="yellow"/>
              </w:rPr>
              <w:t>902</w:t>
            </w:r>
          </w:p>
        </w:tc>
        <w:tc>
          <w:tcPr>
            <w:tcW w:w="1106" w:type="dxa"/>
            <w:tcBorders>
              <w:left w:val="single" w:sz="4" w:space="0" w:color="auto"/>
              <w:bottom w:val="single" w:sz="4" w:space="0" w:color="auto"/>
              <w:right w:val="single" w:sz="4" w:space="0" w:color="auto"/>
            </w:tcBorders>
          </w:tcPr>
          <w:p w14:paraId="609AC7FC" w14:textId="77777777" w:rsidR="0023227E" w:rsidRPr="00320C80" w:rsidRDefault="0023227E" w:rsidP="00B33FA2">
            <w:pPr>
              <w:pStyle w:val="ConsPlusCell"/>
              <w:rPr>
                <w:sz w:val="24"/>
                <w:szCs w:val="24"/>
              </w:rPr>
            </w:pPr>
          </w:p>
        </w:tc>
      </w:tr>
      <w:tr w:rsidR="0023227E" w:rsidRPr="00320C80" w14:paraId="04D4D0A0" w14:textId="77777777" w:rsidTr="005A5C05">
        <w:trPr>
          <w:trHeight w:val="1297"/>
          <w:tblCellSpacing w:w="5" w:type="nil"/>
          <w:jc w:val="center"/>
        </w:trPr>
        <w:tc>
          <w:tcPr>
            <w:tcW w:w="658" w:type="dxa"/>
            <w:tcBorders>
              <w:left w:val="single" w:sz="4" w:space="0" w:color="auto"/>
              <w:bottom w:val="single" w:sz="4" w:space="0" w:color="auto"/>
              <w:right w:val="single" w:sz="4" w:space="0" w:color="auto"/>
            </w:tcBorders>
          </w:tcPr>
          <w:p w14:paraId="193AB8C0" w14:textId="77777777" w:rsidR="0023227E" w:rsidRPr="00320C80" w:rsidRDefault="0023227E" w:rsidP="00B33FA2">
            <w:pPr>
              <w:pStyle w:val="ConsPlusCell"/>
              <w:jc w:val="center"/>
              <w:rPr>
                <w:sz w:val="24"/>
                <w:szCs w:val="24"/>
              </w:rPr>
            </w:pPr>
            <w:r w:rsidRPr="00320C80">
              <w:rPr>
                <w:sz w:val="24"/>
                <w:szCs w:val="24"/>
              </w:rPr>
              <w:t>33</w:t>
            </w:r>
          </w:p>
        </w:tc>
        <w:tc>
          <w:tcPr>
            <w:tcW w:w="2812" w:type="dxa"/>
            <w:tcBorders>
              <w:left w:val="single" w:sz="4" w:space="0" w:color="auto"/>
              <w:bottom w:val="single" w:sz="4" w:space="0" w:color="auto"/>
              <w:right w:val="single" w:sz="4" w:space="0" w:color="auto"/>
            </w:tcBorders>
          </w:tcPr>
          <w:p w14:paraId="7CCE5040" w14:textId="77777777" w:rsidR="0023227E" w:rsidRPr="00320C80" w:rsidRDefault="0023227E" w:rsidP="00B33FA2">
            <w:pPr>
              <w:pStyle w:val="ConsPlusCell"/>
              <w:jc w:val="both"/>
              <w:rPr>
                <w:sz w:val="24"/>
                <w:szCs w:val="24"/>
              </w:rPr>
            </w:pPr>
            <w:r w:rsidRPr="00320C80">
              <w:rPr>
                <w:sz w:val="24"/>
                <w:szCs w:val="24"/>
                <w:u w:val="single"/>
              </w:rPr>
              <w:t>Показатель 4.2</w:t>
            </w:r>
            <w:r w:rsidRPr="00320C80">
              <w:rPr>
                <w:sz w:val="24"/>
                <w:szCs w:val="24"/>
              </w:rPr>
              <w:t xml:space="preserve">. Число субъектов малого и среднего  предпринимательства в расчете на 10 тыс. человек населения </w:t>
            </w:r>
          </w:p>
        </w:tc>
        <w:tc>
          <w:tcPr>
            <w:tcW w:w="1085" w:type="dxa"/>
            <w:tcBorders>
              <w:left w:val="single" w:sz="4" w:space="0" w:color="auto"/>
              <w:bottom w:val="single" w:sz="4" w:space="0" w:color="auto"/>
              <w:right w:val="single" w:sz="4" w:space="0" w:color="auto"/>
            </w:tcBorders>
            <w:vAlign w:val="center"/>
          </w:tcPr>
          <w:p w14:paraId="11E9916D" w14:textId="77777777" w:rsidR="0023227E" w:rsidRPr="00320C80" w:rsidRDefault="0023227E" w:rsidP="00B33FA2">
            <w:pPr>
              <w:pStyle w:val="ConsPlusCell"/>
              <w:tabs>
                <w:tab w:val="left" w:pos="702"/>
              </w:tabs>
              <w:jc w:val="center"/>
              <w:rPr>
                <w:sz w:val="24"/>
                <w:szCs w:val="24"/>
              </w:rPr>
            </w:pPr>
            <w:r w:rsidRPr="00320C80">
              <w:rPr>
                <w:sz w:val="24"/>
                <w:szCs w:val="24"/>
              </w:rPr>
              <w:t>чел.</w:t>
            </w:r>
          </w:p>
        </w:tc>
        <w:tc>
          <w:tcPr>
            <w:tcW w:w="866" w:type="dxa"/>
            <w:tcBorders>
              <w:left w:val="single" w:sz="4" w:space="0" w:color="auto"/>
              <w:bottom w:val="single" w:sz="4" w:space="0" w:color="auto"/>
              <w:right w:val="single" w:sz="4" w:space="0" w:color="auto"/>
            </w:tcBorders>
            <w:vAlign w:val="center"/>
          </w:tcPr>
          <w:p w14:paraId="487CC4E9" w14:textId="77777777" w:rsidR="0023227E" w:rsidRPr="00320C80" w:rsidRDefault="0023227E" w:rsidP="00B33FA2">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759AEEF7" w14:textId="77777777" w:rsidR="0023227E" w:rsidRPr="00320C80" w:rsidRDefault="0023227E" w:rsidP="00B33FA2">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53CE6F24" w14:textId="77777777" w:rsidR="0023227E" w:rsidRPr="00320C80" w:rsidRDefault="0023227E" w:rsidP="00B33FA2">
            <w:pPr>
              <w:pStyle w:val="ConsPlusCell"/>
              <w:jc w:val="center"/>
              <w:rPr>
                <w:sz w:val="24"/>
                <w:szCs w:val="24"/>
              </w:rPr>
            </w:pPr>
            <w:r w:rsidRPr="00320C80">
              <w:rPr>
                <w:sz w:val="24"/>
                <w:szCs w:val="24"/>
              </w:rPr>
              <w:t>360</w:t>
            </w:r>
          </w:p>
        </w:tc>
        <w:tc>
          <w:tcPr>
            <w:tcW w:w="866" w:type="dxa"/>
            <w:tcBorders>
              <w:left w:val="single" w:sz="4" w:space="0" w:color="auto"/>
              <w:bottom w:val="single" w:sz="4" w:space="0" w:color="auto"/>
              <w:right w:val="single" w:sz="4" w:space="0" w:color="auto"/>
            </w:tcBorders>
            <w:vAlign w:val="center"/>
          </w:tcPr>
          <w:p w14:paraId="318AAA32" w14:textId="77777777" w:rsidR="0023227E" w:rsidRPr="00320C80" w:rsidRDefault="0023227E" w:rsidP="00B33FA2">
            <w:pPr>
              <w:pStyle w:val="ConsPlusCell"/>
              <w:jc w:val="center"/>
              <w:rPr>
                <w:sz w:val="24"/>
                <w:szCs w:val="24"/>
              </w:rPr>
            </w:pPr>
            <w:r w:rsidRPr="00320C80">
              <w:rPr>
                <w:sz w:val="24"/>
                <w:szCs w:val="24"/>
              </w:rPr>
              <w:t>360</w:t>
            </w:r>
          </w:p>
        </w:tc>
        <w:tc>
          <w:tcPr>
            <w:tcW w:w="923" w:type="dxa"/>
            <w:tcBorders>
              <w:left w:val="single" w:sz="4" w:space="0" w:color="auto"/>
              <w:bottom w:val="single" w:sz="4" w:space="0" w:color="auto"/>
              <w:right w:val="single" w:sz="4" w:space="0" w:color="auto"/>
            </w:tcBorders>
            <w:vAlign w:val="center"/>
          </w:tcPr>
          <w:p w14:paraId="2FB00C25" w14:textId="77777777" w:rsidR="0023227E" w:rsidRPr="00320C80" w:rsidRDefault="0023227E" w:rsidP="00B33FA2">
            <w:pPr>
              <w:pStyle w:val="ConsPlusCell"/>
              <w:jc w:val="center"/>
              <w:rPr>
                <w:sz w:val="24"/>
                <w:szCs w:val="24"/>
              </w:rPr>
            </w:pPr>
            <w:r w:rsidRPr="00320C80">
              <w:rPr>
                <w:sz w:val="24"/>
                <w:szCs w:val="24"/>
              </w:rPr>
              <w:t>340</w:t>
            </w:r>
          </w:p>
        </w:tc>
        <w:tc>
          <w:tcPr>
            <w:tcW w:w="921" w:type="dxa"/>
            <w:tcBorders>
              <w:left w:val="single" w:sz="4" w:space="0" w:color="auto"/>
              <w:bottom w:val="single" w:sz="4" w:space="0" w:color="auto"/>
              <w:right w:val="single" w:sz="4" w:space="0" w:color="auto"/>
            </w:tcBorders>
            <w:vAlign w:val="center"/>
          </w:tcPr>
          <w:p w14:paraId="0FCEA1F7" w14:textId="77777777" w:rsidR="0023227E" w:rsidRPr="00320C80" w:rsidRDefault="0023227E" w:rsidP="00B33FA2">
            <w:pPr>
              <w:pStyle w:val="ConsPlusCell"/>
              <w:jc w:val="center"/>
              <w:rPr>
                <w:sz w:val="24"/>
                <w:szCs w:val="24"/>
              </w:rPr>
            </w:pPr>
            <w:r w:rsidRPr="00320C80">
              <w:rPr>
                <w:sz w:val="24"/>
                <w:szCs w:val="24"/>
              </w:rPr>
              <w:t>336</w:t>
            </w:r>
          </w:p>
        </w:tc>
        <w:tc>
          <w:tcPr>
            <w:tcW w:w="921" w:type="dxa"/>
            <w:tcBorders>
              <w:left w:val="single" w:sz="4" w:space="0" w:color="auto"/>
              <w:bottom w:val="single" w:sz="4" w:space="0" w:color="auto"/>
              <w:right w:val="single" w:sz="4" w:space="0" w:color="auto"/>
            </w:tcBorders>
            <w:vAlign w:val="center"/>
          </w:tcPr>
          <w:p w14:paraId="05282EE4" w14:textId="77777777" w:rsidR="0023227E" w:rsidRPr="00320C80" w:rsidRDefault="0023227E" w:rsidP="00B33FA2">
            <w:pPr>
              <w:pStyle w:val="ConsPlusCell"/>
              <w:jc w:val="center"/>
              <w:rPr>
                <w:sz w:val="24"/>
                <w:szCs w:val="24"/>
              </w:rPr>
            </w:pPr>
            <w:r w:rsidRPr="00320C80">
              <w:rPr>
                <w:sz w:val="24"/>
                <w:szCs w:val="24"/>
              </w:rPr>
              <w:t>333</w:t>
            </w:r>
          </w:p>
        </w:tc>
        <w:tc>
          <w:tcPr>
            <w:tcW w:w="919" w:type="dxa"/>
            <w:tcBorders>
              <w:left w:val="single" w:sz="4" w:space="0" w:color="auto"/>
              <w:bottom w:val="single" w:sz="4" w:space="0" w:color="auto"/>
              <w:right w:val="single" w:sz="4" w:space="0" w:color="auto"/>
            </w:tcBorders>
            <w:vAlign w:val="center"/>
          </w:tcPr>
          <w:p w14:paraId="719B901B" w14:textId="77777777" w:rsidR="0023227E" w:rsidRPr="00320C80" w:rsidRDefault="0023227E" w:rsidP="00B33FA2">
            <w:pPr>
              <w:pStyle w:val="ConsPlusCell"/>
              <w:jc w:val="center"/>
              <w:rPr>
                <w:sz w:val="24"/>
                <w:szCs w:val="24"/>
              </w:rPr>
            </w:pPr>
            <w:r w:rsidRPr="00320C80">
              <w:rPr>
                <w:sz w:val="24"/>
                <w:szCs w:val="24"/>
              </w:rPr>
              <w:t>330</w:t>
            </w:r>
          </w:p>
        </w:tc>
        <w:tc>
          <w:tcPr>
            <w:tcW w:w="920" w:type="dxa"/>
            <w:tcBorders>
              <w:left w:val="single" w:sz="4" w:space="0" w:color="auto"/>
              <w:bottom w:val="single" w:sz="4" w:space="0" w:color="auto"/>
              <w:right w:val="single" w:sz="4" w:space="0" w:color="auto"/>
            </w:tcBorders>
            <w:vAlign w:val="center"/>
          </w:tcPr>
          <w:p w14:paraId="77F44D3F" w14:textId="1D95E8B0" w:rsidR="0023227E" w:rsidRPr="00AD2B9E" w:rsidRDefault="00AD2B9E" w:rsidP="00B33FA2">
            <w:pPr>
              <w:pStyle w:val="ConsPlusCell"/>
              <w:jc w:val="center"/>
              <w:rPr>
                <w:sz w:val="24"/>
                <w:szCs w:val="24"/>
                <w:highlight w:val="yellow"/>
              </w:rPr>
            </w:pPr>
            <w:r w:rsidRPr="00AD2B9E">
              <w:rPr>
                <w:sz w:val="24"/>
                <w:szCs w:val="24"/>
                <w:highlight w:val="yellow"/>
              </w:rPr>
              <w:t>252</w:t>
            </w:r>
          </w:p>
        </w:tc>
        <w:tc>
          <w:tcPr>
            <w:tcW w:w="921" w:type="dxa"/>
            <w:tcBorders>
              <w:left w:val="single" w:sz="4" w:space="0" w:color="auto"/>
              <w:bottom w:val="single" w:sz="4" w:space="0" w:color="auto"/>
              <w:right w:val="single" w:sz="4" w:space="0" w:color="auto"/>
            </w:tcBorders>
            <w:vAlign w:val="center"/>
          </w:tcPr>
          <w:p w14:paraId="72446A63" w14:textId="3AF5EB32" w:rsidR="0023227E" w:rsidRPr="00AD2B9E" w:rsidRDefault="00AD2B9E" w:rsidP="00B33FA2">
            <w:pPr>
              <w:pStyle w:val="ConsPlusCell"/>
              <w:jc w:val="center"/>
              <w:rPr>
                <w:sz w:val="24"/>
                <w:szCs w:val="24"/>
                <w:highlight w:val="yellow"/>
              </w:rPr>
            </w:pPr>
            <w:r w:rsidRPr="00AD2B9E">
              <w:rPr>
                <w:sz w:val="24"/>
                <w:szCs w:val="24"/>
                <w:highlight w:val="yellow"/>
              </w:rPr>
              <w:t>250</w:t>
            </w:r>
          </w:p>
        </w:tc>
        <w:tc>
          <w:tcPr>
            <w:tcW w:w="851" w:type="dxa"/>
            <w:tcBorders>
              <w:left w:val="single" w:sz="4" w:space="0" w:color="auto"/>
              <w:bottom w:val="single" w:sz="4" w:space="0" w:color="auto"/>
              <w:right w:val="single" w:sz="4" w:space="0" w:color="auto"/>
            </w:tcBorders>
            <w:vAlign w:val="center"/>
          </w:tcPr>
          <w:p w14:paraId="45B24596" w14:textId="4C8C8B16" w:rsidR="0023227E" w:rsidRPr="00AD2B9E" w:rsidRDefault="00AD2B9E" w:rsidP="00B33FA2">
            <w:pPr>
              <w:pStyle w:val="ConsPlusCell"/>
              <w:jc w:val="center"/>
              <w:rPr>
                <w:sz w:val="24"/>
                <w:szCs w:val="24"/>
                <w:highlight w:val="yellow"/>
              </w:rPr>
            </w:pPr>
            <w:r w:rsidRPr="00AD2B9E">
              <w:rPr>
                <w:sz w:val="24"/>
                <w:szCs w:val="24"/>
                <w:highlight w:val="yellow"/>
              </w:rPr>
              <w:t>247</w:t>
            </w:r>
          </w:p>
        </w:tc>
        <w:tc>
          <w:tcPr>
            <w:tcW w:w="1106" w:type="dxa"/>
            <w:tcBorders>
              <w:left w:val="single" w:sz="4" w:space="0" w:color="auto"/>
              <w:bottom w:val="single" w:sz="4" w:space="0" w:color="auto"/>
              <w:right w:val="single" w:sz="4" w:space="0" w:color="auto"/>
            </w:tcBorders>
          </w:tcPr>
          <w:p w14:paraId="63245B70" w14:textId="77777777" w:rsidR="0023227E" w:rsidRPr="00320C80" w:rsidRDefault="0023227E" w:rsidP="00B33FA2">
            <w:pPr>
              <w:pStyle w:val="ConsPlusCell"/>
              <w:rPr>
                <w:sz w:val="24"/>
                <w:szCs w:val="24"/>
              </w:rPr>
            </w:pPr>
          </w:p>
        </w:tc>
      </w:tr>
      <w:tr w:rsidR="0023227E" w:rsidRPr="00320C80" w14:paraId="3351BB81" w14:textId="77777777" w:rsidTr="005A5C05">
        <w:trPr>
          <w:trHeight w:val="571"/>
          <w:tblCellSpacing w:w="5" w:type="nil"/>
          <w:jc w:val="center"/>
        </w:trPr>
        <w:tc>
          <w:tcPr>
            <w:tcW w:w="658" w:type="dxa"/>
            <w:tcBorders>
              <w:left w:val="single" w:sz="4" w:space="0" w:color="auto"/>
              <w:bottom w:val="single" w:sz="4" w:space="0" w:color="auto"/>
              <w:right w:val="single" w:sz="4" w:space="0" w:color="auto"/>
            </w:tcBorders>
          </w:tcPr>
          <w:p w14:paraId="7354440B" w14:textId="77777777" w:rsidR="0023227E" w:rsidRPr="00320C80" w:rsidRDefault="0023227E" w:rsidP="00B33FA2">
            <w:pPr>
              <w:pStyle w:val="ConsPlusCell"/>
              <w:jc w:val="center"/>
              <w:rPr>
                <w:sz w:val="24"/>
                <w:szCs w:val="24"/>
              </w:rPr>
            </w:pPr>
            <w:r w:rsidRPr="00320C80">
              <w:rPr>
                <w:sz w:val="24"/>
                <w:szCs w:val="24"/>
              </w:rPr>
              <w:t>34</w:t>
            </w:r>
          </w:p>
        </w:tc>
        <w:tc>
          <w:tcPr>
            <w:tcW w:w="2812" w:type="dxa"/>
            <w:tcBorders>
              <w:left w:val="single" w:sz="4" w:space="0" w:color="auto"/>
              <w:bottom w:val="single" w:sz="4" w:space="0" w:color="auto"/>
              <w:right w:val="single" w:sz="4" w:space="0" w:color="auto"/>
            </w:tcBorders>
          </w:tcPr>
          <w:p w14:paraId="02C34380" w14:textId="77777777" w:rsidR="0023227E" w:rsidRPr="00320C80" w:rsidRDefault="0023227E" w:rsidP="00B33FA2">
            <w:pPr>
              <w:pStyle w:val="ConsPlusCell"/>
              <w:jc w:val="both"/>
              <w:rPr>
                <w:sz w:val="24"/>
                <w:szCs w:val="24"/>
              </w:rPr>
            </w:pPr>
            <w:r w:rsidRPr="00320C80">
              <w:rPr>
                <w:sz w:val="24"/>
                <w:szCs w:val="24"/>
                <w:u w:val="single"/>
              </w:rPr>
              <w:t xml:space="preserve">Показатель 4.3. </w:t>
            </w:r>
            <w:r w:rsidRPr="00320C80">
              <w:rPr>
                <w:sz w:val="24"/>
                <w:szCs w:val="24"/>
              </w:rPr>
              <w:t>Оборот розничной торговли</w:t>
            </w:r>
          </w:p>
        </w:tc>
        <w:tc>
          <w:tcPr>
            <w:tcW w:w="1085" w:type="dxa"/>
            <w:tcBorders>
              <w:left w:val="single" w:sz="4" w:space="0" w:color="auto"/>
              <w:bottom w:val="single" w:sz="4" w:space="0" w:color="auto"/>
              <w:right w:val="single" w:sz="4" w:space="0" w:color="auto"/>
            </w:tcBorders>
            <w:vAlign w:val="center"/>
          </w:tcPr>
          <w:p w14:paraId="18012F63" w14:textId="77777777" w:rsidR="0023227E" w:rsidRPr="00320C80" w:rsidRDefault="0023227E" w:rsidP="00B33FA2">
            <w:pPr>
              <w:jc w:val="center"/>
              <w:rPr>
                <w:rFonts w:ascii="Times New Roman" w:hAnsi="Times New Roman"/>
                <w:sz w:val="24"/>
                <w:szCs w:val="24"/>
              </w:rPr>
            </w:pPr>
            <w:r w:rsidRPr="00320C80">
              <w:rPr>
                <w:rFonts w:ascii="Times New Roman" w:hAnsi="Times New Roman"/>
                <w:sz w:val="24"/>
                <w:szCs w:val="24"/>
              </w:rPr>
              <w:t>млн. руб.</w:t>
            </w:r>
          </w:p>
        </w:tc>
        <w:tc>
          <w:tcPr>
            <w:tcW w:w="866" w:type="dxa"/>
            <w:tcBorders>
              <w:left w:val="single" w:sz="4" w:space="0" w:color="auto"/>
              <w:bottom w:val="single" w:sz="4" w:space="0" w:color="auto"/>
              <w:right w:val="single" w:sz="4" w:space="0" w:color="auto"/>
            </w:tcBorders>
            <w:vAlign w:val="center"/>
          </w:tcPr>
          <w:p w14:paraId="0083B10D" w14:textId="77777777" w:rsidR="0023227E" w:rsidRPr="00320C80" w:rsidRDefault="0023227E" w:rsidP="00B33FA2">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572C0029" w14:textId="77777777" w:rsidR="0023227E" w:rsidRPr="00320C80" w:rsidRDefault="0023227E" w:rsidP="00B33FA2">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4E0F06D4" w14:textId="77777777" w:rsidR="0023227E" w:rsidRPr="00320C80" w:rsidRDefault="0023227E" w:rsidP="00B33FA2">
            <w:pPr>
              <w:pStyle w:val="ConsPlusCell"/>
              <w:jc w:val="center"/>
              <w:rPr>
                <w:sz w:val="24"/>
                <w:szCs w:val="24"/>
              </w:rPr>
            </w:pPr>
            <w:r w:rsidRPr="00320C80">
              <w:rPr>
                <w:sz w:val="24"/>
                <w:szCs w:val="24"/>
              </w:rPr>
              <w:t>3951,0</w:t>
            </w:r>
          </w:p>
        </w:tc>
        <w:tc>
          <w:tcPr>
            <w:tcW w:w="866" w:type="dxa"/>
            <w:tcBorders>
              <w:left w:val="single" w:sz="4" w:space="0" w:color="auto"/>
              <w:bottom w:val="single" w:sz="4" w:space="0" w:color="auto"/>
              <w:right w:val="single" w:sz="4" w:space="0" w:color="auto"/>
            </w:tcBorders>
            <w:vAlign w:val="center"/>
          </w:tcPr>
          <w:p w14:paraId="3185C177" w14:textId="77777777" w:rsidR="0023227E" w:rsidRPr="00320C80" w:rsidRDefault="0023227E" w:rsidP="00B33FA2">
            <w:pPr>
              <w:pStyle w:val="ConsPlusCell"/>
              <w:jc w:val="center"/>
              <w:rPr>
                <w:sz w:val="24"/>
                <w:szCs w:val="24"/>
              </w:rPr>
            </w:pPr>
            <w:r w:rsidRPr="00320C80">
              <w:rPr>
                <w:sz w:val="24"/>
                <w:szCs w:val="24"/>
              </w:rPr>
              <w:t>3991,0</w:t>
            </w:r>
          </w:p>
        </w:tc>
        <w:tc>
          <w:tcPr>
            <w:tcW w:w="923" w:type="dxa"/>
            <w:tcBorders>
              <w:left w:val="single" w:sz="4" w:space="0" w:color="auto"/>
              <w:bottom w:val="single" w:sz="4" w:space="0" w:color="auto"/>
              <w:right w:val="single" w:sz="4" w:space="0" w:color="auto"/>
            </w:tcBorders>
            <w:vAlign w:val="center"/>
          </w:tcPr>
          <w:p w14:paraId="735BD2E3" w14:textId="77777777" w:rsidR="0023227E" w:rsidRPr="00320C80" w:rsidRDefault="0023227E" w:rsidP="00B33FA2">
            <w:pPr>
              <w:pStyle w:val="ConsPlusCell"/>
              <w:jc w:val="center"/>
              <w:rPr>
                <w:sz w:val="24"/>
                <w:szCs w:val="24"/>
              </w:rPr>
            </w:pPr>
            <w:r w:rsidRPr="00320C80">
              <w:rPr>
                <w:sz w:val="24"/>
                <w:szCs w:val="24"/>
              </w:rPr>
              <w:t>4300,0</w:t>
            </w:r>
          </w:p>
        </w:tc>
        <w:tc>
          <w:tcPr>
            <w:tcW w:w="921" w:type="dxa"/>
            <w:tcBorders>
              <w:left w:val="single" w:sz="4" w:space="0" w:color="auto"/>
              <w:bottom w:val="single" w:sz="4" w:space="0" w:color="auto"/>
              <w:right w:val="single" w:sz="4" w:space="0" w:color="auto"/>
            </w:tcBorders>
            <w:vAlign w:val="center"/>
          </w:tcPr>
          <w:p w14:paraId="24B63472" w14:textId="77777777" w:rsidR="0023227E" w:rsidRPr="00320C80" w:rsidRDefault="0023227E" w:rsidP="00B33FA2">
            <w:pPr>
              <w:pStyle w:val="ConsPlusCell"/>
              <w:jc w:val="center"/>
              <w:rPr>
                <w:sz w:val="24"/>
                <w:szCs w:val="24"/>
              </w:rPr>
            </w:pPr>
            <w:r w:rsidRPr="00320C80">
              <w:rPr>
                <w:sz w:val="24"/>
                <w:szCs w:val="24"/>
              </w:rPr>
              <w:t>4515,0</w:t>
            </w:r>
          </w:p>
        </w:tc>
        <w:tc>
          <w:tcPr>
            <w:tcW w:w="921" w:type="dxa"/>
            <w:tcBorders>
              <w:left w:val="single" w:sz="4" w:space="0" w:color="auto"/>
              <w:bottom w:val="single" w:sz="4" w:space="0" w:color="auto"/>
              <w:right w:val="single" w:sz="4" w:space="0" w:color="auto"/>
            </w:tcBorders>
            <w:vAlign w:val="center"/>
          </w:tcPr>
          <w:p w14:paraId="7D06B521" w14:textId="77777777" w:rsidR="0023227E" w:rsidRPr="00320C80" w:rsidRDefault="0023227E" w:rsidP="00B33FA2">
            <w:pPr>
              <w:pStyle w:val="ConsPlusCell"/>
              <w:jc w:val="center"/>
              <w:rPr>
                <w:sz w:val="24"/>
                <w:szCs w:val="24"/>
              </w:rPr>
            </w:pPr>
            <w:r w:rsidRPr="00320C80">
              <w:rPr>
                <w:sz w:val="24"/>
                <w:szCs w:val="24"/>
              </w:rPr>
              <w:t>4740,0</w:t>
            </w:r>
          </w:p>
        </w:tc>
        <w:tc>
          <w:tcPr>
            <w:tcW w:w="919" w:type="dxa"/>
            <w:tcBorders>
              <w:left w:val="single" w:sz="4" w:space="0" w:color="auto"/>
              <w:bottom w:val="single" w:sz="4" w:space="0" w:color="auto"/>
              <w:right w:val="single" w:sz="4" w:space="0" w:color="auto"/>
            </w:tcBorders>
            <w:vAlign w:val="center"/>
          </w:tcPr>
          <w:p w14:paraId="055FAA47" w14:textId="77777777" w:rsidR="0023227E" w:rsidRPr="00320C80" w:rsidRDefault="0023227E" w:rsidP="00B33FA2">
            <w:pPr>
              <w:pStyle w:val="ConsPlusCell"/>
              <w:jc w:val="center"/>
              <w:rPr>
                <w:sz w:val="24"/>
                <w:szCs w:val="24"/>
              </w:rPr>
            </w:pPr>
            <w:r w:rsidRPr="00320C80">
              <w:rPr>
                <w:sz w:val="24"/>
                <w:szCs w:val="24"/>
              </w:rPr>
              <w:t>4900,0</w:t>
            </w:r>
          </w:p>
        </w:tc>
        <w:tc>
          <w:tcPr>
            <w:tcW w:w="920" w:type="dxa"/>
            <w:tcBorders>
              <w:left w:val="single" w:sz="4" w:space="0" w:color="auto"/>
              <w:bottom w:val="single" w:sz="4" w:space="0" w:color="auto"/>
              <w:right w:val="single" w:sz="4" w:space="0" w:color="auto"/>
            </w:tcBorders>
            <w:vAlign w:val="center"/>
          </w:tcPr>
          <w:p w14:paraId="42141FDD" w14:textId="51AE1CEF" w:rsidR="0023227E" w:rsidRPr="00AD2B9E" w:rsidRDefault="00AD2B9E" w:rsidP="00B33FA2">
            <w:pPr>
              <w:pStyle w:val="ConsPlusCell"/>
              <w:jc w:val="center"/>
              <w:rPr>
                <w:sz w:val="24"/>
                <w:szCs w:val="24"/>
                <w:highlight w:val="yellow"/>
              </w:rPr>
            </w:pPr>
            <w:r w:rsidRPr="00AD2B9E">
              <w:rPr>
                <w:sz w:val="24"/>
                <w:szCs w:val="24"/>
                <w:highlight w:val="yellow"/>
              </w:rPr>
              <w:t>5400,0</w:t>
            </w:r>
          </w:p>
        </w:tc>
        <w:tc>
          <w:tcPr>
            <w:tcW w:w="921" w:type="dxa"/>
            <w:tcBorders>
              <w:left w:val="single" w:sz="4" w:space="0" w:color="auto"/>
              <w:bottom w:val="single" w:sz="4" w:space="0" w:color="auto"/>
              <w:right w:val="single" w:sz="4" w:space="0" w:color="auto"/>
            </w:tcBorders>
            <w:vAlign w:val="center"/>
          </w:tcPr>
          <w:p w14:paraId="1917325C" w14:textId="641AF63F" w:rsidR="0023227E" w:rsidRPr="00AD2B9E" w:rsidRDefault="00AD2B9E" w:rsidP="00B33FA2">
            <w:pPr>
              <w:pStyle w:val="ConsPlusCell"/>
              <w:jc w:val="center"/>
              <w:rPr>
                <w:sz w:val="24"/>
                <w:szCs w:val="24"/>
                <w:highlight w:val="yellow"/>
              </w:rPr>
            </w:pPr>
            <w:r w:rsidRPr="00AD2B9E">
              <w:rPr>
                <w:sz w:val="24"/>
                <w:szCs w:val="24"/>
                <w:highlight w:val="yellow"/>
              </w:rPr>
              <w:t>5700,0</w:t>
            </w:r>
          </w:p>
        </w:tc>
        <w:tc>
          <w:tcPr>
            <w:tcW w:w="851" w:type="dxa"/>
            <w:tcBorders>
              <w:left w:val="single" w:sz="4" w:space="0" w:color="auto"/>
              <w:bottom w:val="single" w:sz="4" w:space="0" w:color="auto"/>
              <w:right w:val="single" w:sz="4" w:space="0" w:color="auto"/>
            </w:tcBorders>
            <w:vAlign w:val="center"/>
          </w:tcPr>
          <w:p w14:paraId="29F3BB6E" w14:textId="772EEC2E" w:rsidR="0023227E" w:rsidRPr="00AD2B9E" w:rsidRDefault="00AD2B9E" w:rsidP="00B33FA2">
            <w:pPr>
              <w:pStyle w:val="ConsPlusCell"/>
              <w:jc w:val="center"/>
              <w:rPr>
                <w:sz w:val="24"/>
                <w:szCs w:val="24"/>
                <w:highlight w:val="yellow"/>
              </w:rPr>
            </w:pPr>
            <w:r w:rsidRPr="00AD2B9E">
              <w:rPr>
                <w:sz w:val="24"/>
                <w:szCs w:val="24"/>
                <w:highlight w:val="yellow"/>
              </w:rPr>
              <w:t>5900,0</w:t>
            </w:r>
          </w:p>
        </w:tc>
        <w:tc>
          <w:tcPr>
            <w:tcW w:w="1106" w:type="dxa"/>
            <w:tcBorders>
              <w:left w:val="single" w:sz="4" w:space="0" w:color="auto"/>
              <w:bottom w:val="single" w:sz="4" w:space="0" w:color="auto"/>
              <w:right w:val="single" w:sz="4" w:space="0" w:color="auto"/>
            </w:tcBorders>
          </w:tcPr>
          <w:p w14:paraId="066A33CC" w14:textId="77777777" w:rsidR="0023227E" w:rsidRPr="00320C80" w:rsidRDefault="0023227E" w:rsidP="00B33FA2">
            <w:pPr>
              <w:pStyle w:val="ConsPlusCell"/>
              <w:rPr>
                <w:sz w:val="24"/>
                <w:szCs w:val="24"/>
              </w:rPr>
            </w:pPr>
          </w:p>
        </w:tc>
      </w:tr>
      <w:tr w:rsidR="0023227E" w:rsidRPr="00320C80" w14:paraId="6681E238" w14:textId="77777777" w:rsidTr="005A5C05">
        <w:trPr>
          <w:trHeight w:val="2544"/>
          <w:tblCellSpacing w:w="5" w:type="nil"/>
          <w:jc w:val="center"/>
        </w:trPr>
        <w:tc>
          <w:tcPr>
            <w:tcW w:w="658" w:type="dxa"/>
            <w:tcBorders>
              <w:left w:val="single" w:sz="4" w:space="0" w:color="auto"/>
              <w:bottom w:val="single" w:sz="4" w:space="0" w:color="auto"/>
              <w:right w:val="single" w:sz="4" w:space="0" w:color="auto"/>
            </w:tcBorders>
          </w:tcPr>
          <w:p w14:paraId="619305A6" w14:textId="77777777" w:rsidR="0023227E" w:rsidRPr="00320C80" w:rsidRDefault="0023227E" w:rsidP="00B33FA2">
            <w:pPr>
              <w:pStyle w:val="ConsPlusCell"/>
              <w:jc w:val="center"/>
              <w:rPr>
                <w:sz w:val="24"/>
                <w:szCs w:val="24"/>
              </w:rPr>
            </w:pPr>
            <w:r w:rsidRPr="00320C80">
              <w:rPr>
                <w:sz w:val="24"/>
                <w:szCs w:val="24"/>
              </w:rPr>
              <w:lastRenderedPageBreak/>
              <w:t>35</w:t>
            </w:r>
          </w:p>
        </w:tc>
        <w:tc>
          <w:tcPr>
            <w:tcW w:w="2812" w:type="dxa"/>
            <w:tcBorders>
              <w:left w:val="single" w:sz="4" w:space="0" w:color="auto"/>
              <w:bottom w:val="single" w:sz="4" w:space="0" w:color="auto"/>
              <w:right w:val="single" w:sz="4" w:space="0" w:color="auto"/>
            </w:tcBorders>
          </w:tcPr>
          <w:p w14:paraId="604C9D93" w14:textId="77777777" w:rsidR="0023227E" w:rsidRPr="00320C80" w:rsidRDefault="0023227E" w:rsidP="00B33FA2">
            <w:pPr>
              <w:pStyle w:val="ConsPlusCell"/>
              <w:jc w:val="both"/>
              <w:rPr>
                <w:sz w:val="24"/>
                <w:szCs w:val="24"/>
              </w:rPr>
            </w:pPr>
            <w:r w:rsidRPr="00320C80">
              <w:rPr>
                <w:sz w:val="24"/>
                <w:szCs w:val="24"/>
                <w:u w:val="single"/>
              </w:rPr>
              <w:t xml:space="preserve">Показатель 4.4. </w:t>
            </w:r>
            <w:r w:rsidRPr="00320C80">
              <w:rPr>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085" w:type="dxa"/>
            <w:tcBorders>
              <w:left w:val="single" w:sz="4" w:space="0" w:color="auto"/>
              <w:bottom w:val="single" w:sz="4" w:space="0" w:color="auto"/>
              <w:right w:val="single" w:sz="4" w:space="0" w:color="auto"/>
            </w:tcBorders>
            <w:vAlign w:val="center"/>
          </w:tcPr>
          <w:p w14:paraId="7645FC4C" w14:textId="77777777" w:rsidR="0023227E" w:rsidRPr="00320C80" w:rsidRDefault="0023227E" w:rsidP="00B33FA2">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75ECDF06" w14:textId="77777777" w:rsidR="0023227E" w:rsidRPr="00320C80" w:rsidRDefault="0023227E" w:rsidP="00B33FA2">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1B34ED48" w14:textId="77777777" w:rsidR="0023227E" w:rsidRPr="00320C80" w:rsidRDefault="0023227E" w:rsidP="00B33FA2">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587F9F9F" w14:textId="77777777" w:rsidR="0023227E" w:rsidRPr="00320C80" w:rsidRDefault="0023227E" w:rsidP="00B33FA2">
            <w:pPr>
              <w:pStyle w:val="ConsPlusCell"/>
              <w:jc w:val="center"/>
              <w:rPr>
                <w:sz w:val="24"/>
                <w:szCs w:val="24"/>
              </w:rPr>
            </w:pPr>
            <w:r w:rsidRPr="00320C80">
              <w:rPr>
                <w:sz w:val="24"/>
                <w:szCs w:val="24"/>
              </w:rPr>
              <w:t>40,5</w:t>
            </w:r>
          </w:p>
        </w:tc>
        <w:tc>
          <w:tcPr>
            <w:tcW w:w="866" w:type="dxa"/>
            <w:tcBorders>
              <w:left w:val="single" w:sz="4" w:space="0" w:color="auto"/>
              <w:bottom w:val="single" w:sz="4" w:space="0" w:color="auto"/>
              <w:right w:val="single" w:sz="4" w:space="0" w:color="auto"/>
            </w:tcBorders>
            <w:vAlign w:val="center"/>
          </w:tcPr>
          <w:p w14:paraId="331B8701" w14:textId="77777777" w:rsidR="0023227E" w:rsidRPr="00320C80" w:rsidRDefault="0023227E" w:rsidP="00B33FA2">
            <w:pPr>
              <w:pStyle w:val="ConsPlusCell"/>
              <w:jc w:val="center"/>
              <w:rPr>
                <w:sz w:val="24"/>
                <w:szCs w:val="24"/>
              </w:rPr>
            </w:pPr>
            <w:r w:rsidRPr="00320C80">
              <w:rPr>
                <w:sz w:val="24"/>
                <w:szCs w:val="24"/>
              </w:rPr>
              <w:t>40,5</w:t>
            </w:r>
          </w:p>
        </w:tc>
        <w:tc>
          <w:tcPr>
            <w:tcW w:w="923" w:type="dxa"/>
            <w:tcBorders>
              <w:left w:val="single" w:sz="4" w:space="0" w:color="auto"/>
              <w:bottom w:val="single" w:sz="4" w:space="0" w:color="auto"/>
              <w:right w:val="single" w:sz="4" w:space="0" w:color="auto"/>
            </w:tcBorders>
            <w:vAlign w:val="center"/>
          </w:tcPr>
          <w:p w14:paraId="42170EF3" w14:textId="77777777" w:rsidR="0023227E" w:rsidRPr="00320C80" w:rsidRDefault="0023227E" w:rsidP="00B33FA2">
            <w:pPr>
              <w:pStyle w:val="ConsPlusCell"/>
              <w:jc w:val="center"/>
              <w:rPr>
                <w:sz w:val="24"/>
                <w:szCs w:val="24"/>
              </w:rPr>
            </w:pPr>
            <w:r w:rsidRPr="00320C80">
              <w:rPr>
                <w:sz w:val="24"/>
                <w:szCs w:val="24"/>
              </w:rPr>
              <w:t>33,0</w:t>
            </w:r>
          </w:p>
        </w:tc>
        <w:tc>
          <w:tcPr>
            <w:tcW w:w="921" w:type="dxa"/>
            <w:tcBorders>
              <w:left w:val="single" w:sz="4" w:space="0" w:color="auto"/>
              <w:bottom w:val="single" w:sz="4" w:space="0" w:color="auto"/>
              <w:right w:val="single" w:sz="4" w:space="0" w:color="auto"/>
            </w:tcBorders>
            <w:vAlign w:val="center"/>
          </w:tcPr>
          <w:p w14:paraId="09A5551A" w14:textId="77777777" w:rsidR="0023227E" w:rsidRPr="00320C80" w:rsidRDefault="0023227E" w:rsidP="00B33FA2">
            <w:pPr>
              <w:pStyle w:val="ConsPlusCell"/>
              <w:jc w:val="center"/>
              <w:rPr>
                <w:sz w:val="24"/>
                <w:szCs w:val="24"/>
              </w:rPr>
            </w:pPr>
            <w:r w:rsidRPr="00320C80">
              <w:rPr>
                <w:sz w:val="24"/>
                <w:szCs w:val="24"/>
              </w:rPr>
              <w:t>33,0</w:t>
            </w:r>
          </w:p>
        </w:tc>
        <w:tc>
          <w:tcPr>
            <w:tcW w:w="921" w:type="dxa"/>
            <w:tcBorders>
              <w:left w:val="single" w:sz="4" w:space="0" w:color="auto"/>
              <w:bottom w:val="single" w:sz="4" w:space="0" w:color="auto"/>
              <w:right w:val="single" w:sz="4" w:space="0" w:color="auto"/>
            </w:tcBorders>
            <w:vAlign w:val="center"/>
          </w:tcPr>
          <w:p w14:paraId="26BE6B3D" w14:textId="77777777" w:rsidR="0023227E" w:rsidRPr="00320C80" w:rsidRDefault="0023227E" w:rsidP="00B33FA2">
            <w:pPr>
              <w:pStyle w:val="ConsPlusCell"/>
              <w:jc w:val="center"/>
              <w:rPr>
                <w:sz w:val="24"/>
                <w:szCs w:val="24"/>
              </w:rPr>
            </w:pPr>
            <w:r w:rsidRPr="00320C80">
              <w:rPr>
                <w:sz w:val="24"/>
                <w:szCs w:val="24"/>
              </w:rPr>
              <w:t>33,0</w:t>
            </w:r>
          </w:p>
        </w:tc>
        <w:tc>
          <w:tcPr>
            <w:tcW w:w="919" w:type="dxa"/>
            <w:tcBorders>
              <w:left w:val="single" w:sz="4" w:space="0" w:color="auto"/>
              <w:bottom w:val="single" w:sz="4" w:space="0" w:color="auto"/>
              <w:right w:val="single" w:sz="4" w:space="0" w:color="auto"/>
            </w:tcBorders>
            <w:vAlign w:val="center"/>
          </w:tcPr>
          <w:p w14:paraId="7224BDC0" w14:textId="77777777" w:rsidR="0023227E" w:rsidRPr="00320C80" w:rsidRDefault="0023227E" w:rsidP="00B33FA2">
            <w:pPr>
              <w:pStyle w:val="ConsPlusCell"/>
              <w:jc w:val="center"/>
              <w:rPr>
                <w:sz w:val="24"/>
                <w:szCs w:val="24"/>
              </w:rPr>
            </w:pPr>
            <w:r w:rsidRPr="00320C80">
              <w:rPr>
                <w:sz w:val="24"/>
                <w:szCs w:val="24"/>
              </w:rPr>
              <w:t>33,0</w:t>
            </w:r>
          </w:p>
        </w:tc>
        <w:tc>
          <w:tcPr>
            <w:tcW w:w="920" w:type="dxa"/>
            <w:tcBorders>
              <w:left w:val="single" w:sz="4" w:space="0" w:color="auto"/>
              <w:bottom w:val="single" w:sz="4" w:space="0" w:color="auto"/>
              <w:right w:val="single" w:sz="4" w:space="0" w:color="auto"/>
            </w:tcBorders>
            <w:vAlign w:val="center"/>
          </w:tcPr>
          <w:p w14:paraId="0690709B" w14:textId="0D6B71ED" w:rsidR="0023227E" w:rsidRPr="00C079D5" w:rsidRDefault="00C079D5" w:rsidP="00B33FA2">
            <w:pPr>
              <w:pStyle w:val="ConsPlusCell"/>
              <w:jc w:val="center"/>
              <w:rPr>
                <w:sz w:val="24"/>
                <w:szCs w:val="24"/>
                <w:highlight w:val="yellow"/>
              </w:rPr>
            </w:pPr>
            <w:r w:rsidRPr="00C079D5">
              <w:rPr>
                <w:sz w:val="24"/>
                <w:szCs w:val="24"/>
                <w:highlight w:val="yellow"/>
              </w:rPr>
              <w:t>31,0</w:t>
            </w:r>
          </w:p>
        </w:tc>
        <w:tc>
          <w:tcPr>
            <w:tcW w:w="921" w:type="dxa"/>
            <w:tcBorders>
              <w:left w:val="single" w:sz="4" w:space="0" w:color="auto"/>
              <w:bottom w:val="single" w:sz="4" w:space="0" w:color="auto"/>
              <w:right w:val="single" w:sz="4" w:space="0" w:color="auto"/>
            </w:tcBorders>
            <w:vAlign w:val="center"/>
          </w:tcPr>
          <w:p w14:paraId="6E3C958A" w14:textId="40876D31" w:rsidR="0023227E" w:rsidRPr="00C079D5" w:rsidRDefault="00C079D5" w:rsidP="00B33FA2">
            <w:pPr>
              <w:pStyle w:val="ConsPlusCell"/>
              <w:jc w:val="center"/>
              <w:rPr>
                <w:sz w:val="24"/>
                <w:szCs w:val="24"/>
                <w:highlight w:val="yellow"/>
              </w:rPr>
            </w:pPr>
            <w:r w:rsidRPr="00C079D5">
              <w:rPr>
                <w:sz w:val="24"/>
                <w:szCs w:val="24"/>
                <w:highlight w:val="yellow"/>
              </w:rPr>
              <w:t>31,0</w:t>
            </w:r>
          </w:p>
        </w:tc>
        <w:tc>
          <w:tcPr>
            <w:tcW w:w="851" w:type="dxa"/>
            <w:tcBorders>
              <w:left w:val="single" w:sz="4" w:space="0" w:color="auto"/>
              <w:bottom w:val="single" w:sz="4" w:space="0" w:color="auto"/>
              <w:right w:val="single" w:sz="4" w:space="0" w:color="auto"/>
            </w:tcBorders>
            <w:vAlign w:val="center"/>
          </w:tcPr>
          <w:p w14:paraId="2541C7EB" w14:textId="359CD403" w:rsidR="0023227E" w:rsidRPr="00C079D5" w:rsidRDefault="00C079D5" w:rsidP="00B33FA2">
            <w:pPr>
              <w:pStyle w:val="ConsPlusCell"/>
              <w:jc w:val="center"/>
              <w:rPr>
                <w:sz w:val="24"/>
                <w:szCs w:val="24"/>
                <w:highlight w:val="yellow"/>
              </w:rPr>
            </w:pPr>
            <w:r w:rsidRPr="00C079D5">
              <w:rPr>
                <w:sz w:val="24"/>
                <w:szCs w:val="24"/>
                <w:highlight w:val="yellow"/>
              </w:rPr>
              <w:t>31,0</w:t>
            </w:r>
          </w:p>
        </w:tc>
        <w:tc>
          <w:tcPr>
            <w:tcW w:w="1106" w:type="dxa"/>
            <w:tcBorders>
              <w:left w:val="single" w:sz="4" w:space="0" w:color="auto"/>
              <w:bottom w:val="single" w:sz="4" w:space="0" w:color="auto"/>
              <w:right w:val="single" w:sz="4" w:space="0" w:color="auto"/>
            </w:tcBorders>
          </w:tcPr>
          <w:p w14:paraId="679F54B7" w14:textId="77777777" w:rsidR="0023227E" w:rsidRPr="00320C80" w:rsidRDefault="0023227E" w:rsidP="00B33FA2">
            <w:pPr>
              <w:pStyle w:val="ConsPlusCell"/>
              <w:rPr>
                <w:sz w:val="24"/>
                <w:szCs w:val="24"/>
              </w:rPr>
            </w:pPr>
          </w:p>
        </w:tc>
      </w:tr>
      <w:tr w:rsidR="0023227E" w:rsidRPr="00320C80" w14:paraId="72742FE2" w14:textId="77777777" w:rsidTr="005A5C05">
        <w:trPr>
          <w:trHeight w:val="381"/>
          <w:tblCellSpacing w:w="5" w:type="nil"/>
          <w:jc w:val="center"/>
        </w:trPr>
        <w:tc>
          <w:tcPr>
            <w:tcW w:w="658" w:type="dxa"/>
            <w:tcBorders>
              <w:left w:val="single" w:sz="4" w:space="0" w:color="auto"/>
              <w:bottom w:val="single" w:sz="4" w:space="0" w:color="auto"/>
              <w:right w:val="single" w:sz="4" w:space="0" w:color="auto"/>
            </w:tcBorders>
          </w:tcPr>
          <w:p w14:paraId="1FD07435" w14:textId="77777777" w:rsidR="0023227E" w:rsidRPr="00320C80" w:rsidRDefault="0023227E" w:rsidP="00B33FA2">
            <w:pPr>
              <w:pStyle w:val="ConsPlusCell"/>
              <w:jc w:val="center"/>
              <w:rPr>
                <w:sz w:val="24"/>
                <w:szCs w:val="24"/>
              </w:rPr>
            </w:pPr>
            <w:r w:rsidRPr="00320C80">
              <w:rPr>
                <w:sz w:val="24"/>
                <w:szCs w:val="24"/>
              </w:rPr>
              <w:t>36</w:t>
            </w:r>
          </w:p>
        </w:tc>
        <w:tc>
          <w:tcPr>
            <w:tcW w:w="14843" w:type="dxa"/>
            <w:gridSpan w:val="14"/>
            <w:tcBorders>
              <w:left w:val="single" w:sz="4" w:space="0" w:color="auto"/>
              <w:bottom w:val="single" w:sz="4" w:space="0" w:color="auto"/>
              <w:right w:val="single" w:sz="4" w:space="0" w:color="auto"/>
            </w:tcBorders>
          </w:tcPr>
          <w:p w14:paraId="1B06E461" w14:textId="77777777" w:rsidR="0023227E" w:rsidRPr="00320C80" w:rsidRDefault="0023227E" w:rsidP="00B33FA2">
            <w:pPr>
              <w:pStyle w:val="ConsPlusCell"/>
              <w:jc w:val="center"/>
              <w:rPr>
                <w:sz w:val="24"/>
                <w:szCs w:val="24"/>
              </w:rPr>
            </w:pPr>
            <w:r w:rsidRPr="00320C80">
              <w:rPr>
                <w:b/>
                <w:bCs/>
                <w:sz w:val="24"/>
                <w:szCs w:val="24"/>
                <w:lang w:eastAsia="ru-RU"/>
              </w:rPr>
              <w:t>Подпрограмма 5. «Осуществление градостроительной деятельности в городском округе Красноуфимск в 2016 – 2024 годах»</w:t>
            </w:r>
          </w:p>
        </w:tc>
      </w:tr>
      <w:tr w:rsidR="0023227E" w:rsidRPr="00320C80" w14:paraId="765D9B57" w14:textId="77777777" w:rsidTr="005A5C05">
        <w:trPr>
          <w:trHeight w:val="381"/>
          <w:tblCellSpacing w:w="5" w:type="nil"/>
          <w:jc w:val="center"/>
        </w:trPr>
        <w:tc>
          <w:tcPr>
            <w:tcW w:w="658" w:type="dxa"/>
            <w:tcBorders>
              <w:left w:val="single" w:sz="4" w:space="0" w:color="auto"/>
              <w:bottom w:val="single" w:sz="4" w:space="0" w:color="auto"/>
              <w:right w:val="single" w:sz="4" w:space="0" w:color="auto"/>
            </w:tcBorders>
          </w:tcPr>
          <w:p w14:paraId="6E5DD85A" w14:textId="77777777" w:rsidR="0023227E" w:rsidRPr="00320C80" w:rsidRDefault="0023227E" w:rsidP="00B33FA2">
            <w:pPr>
              <w:pStyle w:val="ConsPlusCell"/>
              <w:jc w:val="center"/>
              <w:rPr>
                <w:sz w:val="24"/>
                <w:szCs w:val="24"/>
              </w:rPr>
            </w:pPr>
            <w:r w:rsidRPr="00320C80">
              <w:rPr>
                <w:sz w:val="24"/>
                <w:szCs w:val="24"/>
              </w:rPr>
              <w:t>37</w:t>
            </w:r>
          </w:p>
        </w:tc>
        <w:tc>
          <w:tcPr>
            <w:tcW w:w="14843" w:type="dxa"/>
            <w:gridSpan w:val="14"/>
            <w:tcBorders>
              <w:left w:val="single" w:sz="4" w:space="0" w:color="auto"/>
              <w:bottom w:val="single" w:sz="4" w:space="0" w:color="auto"/>
              <w:right w:val="single" w:sz="4" w:space="0" w:color="auto"/>
            </w:tcBorders>
          </w:tcPr>
          <w:p w14:paraId="2141DA3A" w14:textId="77777777" w:rsidR="0023227E" w:rsidRPr="00320C80" w:rsidRDefault="0023227E" w:rsidP="00B33FA2">
            <w:pPr>
              <w:pStyle w:val="formattext"/>
              <w:jc w:val="center"/>
            </w:pPr>
            <w:r w:rsidRPr="00320C80">
              <w:rPr>
                <w:b/>
              </w:rPr>
              <w:t>Цель:</w:t>
            </w:r>
            <w:r w:rsidRPr="00320C80">
              <w:t xml:space="preserve"> Создание условий для устойчивого развития территории городского округа Красноуфимск, обеспечение при осуществлении градостроительной деятельности безопасности и благоприятных условий жизнедеятельности человека. Повышение эффективности использования городских земель</w:t>
            </w:r>
          </w:p>
        </w:tc>
      </w:tr>
      <w:tr w:rsidR="0023227E" w:rsidRPr="00320C80" w14:paraId="3C1C590E" w14:textId="77777777" w:rsidTr="005A5C05">
        <w:trPr>
          <w:trHeight w:val="381"/>
          <w:tblCellSpacing w:w="5" w:type="nil"/>
          <w:jc w:val="center"/>
        </w:trPr>
        <w:tc>
          <w:tcPr>
            <w:tcW w:w="658" w:type="dxa"/>
            <w:tcBorders>
              <w:left w:val="single" w:sz="4" w:space="0" w:color="auto"/>
              <w:bottom w:val="single" w:sz="4" w:space="0" w:color="auto"/>
              <w:right w:val="single" w:sz="4" w:space="0" w:color="auto"/>
            </w:tcBorders>
          </w:tcPr>
          <w:p w14:paraId="001D4242" w14:textId="77777777" w:rsidR="0023227E" w:rsidRPr="00320C80" w:rsidRDefault="0023227E" w:rsidP="00B33FA2">
            <w:pPr>
              <w:pStyle w:val="ConsPlusCell"/>
              <w:jc w:val="center"/>
              <w:rPr>
                <w:sz w:val="24"/>
                <w:szCs w:val="24"/>
              </w:rPr>
            </w:pPr>
            <w:r w:rsidRPr="00320C80">
              <w:rPr>
                <w:sz w:val="24"/>
                <w:szCs w:val="24"/>
              </w:rPr>
              <w:t>38</w:t>
            </w:r>
          </w:p>
        </w:tc>
        <w:tc>
          <w:tcPr>
            <w:tcW w:w="14843" w:type="dxa"/>
            <w:gridSpan w:val="14"/>
            <w:tcBorders>
              <w:left w:val="single" w:sz="4" w:space="0" w:color="auto"/>
              <w:bottom w:val="single" w:sz="4" w:space="0" w:color="auto"/>
              <w:right w:val="single" w:sz="4" w:space="0" w:color="auto"/>
            </w:tcBorders>
          </w:tcPr>
          <w:p w14:paraId="7D8395F2" w14:textId="77777777" w:rsidR="0023227E" w:rsidRPr="00320C80" w:rsidRDefault="0023227E" w:rsidP="00B33FA2">
            <w:pPr>
              <w:pStyle w:val="ConsPlusCell"/>
              <w:jc w:val="center"/>
              <w:rPr>
                <w:b/>
                <w:sz w:val="24"/>
                <w:szCs w:val="24"/>
              </w:rPr>
            </w:pPr>
            <w:r w:rsidRPr="00320C80">
              <w:rPr>
                <w:b/>
                <w:sz w:val="24"/>
                <w:szCs w:val="24"/>
              </w:rPr>
              <w:t xml:space="preserve">Задача: </w:t>
            </w:r>
            <w:r w:rsidRPr="00320C80">
              <w:rPr>
                <w:sz w:val="24"/>
                <w:szCs w:val="24"/>
              </w:rPr>
              <w:t>Обеспечение территории городского округа Красноуфимск актуализированными документами территориального планирования и градостроительного зонирования, документацией по планировке территории. Обеспечение рационального использования земельных участков в целях повышения налогооблагаемой базы</w:t>
            </w:r>
          </w:p>
        </w:tc>
      </w:tr>
      <w:tr w:rsidR="0023227E" w:rsidRPr="00320C80" w14:paraId="46E88481" w14:textId="77777777" w:rsidTr="005A5C05">
        <w:trPr>
          <w:trHeight w:val="840"/>
          <w:tblCellSpacing w:w="5" w:type="nil"/>
          <w:jc w:val="center"/>
        </w:trPr>
        <w:tc>
          <w:tcPr>
            <w:tcW w:w="658" w:type="dxa"/>
            <w:tcBorders>
              <w:left w:val="single" w:sz="4" w:space="0" w:color="auto"/>
              <w:bottom w:val="single" w:sz="4" w:space="0" w:color="auto"/>
              <w:right w:val="single" w:sz="4" w:space="0" w:color="auto"/>
            </w:tcBorders>
          </w:tcPr>
          <w:p w14:paraId="269144C8" w14:textId="77777777" w:rsidR="0023227E" w:rsidRPr="00320C80" w:rsidRDefault="0023227E" w:rsidP="00B33FA2">
            <w:pPr>
              <w:pStyle w:val="ConsPlusCell"/>
              <w:jc w:val="center"/>
              <w:rPr>
                <w:sz w:val="24"/>
                <w:szCs w:val="24"/>
              </w:rPr>
            </w:pPr>
            <w:r w:rsidRPr="00320C80">
              <w:rPr>
                <w:sz w:val="24"/>
                <w:szCs w:val="24"/>
              </w:rPr>
              <w:t>39</w:t>
            </w:r>
          </w:p>
        </w:tc>
        <w:tc>
          <w:tcPr>
            <w:tcW w:w="2812" w:type="dxa"/>
            <w:tcBorders>
              <w:left w:val="single" w:sz="4" w:space="0" w:color="auto"/>
              <w:bottom w:val="single" w:sz="4" w:space="0" w:color="auto"/>
              <w:right w:val="single" w:sz="4" w:space="0" w:color="auto"/>
            </w:tcBorders>
          </w:tcPr>
          <w:p w14:paraId="2E086634" w14:textId="77777777" w:rsidR="0023227E" w:rsidRPr="00320C80" w:rsidRDefault="0023227E" w:rsidP="00B33FA2">
            <w:pPr>
              <w:pStyle w:val="ConsPlusCell"/>
              <w:jc w:val="both"/>
              <w:rPr>
                <w:sz w:val="24"/>
                <w:szCs w:val="24"/>
              </w:rPr>
            </w:pPr>
            <w:r w:rsidRPr="00320C80">
              <w:rPr>
                <w:sz w:val="24"/>
                <w:szCs w:val="24"/>
                <w:u w:val="single"/>
              </w:rPr>
              <w:t xml:space="preserve">Показатель 5.1. </w:t>
            </w:r>
            <w:r w:rsidRPr="00320C80">
              <w:rPr>
                <w:sz w:val="24"/>
                <w:szCs w:val="24"/>
              </w:rPr>
              <w:t>Общая площадь жилых помещений, приходящая в среднем на одного жителя</w:t>
            </w:r>
          </w:p>
        </w:tc>
        <w:tc>
          <w:tcPr>
            <w:tcW w:w="1085" w:type="dxa"/>
            <w:tcBorders>
              <w:left w:val="single" w:sz="4" w:space="0" w:color="auto"/>
              <w:bottom w:val="single" w:sz="4" w:space="0" w:color="auto"/>
              <w:right w:val="single" w:sz="4" w:space="0" w:color="auto"/>
            </w:tcBorders>
            <w:vAlign w:val="center"/>
          </w:tcPr>
          <w:p w14:paraId="13459F8D" w14:textId="77777777" w:rsidR="0023227E" w:rsidRPr="00320C80" w:rsidRDefault="0023227E" w:rsidP="00B33FA2">
            <w:pPr>
              <w:pStyle w:val="ConsPlusCell"/>
              <w:jc w:val="center"/>
              <w:rPr>
                <w:sz w:val="24"/>
                <w:szCs w:val="24"/>
              </w:rPr>
            </w:pPr>
            <w:r w:rsidRPr="00320C80">
              <w:rPr>
                <w:sz w:val="24"/>
                <w:szCs w:val="24"/>
              </w:rPr>
              <w:t>кв.м</w:t>
            </w:r>
          </w:p>
        </w:tc>
        <w:tc>
          <w:tcPr>
            <w:tcW w:w="866" w:type="dxa"/>
            <w:tcBorders>
              <w:left w:val="single" w:sz="4" w:space="0" w:color="auto"/>
              <w:bottom w:val="single" w:sz="4" w:space="0" w:color="auto"/>
              <w:right w:val="single" w:sz="4" w:space="0" w:color="auto"/>
            </w:tcBorders>
            <w:vAlign w:val="center"/>
          </w:tcPr>
          <w:p w14:paraId="7106A2B6" w14:textId="77777777" w:rsidR="0023227E" w:rsidRPr="00320C80" w:rsidRDefault="0023227E" w:rsidP="00B33FA2">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269D0CB1" w14:textId="77777777" w:rsidR="0023227E" w:rsidRPr="00320C80" w:rsidRDefault="0023227E" w:rsidP="00B33FA2">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71FC9D6B" w14:textId="77777777" w:rsidR="0023227E" w:rsidRPr="00320C80" w:rsidRDefault="0023227E" w:rsidP="00B33FA2">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032FF7C7" w14:textId="77777777" w:rsidR="0023227E" w:rsidRPr="00320C80" w:rsidRDefault="0023227E" w:rsidP="00B33FA2">
            <w:pPr>
              <w:pStyle w:val="ConsPlusCell"/>
              <w:jc w:val="center"/>
              <w:rPr>
                <w:sz w:val="24"/>
                <w:szCs w:val="24"/>
              </w:rPr>
            </w:pPr>
            <w:r w:rsidRPr="00320C80">
              <w:rPr>
                <w:sz w:val="24"/>
                <w:szCs w:val="24"/>
              </w:rPr>
              <w:t>-</w:t>
            </w:r>
          </w:p>
        </w:tc>
        <w:tc>
          <w:tcPr>
            <w:tcW w:w="923" w:type="dxa"/>
            <w:tcBorders>
              <w:left w:val="single" w:sz="4" w:space="0" w:color="auto"/>
              <w:bottom w:val="single" w:sz="4" w:space="0" w:color="auto"/>
              <w:right w:val="single" w:sz="4" w:space="0" w:color="auto"/>
            </w:tcBorders>
            <w:vAlign w:val="center"/>
          </w:tcPr>
          <w:p w14:paraId="624141F7" w14:textId="77777777" w:rsidR="0023227E" w:rsidRPr="00320C80" w:rsidRDefault="0023227E" w:rsidP="00B33FA2">
            <w:pPr>
              <w:pStyle w:val="ConsPlusCell"/>
              <w:jc w:val="center"/>
              <w:rPr>
                <w:sz w:val="24"/>
                <w:szCs w:val="24"/>
              </w:rPr>
            </w:pPr>
            <w:r w:rsidRPr="00320C80">
              <w:rPr>
                <w:sz w:val="24"/>
                <w:szCs w:val="24"/>
              </w:rPr>
              <w:t>23,2</w:t>
            </w:r>
          </w:p>
        </w:tc>
        <w:tc>
          <w:tcPr>
            <w:tcW w:w="921" w:type="dxa"/>
            <w:tcBorders>
              <w:left w:val="single" w:sz="4" w:space="0" w:color="auto"/>
              <w:bottom w:val="single" w:sz="4" w:space="0" w:color="auto"/>
              <w:right w:val="single" w:sz="4" w:space="0" w:color="auto"/>
            </w:tcBorders>
            <w:vAlign w:val="center"/>
          </w:tcPr>
          <w:p w14:paraId="7C8C952B" w14:textId="77777777" w:rsidR="0023227E" w:rsidRPr="00320C80" w:rsidRDefault="0023227E" w:rsidP="00B33FA2">
            <w:pPr>
              <w:pStyle w:val="ConsPlusCell"/>
              <w:jc w:val="center"/>
              <w:rPr>
                <w:sz w:val="24"/>
                <w:szCs w:val="24"/>
              </w:rPr>
            </w:pPr>
            <w:r w:rsidRPr="00320C80">
              <w:rPr>
                <w:sz w:val="24"/>
                <w:szCs w:val="24"/>
              </w:rPr>
              <w:t>23,6</w:t>
            </w:r>
          </w:p>
        </w:tc>
        <w:tc>
          <w:tcPr>
            <w:tcW w:w="921" w:type="dxa"/>
            <w:tcBorders>
              <w:left w:val="single" w:sz="4" w:space="0" w:color="auto"/>
              <w:bottom w:val="single" w:sz="4" w:space="0" w:color="auto"/>
              <w:right w:val="single" w:sz="4" w:space="0" w:color="auto"/>
            </w:tcBorders>
            <w:vAlign w:val="center"/>
          </w:tcPr>
          <w:p w14:paraId="38438DCE" w14:textId="77777777" w:rsidR="0023227E" w:rsidRPr="00320C80" w:rsidRDefault="0023227E" w:rsidP="00B33FA2">
            <w:pPr>
              <w:pStyle w:val="ConsPlusCell"/>
              <w:jc w:val="center"/>
              <w:rPr>
                <w:sz w:val="24"/>
                <w:szCs w:val="24"/>
              </w:rPr>
            </w:pPr>
            <w:r w:rsidRPr="00320C80">
              <w:rPr>
                <w:sz w:val="24"/>
                <w:szCs w:val="24"/>
              </w:rPr>
              <w:t>24,0</w:t>
            </w:r>
          </w:p>
        </w:tc>
        <w:tc>
          <w:tcPr>
            <w:tcW w:w="919" w:type="dxa"/>
            <w:tcBorders>
              <w:left w:val="single" w:sz="4" w:space="0" w:color="auto"/>
              <w:bottom w:val="single" w:sz="4" w:space="0" w:color="auto"/>
              <w:right w:val="single" w:sz="4" w:space="0" w:color="auto"/>
            </w:tcBorders>
            <w:vAlign w:val="center"/>
          </w:tcPr>
          <w:p w14:paraId="12A3E2FE" w14:textId="77777777" w:rsidR="0023227E" w:rsidRPr="00320C80" w:rsidRDefault="0023227E" w:rsidP="00B33FA2">
            <w:pPr>
              <w:pStyle w:val="ConsPlusCell"/>
              <w:jc w:val="center"/>
              <w:rPr>
                <w:sz w:val="24"/>
                <w:szCs w:val="24"/>
              </w:rPr>
            </w:pPr>
            <w:r w:rsidRPr="00320C80">
              <w:rPr>
                <w:sz w:val="24"/>
                <w:szCs w:val="24"/>
              </w:rPr>
              <w:t>24,4</w:t>
            </w:r>
          </w:p>
        </w:tc>
        <w:tc>
          <w:tcPr>
            <w:tcW w:w="920" w:type="dxa"/>
            <w:tcBorders>
              <w:left w:val="single" w:sz="4" w:space="0" w:color="auto"/>
              <w:bottom w:val="single" w:sz="4" w:space="0" w:color="auto"/>
              <w:right w:val="single" w:sz="4" w:space="0" w:color="auto"/>
            </w:tcBorders>
            <w:vAlign w:val="center"/>
          </w:tcPr>
          <w:p w14:paraId="3447E4DE" w14:textId="77777777" w:rsidR="0023227E" w:rsidRPr="00320C80" w:rsidRDefault="0023227E" w:rsidP="00B33FA2">
            <w:pPr>
              <w:pStyle w:val="ConsPlusCell"/>
              <w:jc w:val="center"/>
              <w:rPr>
                <w:sz w:val="24"/>
                <w:szCs w:val="24"/>
              </w:rPr>
            </w:pPr>
            <w:r w:rsidRPr="00320C80">
              <w:rPr>
                <w:sz w:val="24"/>
                <w:szCs w:val="24"/>
              </w:rPr>
              <w:t>24,8</w:t>
            </w:r>
          </w:p>
        </w:tc>
        <w:tc>
          <w:tcPr>
            <w:tcW w:w="921" w:type="dxa"/>
            <w:tcBorders>
              <w:left w:val="single" w:sz="4" w:space="0" w:color="auto"/>
              <w:bottom w:val="single" w:sz="4" w:space="0" w:color="auto"/>
              <w:right w:val="single" w:sz="4" w:space="0" w:color="auto"/>
            </w:tcBorders>
            <w:vAlign w:val="center"/>
          </w:tcPr>
          <w:p w14:paraId="4523F423" w14:textId="77777777" w:rsidR="0023227E" w:rsidRPr="00320C80" w:rsidRDefault="0023227E" w:rsidP="00B33FA2">
            <w:pPr>
              <w:pStyle w:val="ConsPlusCell"/>
              <w:jc w:val="center"/>
              <w:rPr>
                <w:sz w:val="24"/>
                <w:szCs w:val="24"/>
              </w:rPr>
            </w:pPr>
            <w:r w:rsidRPr="00320C80">
              <w:rPr>
                <w:sz w:val="24"/>
                <w:szCs w:val="24"/>
              </w:rPr>
              <w:t>25,2</w:t>
            </w:r>
          </w:p>
        </w:tc>
        <w:tc>
          <w:tcPr>
            <w:tcW w:w="851" w:type="dxa"/>
            <w:tcBorders>
              <w:left w:val="single" w:sz="4" w:space="0" w:color="auto"/>
              <w:bottom w:val="single" w:sz="4" w:space="0" w:color="auto"/>
              <w:right w:val="single" w:sz="4" w:space="0" w:color="auto"/>
            </w:tcBorders>
            <w:vAlign w:val="center"/>
          </w:tcPr>
          <w:p w14:paraId="0F59B43D" w14:textId="77777777" w:rsidR="0023227E" w:rsidRPr="00320C80" w:rsidRDefault="0023227E" w:rsidP="00B33FA2">
            <w:pPr>
              <w:pStyle w:val="ConsPlusCell"/>
              <w:jc w:val="center"/>
              <w:rPr>
                <w:sz w:val="24"/>
                <w:szCs w:val="24"/>
              </w:rPr>
            </w:pPr>
            <w:r w:rsidRPr="00320C80">
              <w:rPr>
                <w:sz w:val="24"/>
                <w:szCs w:val="24"/>
              </w:rPr>
              <w:t>25,6</w:t>
            </w:r>
          </w:p>
        </w:tc>
        <w:tc>
          <w:tcPr>
            <w:tcW w:w="1106" w:type="dxa"/>
            <w:tcBorders>
              <w:left w:val="single" w:sz="4" w:space="0" w:color="auto"/>
              <w:bottom w:val="single" w:sz="4" w:space="0" w:color="auto"/>
              <w:right w:val="single" w:sz="4" w:space="0" w:color="auto"/>
            </w:tcBorders>
          </w:tcPr>
          <w:p w14:paraId="7F64539C" w14:textId="77777777" w:rsidR="0023227E" w:rsidRPr="00320C80" w:rsidRDefault="0023227E" w:rsidP="00B33FA2">
            <w:pPr>
              <w:pStyle w:val="ConsPlusCell"/>
              <w:rPr>
                <w:sz w:val="24"/>
                <w:szCs w:val="24"/>
              </w:rPr>
            </w:pPr>
          </w:p>
        </w:tc>
      </w:tr>
      <w:tr w:rsidR="0023227E" w:rsidRPr="00320C80" w14:paraId="6CA22A84" w14:textId="77777777" w:rsidTr="005A5C05">
        <w:trPr>
          <w:trHeight w:val="557"/>
          <w:tblCellSpacing w:w="5" w:type="nil"/>
          <w:jc w:val="center"/>
        </w:trPr>
        <w:tc>
          <w:tcPr>
            <w:tcW w:w="658" w:type="dxa"/>
            <w:tcBorders>
              <w:left w:val="single" w:sz="4" w:space="0" w:color="auto"/>
              <w:bottom w:val="single" w:sz="4" w:space="0" w:color="auto"/>
              <w:right w:val="single" w:sz="4" w:space="0" w:color="auto"/>
            </w:tcBorders>
          </w:tcPr>
          <w:p w14:paraId="61301404" w14:textId="77777777" w:rsidR="0023227E" w:rsidRPr="00320C80" w:rsidRDefault="0023227E" w:rsidP="00B33FA2">
            <w:pPr>
              <w:pStyle w:val="ConsPlusCell"/>
              <w:jc w:val="center"/>
              <w:rPr>
                <w:sz w:val="24"/>
                <w:szCs w:val="24"/>
              </w:rPr>
            </w:pPr>
            <w:r w:rsidRPr="00320C80">
              <w:rPr>
                <w:sz w:val="24"/>
                <w:szCs w:val="24"/>
              </w:rPr>
              <w:t>40</w:t>
            </w:r>
          </w:p>
        </w:tc>
        <w:tc>
          <w:tcPr>
            <w:tcW w:w="2812" w:type="dxa"/>
            <w:tcBorders>
              <w:left w:val="single" w:sz="4" w:space="0" w:color="auto"/>
              <w:bottom w:val="single" w:sz="4" w:space="0" w:color="auto"/>
              <w:right w:val="single" w:sz="4" w:space="0" w:color="auto"/>
            </w:tcBorders>
          </w:tcPr>
          <w:p w14:paraId="0C7CBE6A" w14:textId="77777777" w:rsidR="0023227E" w:rsidRPr="00320C80" w:rsidRDefault="0023227E" w:rsidP="00B33FA2">
            <w:pPr>
              <w:pStyle w:val="ConsPlusCell"/>
              <w:jc w:val="both"/>
              <w:rPr>
                <w:sz w:val="24"/>
                <w:szCs w:val="24"/>
              </w:rPr>
            </w:pPr>
            <w:r w:rsidRPr="00320C80">
              <w:rPr>
                <w:sz w:val="24"/>
                <w:szCs w:val="24"/>
                <w:u w:val="single"/>
              </w:rPr>
              <w:t xml:space="preserve">Показатель 5.2 </w:t>
            </w:r>
            <w:r w:rsidRPr="00320C80">
              <w:rPr>
                <w:sz w:val="24"/>
                <w:szCs w:val="24"/>
              </w:rPr>
              <w:t>Увеличение доли общей площади городской территории, обеспеченной документацией по планировке территории</w:t>
            </w:r>
          </w:p>
        </w:tc>
        <w:tc>
          <w:tcPr>
            <w:tcW w:w="1085" w:type="dxa"/>
            <w:tcBorders>
              <w:left w:val="single" w:sz="4" w:space="0" w:color="auto"/>
              <w:bottom w:val="single" w:sz="4" w:space="0" w:color="auto"/>
              <w:right w:val="single" w:sz="4" w:space="0" w:color="auto"/>
            </w:tcBorders>
            <w:vAlign w:val="center"/>
          </w:tcPr>
          <w:p w14:paraId="28A19DA2" w14:textId="77777777" w:rsidR="0023227E" w:rsidRPr="00320C80" w:rsidRDefault="0023227E" w:rsidP="00B33FA2">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5B29215F" w14:textId="77777777" w:rsidR="0023227E" w:rsidRPr="00320C80" w:rsidRDefault="0023227E" w:rsidP="00B33FA2">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53F22B54" w14:textId="77777777" w:rsidR="0023227E" w:rsidRPr="00320C80" w:rsidRDefault="0023227E" w:rsidP="00B33FA2">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0C750BFD" w14:textId="77777777" w:rsidR="0023227E" w:rsidRPr="00320C80" w:rsidRDefault="0023227E" w:rsidP="00B33FA2">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01598D8E" w14:textId="77777777" w:rsidR="0023227E" w:rsidRPr="00320C80" w:rsidRDefault="0023227E" w:rsidP="00B33FA2">
            <w:pPr>
              <w:pStyle w:val="ConsPlusCell"/>
              <w:jc w:val="center"/>
              <w:rPr>
                <w:sz w:val="24"/>
                <w:szCs w:val="24"/>
              </w:rPr>
            </w:pPr>
            <w:r w:rsidRPr="00320C80">
              <w:rPr>
                <w:sz w:val="24"/>
                <w:szCs w:val="24"/>
              </w:rPr>
              <w:t>-</w:t>
            </w:r>
          </w:p>
        </w:tc>
        <w:tc>
          <w:tcPr>
            <w:tcW w:w="923" w:type="dxa"/>
            <w:tcBorders>
              <w:left w:val="single" w:sz="4" w:space="0" w:color="auto"/>
              <w:bottom w:val="single" w:sz="4" w:space="0" w:color="auto"/>
              <w:right w:val="single" w:sz="4" w:space="0" w:color="auto"/>
            </w:tcBorders>
            <w:vAlign w:val="center"/>
          </w:tcPr>
          <w:p w14:paraId="63982D3E" w14:textId="77777777" w:rsidR="0023227E" w:rsidRPr="00320C80" w:rsidRDefault="0023227E" w:rsidP="00B33FA2">
            <w:pPr>
              <w:pStyle w:val="ConsPlusCell"/>
              <w:jc w:val="center"/>
              <w:rPr>
                <w:sz w:val="24"/>
                <w:szCs w:val="24"/>
              </w:rPr>
            </w:pPr>
            <w:r w:rsidRPr="00320C80">
              <w:rPr>
                <w:sz w:val="24"/>
                <w:szCs w:val="24"/>
              </w:rPr>
              <w:t>10,0</w:t>
            </w:r>
          </w:p>
        </w:tc>
        <w:tc>
          <w:tcPr>
            <w:tcW w:w="921" w:type="dxa"/>
            <w:tcBorders>
              <w:left w:val="single" w:sz="4" w:space="0" w:color="auto"/>
              <w:bottom w:val="single" w:sz="4" w:space="0" w:color="auto"/>
              <w:right w:val="single" w:sz="4" w:space="0" w:color="auto"/>
            </w:tcBorders>
            <w:vAlign w:val="center"/>
          </w:tcPr>
          <w:p w14:paraId="600C8741" w14:textId="77777777" w:rsidR="0023227E" w:rsidRPr="00320C80" w:rsidRDefault="0023227E" w:rsidP="00B33FA2">
            <w:pPr>
              <w:pStyle w:val="ConsPlusCell"/>
              <w:jc w:val="center"/>
              <w:rPr>
                <w:sz w:val="24"/>
                <w:szCs w:val="24"/>
              </w:rPr>
            </w:pPr>
            <w:r w:rsidRPr="00320C80">
              <w:rPr>
                <w:sz w:val="24"/>
                <w:szCs w:val="24"/>
              </w:rPr>
              <w:t>12,0</w:t>
            </w:r>
          </w:p>
        </w:tc>
        <w:tc>
          <w:tcPr>
            <w:tcW w:w="921" w:type="dxa"/>
            <w:tcBorders>
              <w:left w:val="single" w:sz="4" w:space="0" w:color="auto"/>
              <w:bottom w:val="single" w:sz="4" w:space="0" w:color="auto"/>
              <w:right w:val="single" w:sz="4" w:space="0" w:color="auto"/>
            </w:tcBorders>
            <w:vAlign w:val="center"/>
          </w:tcPr>
          <w:p w14:paraId="5BADA4D9" w14:textId="77777777" w:rsidR="0023227E" w:rsidRPr="00320C80" w:rsidRDefault="0023227E" w:rsidP="00B33FA2">
            <w:pPr>
              <w:pStyle w:val="ConsPlusCell"/>
              <w:jc w:val="center"/>
              <w:rPr>
                <w:sz w:val="24"/>
                <w:szCs w:val="24"/>
              </w:rPr>
            </w:pPr>
            <w:r w:rsidRPr="00320C80">
              <w:rPr>
                <w:sz w:val="24"/>
                <w:szCs w:val="24"/>
              </w:rPr>
              <w:t>14,0</w:t>
            </w:r>
          </w:p>
        </w:tc>
        <w:tc>
          <w:tcPr>
            <w:tcW w:w="919" w:type="dxa"/>
            <w:tcBorders>
              <w:left w:val="single" w:sz="4" w:space="0" w:color="auto"/>
              <w:bottom w:val="single" w:sz="4" w:space="0" w:color="auto"/>
              <w:right w:val="single" w:sz="4" w:space="0" w:color="auto"/>
            </w:tcBorders>
            <w:vAlign w:val="center"/>
          </w:tcPr>
          <w:p w14:paraId="2F9A09AD" w14:textId="77777777" w:rsidR="0023227E" w:rsidRPr="00320C80" w:rsidRDefault="0023227E" w:rsidP="00B33FA2">
            <w:pPr>
              <w:pStyle w:val="ConsPlusCell"/>
              <w:jc w:val="center"/>
              <w:rPr>
                <w:sz w:val="24"/>
                <w:szCs w:val="24"/>
              </w:rPr>
            </w:pPr>
            <w:r w:rsidRPr="00320C80">
              <w:rPr>
                <w:sz w:val="24"/>
                <w:szCs w:val="24"/>
              </w:rPr>
              <w:t>16,0</w:t>
            </w:r>
          </w:p>
        </w:tc>
        <w:tc>
          <w:tcPr>
            <w:tcW w:w="920" w:type="dxa"/>
            <w:tcBorders>
              <w:left w:val="single" w:sz="4" w:space="0" w:color="auto"/>
              <w:bottom w:val="single" w:sz="4" w:space="0" w:color="auto"/>
              <w:right w:val="single" w:sz="4" w:space="0" w:color="auto"/>
            </w:tcBorders>
            <w:vAlign w:val="center"/>
          </w:tcPr>
          <w:p w14:paraId="4371FA74" w14:textId="06F3FCF0" w:rsidR="0023227E" w:rsidRPr="00AD2B9E" w:rsidRDefault="00AD2B9E" w:rsidP="00B33FA2">
            <w:pPr>
              <w:pStyle w:val="ConsPlusCell"/>
              <w:jc w:val="center"/>
              <w:rPr>
                <w:sz w:val="24"/>
                <w:szCs w:val="24"/>
                <w:highlight w:val="yellow"/>
              </w:rPr>
            </w:pPr>
            <w:r w:rsidRPr="00AD2B9E">
              <w:rPr>
                <w:sz w:val="24"/>
                <w:szCs w:val="24"/>
                <w:highlight w:val="yellow"/>
              </w:rPr>
              <w:t>11,6</w:t>
            </w:r>
          </w:p>
        </w:tc>
        <w:tc>
          <w:tcPr>
            <w:tcW w:w="921" w:type="dxa"/>
            <w:tcBorders>
              <w:left w:val="single" w:sz="4" w:space="0" w:color="auto"/>
              <w:bottom w:val="single" w:sz="4" w:space="0" w:color="auto"/>
              <w:right w:val="single" w:sz="4" w:space="0" w:color="auto"/>
            </w:tcBorders>
            <w:vAlign w:val="center"/>
          </w:tcPr>
          <w:p w14:paraId="06A20E5C" w14:textId="4D4AC3D0" w:rsidR="0023227E" w:rsidRPr="00AD2B9E" w:rsidRDefault="00AD2B9E" w:rsidP="00B33FA2">
            <w:pPr>
              <w:pStyle w:val="ConsPlusCell"/>
              <w:jc w:val="center"/>
              <w:rPr>
                <w:sz w:val="24"/>
                <w:szCs w:val="24"/>
                <w:highlight w:val="yellow"/>
              </w:rPr>
            </w:pPr>
            <w:r w:rsidRPr="00AD2B9E">
              <w:rPr>
                <w:sz w:val="24"/>
                <w:szCs w:val="24"/>
                <w:highlight w:val="yellow"/>
              </w:rPr>
              <w:t>11,9</w:t>
            </w:r>
          </w:p>
        </w:tc>
        <w:tc>
          <w:tcPr>
            <w:tcW w:w="851" w:type="dxa"/>
            <w:tcBorders>
              <w:left w:val="single" w:sz="4" w:space="0" w:color="auto"/>
              <w:bottom w:val="single" w:sz="4" w:space="0" w:color="auto"/>
              <w:right w:val="single" w:sz="4" w:space="0" w:color="auto"/>
            </w:tcBorders>
            <w:vAlign w:val="center"/>
          </w:tcPr>
          <w:p w14:paraId="120D8736" w14:textId="78BF16BC" w:rsidR="0023227E" w:rsidRPr="00AD2B9E" w:rsidRDefault="00AD2B9E" w:rsidP="00B33FA2">
            <w:pPr>
              <w:pStyle w:val="ConsPlusCell"/>
              <w:jc w:val="center"/>
              <w:rPr>
                <w:sz w:val="24"/>
                <w:szCs w:val="24"/>
                <w:highlight w:val="yellow"/>
              </w:rPr>
            </w:pPr>
            <w:r w:rsidRPr="00AD2B9E">
              <w:rPr>
                <w:sz w:val="24"/>
                <w:szCs w:val="24"/>
                <w:highlight w:val="yellow"/>
              </w:rPr>
              <w:t>12,2</w:t>
            </w:r>
          </w:p>
        </w:tc>
        <w:tc>
          <w:tcPr>
            <w:tcW w:w="1106" w:type="dxa"/>
            <w:tcBorders>
              <w:left w:val="single" w:sz="4" w:space="0" w:color="auto"/>
              <w:bottom w:val="single" w:sz="4" w:space="0" w:color="auto"/>
              <w:right w:val="single" w:sz="4" w:space="0" w:color="auto"/>
            </w:tcBorders>
          </w:tcPr>
          <w:p w14:paraId="2C08E767" w14:textId="77777777" w:rsidR="0023227E" w:rsidRPr="00320C80" w:rsidRDefault="0023227E" w:rsidP="00B33FA2">
            <w:pPr>
              <w:pStyle w:val="ConsPlusCell"/>
              <w:rPr>
                <w:sz w:val="24"/>
                <w:szCs w:val="24"/>
              </w:rPr>
            </w:pPr>
          </w:p>
        </w:tc>
      </w:tr>
      <w:tr w:rsidR="0063699E" w:rsidRPr="00320C80" w14:paraId="1F1E4FDA" w14:textId="77777777" w:rsidTr="005A5C05">
        <w:trPr>
          <w:trHeight w:val="557"/>
          <w:tblCellSpacing w:w="5" w:type="nil"/>
          <w:jc w:val="center"/>
        </w:trPr>
        <w:tc>
          <w:tcPr>
            <w:tcW w:w="658" w:type="dxa"/>
            <w:tcBorders>
              <w:left w:val="single" w:sz="4" w:space="0" w:color="auto"/>
              <w:bottom w:val="single" w:sz="4" w:space="0" w:color="auto"/>
              <w:right w:val="single" w:sz="4" w:space="0" w:color="auto"/>
            </w:tcBorders>
          </w:tcPr>
          <w:p w14:paraId="2445EA76" w14:textId="77777777" w:rsidR="0063699E" w:rsidRPr="00320C80" w:rsidRDefault="0063699E" w:rsidP="0063699E">
            <w:pPr>
              <w:pStyle w:val="ConsPlusCell"/>
              <w:jc w:val="center"/>
              <w:rPr>
                <w:sz w:val="24"/>
                <w:szCs w:val="24"/>
              </w:rPr>
            </w:pPr>
          </w:p>
        </w:tc>
        <w:tc>
          <w:tcPr>
            <w:tcW w:w="2812" w:type="dxa"/>
            <w:tcBorders>
              <w:left w:val="single" w:sz="4" w:space="0" w:color="auto"/>
              <w:bottom w:val="single" w:sz="4" w:space="0" w:color="auto"/>
              <w:right w:val="single" w:sz="4" w:space="0" w:color="auto"/>
            </w:tcBorders>
          </w:tcPr>
          <w:p w14:paraId="294088E9" w14:textId="77777777" w:rsidR="0063699E" w:rsidRPr="00320C80" w:rsidRDefault="0063699E" w:rsidP="0063699E">
            <w:pPr>
              <w:pStyle w:val="ConsPlusCell"/>
              <w:jc w:val="both"/>
              <w:rPr>
                <w:sz w:val="24"/>
                <w:szCs w:val="24"/>
              </w:rPr>
            </w:pPr>
            <w:r w:rsidRPr="00320C80">
              <w:rPr>
                <w:sz w:val="24"/>
                <w:szCs w:val="24"/>
                <w:u w:val="single"/>
              </w:rPr>
              <w:t>Показатель 5.</w:t>
            </w:r>
            <w:r>
              <w:rPr>
                <w:sz w:val="24"/>
                <w:szCs w:val="24"/>
                <w:u w:val="single"/>
              </w:rPr>
              <w:t>3</w:t>
            </w:r>
            <w:r w:rsidRPr="00320C80">
              <w:rPr>
                <w:sz w:val="24"/>
                <w:szCs w:val="24"/>
                <w:u w:val="single"/>
              </w:rPr>
              <w:t xml:space="preserve"> </w:t>
            </w:r>
            <w:r>
              <w:rPr>
                <w:sz w:val="24"/>
                <w:szCs w:val="24"/>
              </w:rPr>
              <w:t>Доля установленных границ прилегающих территорий от общей площади территории города Красноуфимск</w:t>
            </w:r>
          </w:p>
        </w:tc>
        <w:tc>
          <w:tcPr>
            <w:tcW w:w="1085" w:type="dxa"/>
            <w:tcBorders>
              <w:left w:val="single" w:sz="4" w:space="0" w:color="auto"/>
              <w:bottom w:val="single" w:sz="4" w:space="0" w:color="auto"/>
              <w:right w:val="single" w:sz="4" w:space="0" w:color="auto"/>
            </w:tcBorders>
            <w:vAlign w:val="center"/>
          </w:tcPr>
          <w:p w14:paraId="2BD11688" w14:textId="77777777" w:rsidR="0063699E" w:rsidRPr="00320C80" w:rsidRDefault="0063699E" w:rsidP="0063699E">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0F5A289D" w14:textId="77777777" w:rsidR="0063699E" w:rsidRPr="00320C80" w:rsidRDefault="0063699E" w:rsidP="0063699E">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10D4D446" w14:textId="77777777" w:rsidR="0063699E" w:rsidRPr="00320C80" w:rsidRDefault="0063699E" w:rsidP="0063699E">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4FE02E9C" w14:textId="77777777" w:rsidR="0063699E" w:rsidRPr="00320C80" w:rsidRDefault="0063699E" w:rsidP="0063699E">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666904D0" w14:textId="77777777" w:rsidR="0063699E" w:rsidRPr="00320C80" w:rsidRDefault="0063699E" w:rsidP="0063699E">
            <w:pPr>
              <w:pStyle w:val="ConsPlusCell"/>
              <w:jc w:val="center"/>
              <w:rPr>
                <w:sz w:val="24"/>
                <w:szCs w:val="24"/>
              </w:rPr>
            </w:pPr>
            <w:r w:rsidRPr="00320C80">
              <w:rPr>
                <w:sz w:val="24"/>
                <w:szCs w:val="24"/>
              </w:rPr>
              <w:t>-</w:t>
            </w:r>
          </w:p>
        </w:tc>
        <w:tc>
          <w:tcPr>
            <w:tcW w:w="923" w:type="dxa"/>
            <w:tcBorders>
              <w:left w:val="single" w:sz="4" w:space="0" w:color="auto"/>
              <w:bottom w:val="single" w:sz="4" w:space="0" w:color="auto"/>
              <w:right w:val="single" w:sz="4" w:space="0" w:color="auto"/>
            </w:tcBorders>
            <w:vAlign w:val="center"/>
          </w:tcPr>
          <w:p w14:paraId="65EAA036" w14:textId="77777777" w:rsidR="0063699E" w:rsidRPr="00320C80" w:rsidRDefault="0063699E" w:rsidP="0063699E">
            <w:pPr>
              <w:pStyle w:val="ConsPlusCell"/>
              <w:jc w:val="center"/>
              <w:rPr>
                <w:sz w:val="24"/>
                <w:szCs w:val="24"/>
              </w:rPr>
            </w:pPr>
            <w:r>
              <w:rPr>
                <w:sz w:val="24"/>
                <w:szCs w:val="24"/>
              </w:rPr>
              <w:t>-</w:t>
            </w:r>
          </w:p>
        </w:tc>
        <w:tc>
          <w:tcPr>
            <w:tcW w:w="921" w:type="dxa"/>
            <w:tcBorders>
              <w:left w:val="single" w:sz="4" w:space="0" w:color="auto"/>
              <w:bottom w:val="single" w:sz="4" w:space="0" w:color="auto"/>
              <w:right w:val="single" w:sz="4" w:space="0" w:color="auto"/>
            </w:tcBorders>
            <w:vAlign w:val="center"/>
          </w:tcPr>
          <w:p w14:paraId="75113319" w14:textId="77777777" w:rsidR="0063699E" w:rsidRPr="00320C80" w:rsidRDefault="0063699E" w:rsidP="0063699E">
            <w:pPr>
              <w:pStyle w:val="ConsPlusCell"/>
              <w:jc w:val="center"/>
              <w:rPr>
                <w:sz w:val="24"/>
                <w:szCs w:val="24"/>
              </w:rPr>
            </w:pPr>
            <w:r>
              <w:rPr>
                <w:sz w:val="24"/>
                <w:szCs w:val="24"/>
              </w:rPr>
              <w:t>-</w:t>
            </w:r>
          </w:p>
        </w:tc>
        <w:tc>
          <w:tcPr>
            <w:tcW w:w="921" w:type="dxa"/>
            <w:tcBorders>
              <w:left w:val="single" w:sz="4" w:space="0" w:color="auto"/>
              <w:bottom w:val="single" w:sz="4" w:space="0" w:color="auto"/>
              <w:right w:val="single" w:sz="4" w:space="0" w:color="auto"/>
            </w:tcBorders>
            <w:vAlign w:val="center"/>
          </w:tcPr>
          <w:p w14:paraId="2FE22D1C" w14:textId="77777777" w:rsidR="0063699E" w:rsidRPr="00320C80" w:rsidRDefault="0063699E" w:rsidP="0063699E">
            <w:pPr>
              <w:pStyle w:val="ConsPlusCell"/>
              <w:jc w:val="center"/>
              <w:rPr>
                <w:sz w:val="24"/>
                <w:szCs w:val="24"/>
              </w:rPr>
            </w:pPr>
            <w:r>
              <w:rPr>
                <w:sz w:val="24"/>
                <w:szCs w:val="24"/>
              </w:rPr>
              <w:t>-</w:t>
            </w:r>
          </w:p>
        </w:tc>
        <w:tc>
          <w:tcPr>
            <w:tcW w:w="919" w:type="dxa"/>
            <w:tcBorders>
              <w:left w:val="single" w:sz="4" w:space="0" w:color="auto"/>
              <w:bottom w:val="single" w:sz="4" w:space="0" w:color="auto"/>
              <w:right w:val="single" w:sz="4" w:space="0" w:color="auto"/>
            </w:tcBorders>
            <w:vAlign w:val="center"/>
          </w:tcPr>
          <w:p w14:paraId="12E95BB9" w14:textId="77777777" w:rsidR="0063699E" w:rsidRPr="00320C80" w:rsidRDefault="0063699E" w:rsidP="0063699E">
            <w:pPr>
              <w:pStyle w:val="ConsPlusCell"/>
              <w:jc w:val="center"/>
              <w:rPr>
                <w:sz w:val="24"/>
                <w:szCs w:val="24"/>
              </w:rPr>
            </w:pPr>
            <w:r>
              <w:rPr>
                <w:sz w:val="24"/>
                <w:szCs w:val="24"/>
              </w:rPr>
              <w:t>50,0</w:t>
            </w:r>
          </w:p>
        </w:tc>
        <w:tc>
          <w:tcPr>
            <w:tcW w:w="920" w:type="dxa"/>
            <w:tcBorders>
              <w:left w:val="single" w:sz="4" w:space="0" w:color="auto"/>
              <w:bottom w:val="single" w:sz="4" w:space="0" w:color="auto"/>
              <w:right w:val="single" w:sz="4" w:space="0" w:color="auto"/>
            </w:tcBorders>
            <w:vAlign w:val="center"/>
          </w:tcPr>
          <w:p w14:paraId="1D7085CD" w14:textId="77777777" w:rsidR="0063699E" w:rsidRPr="00320C80" w:rsidRDefault="0063699E" w:rsidP="0063699E">
            <w:pPr>
              <w:pStyle w:val="ConsPlusCell"/>
              <w:jc w:val="center"/>
              <w:rPr>
                <w:sz w:val="24"/>
                <w:szCs w:val="24"/>
              </w:rPr>
            </w:pPr>
            <w:r>
              <w:rPr>
                <w:sz w:val="24"/>
                <w:szCs w:val="24"/>
              </w:rPr>
              <w:t>-</w:t>
            </w:r>
          </w:p>
        </w:tc>
        <w:tc>
          <w:tcPr>
            <w:tcW w:w="921" w:type="dxa"/>
            <w:tcBorders>
              <w:left w:val="single" w:sz="4" w:space="0" w:color="auto"/>
              <w:bottom w:val="single" w:sz="4" w:space="0" w:color="auto"/>
              <w:right w:val="single" w:sz="4" w:space="0" w:color="auto"/>
            </w:tcBorders>
            <w:vAlign w:val="center"/>
          </w:tcPr>
          <w:p w14:paraId="00C9C8CB" w14:textId="77777777" w:rsidR="0063699E" w:rsidRPr="00320C80" w:rsidRDefault="0063699E" w:rsidP="0063699E">
            <w:pPr>
              <w:pStyle w:val="ConsPlusCell"/>
              <w:jc w:val="center"/>
              <w:rPr>
                <w:sz w:val="24"/>
                <w:szCs w:val="24"/>
              </w:rPr>
            </w:pPr>
            <w:r>
              <w:rPr>
                <w:sz w:val="24"/>
                <w:szCs w:val="24"/>
              </w:rPr>
              <w:t>-</w:t>
            </w:r>
          </w:p>
        </w:tc>
        <w:tc>
          <w:tcPr>
            <w:tcW w:w="851" w:type="dxa"/>
            <w:tcBorders>
              <w:left w:val="single" w:sz="4" w:space="0" w:color="auto"/>
              <w:bottom w:val="single" w:sz="4" w:space="0" w:color="auto"/>
              <w:right w:val="single" w:sz="4" w:space="0" w:color="auto"/>
            </w:tcBorders>
            <w:vAlign w:val="center"/>
          </w:tcPr>
          <w:p w14:paraId="5828B384" w14:textId="77777777" w:rsidR="0063699E" w:rsidRPr="00320C80" w:rsidRDefault="0063699E" w:rsidP="0063699E">
            <w:pPr>
              <w:pStyle w:val="ConsPlusCell"/>
              <w:jc w:val="center"/>
              <w:rPr>
                <w:sz w:val="24"/>
                <w:szCs w:val="24"/>
              </w:rPr>
            </w:pPr>
            <w:r>
              <w:rPr>
                <w:sz w:val="24"/>
                <w:szCs w:val="24"/>
              </w:rPr>
              <w:t>-</w:t>
            </w:r>
          </w:p>
        </w:tc>
        <w:tc>
          <w:tcPr>
            <w:tcW w:w="1106" w:type="dxa"/>
            <w:tcBorders>
              <w:left w:val="single" w:sz="4" w:space="0" w:color="auto"/>
              <w:bottom w:val="single" w:sz="4" w:space="0" w:color="auto"/>
              <w:right w:val="single" w:sz="4" w:space="0" w:color="auto"/>
            </w:tcBorders>
          </w:tcPr>
          <w:p w14:paraId="2C7BA965" w14:textId="77777777" w:rsidR="0063699E" w:rsidRPr="00320C80" w:rsidRDefault="0063699E" w:rsidP="0063699E">
            <w:pPr>
              <w:pStyle w:val="ConsPlusCell"/>
              <w:rPr>
                <w:sz w:val="24"/>
                <w:szCs w:val="24"/>
              </w:rPr>
            </w:pPr>
          </w:p>
        </w:tc>
      </w:tr>
      <w:tr w:rsidR="0063699E" w:rsidRPr="00320C80" w14:paraId="66B57367" w14:textId="77777777" w:rsidTr="005A5C05">
        <w:trPr>
          <w:trHeight w:val="566"/>
          <w:tblCellSpacing w:w="5" w:type="nil"/>
          <w:jc w:val="center"/>
        </w:trPr>
        <w:tc>
          <w:tcPr>
            <w:tcW w:w="658" w:type="dxa"/>
            <w:tcBorders>
              <w:top w:val="single" w:sz="4" w:space="0" w:color="auto"/>
              <w:left w:val="single" w:sz="4" w:space="0" w:color="auto"/>
              <w:bottom w:val="single" w:sz="4" w:space="0" w:color="auto"/>
              <w:right w:val="single" w:sz="4" w:space="0" w:color="auto"/>
            </w:tcBorders>
          </w:tcPr>
          <w:p w14:paraId="68EA0E99" w14:textId="77777777" w:rsidR="0063699E" w:rsidRPr="00320C80" w:rsidRDefault="0063699E" w:rsidP="0063699E">
            <w:pPr>
              <w:pStyle w:val="ConsPlusCell"/>
              <w:tabs>
                <w:tab w:val="center" w:pos="350"/>
              </w:tabs>
              <w:jc w:val="center"/>
              <w:rPr>
                <w:sz w:val="24"/>
                <w:szCs w:val="24"/>
              </w:rPr>
            </w:pPr>
            <w:r w:rsidRPr="00320C80">
              <w:rPr>
                <w:sz w:val="24"/>
                <w:szCs w:val="24"/>
              </w:rPr>
              <w:t>41</w:t>
            </w:r>
          </w:p>
        </w:tc>
        <w:tc>
          <w:tcPr>
            <w:tcW w:w="14843" w:type="dxa"/>
            <w:gridSpan w:val="14"/>
            <w:tcBorders>
              <w:top w:val="single" w:sz="4" w:space="0" w:color="auto"/>
              <w:left w:val="single" w:sz="4" w:space="0" w:color="auto"/>
              <w:bottom w:val="single" w:sz="4" w:space="0" w:color="auto"/>
              <w:right w:val="single" w:sz="4" w:space="0" w:color="auto"/>
            </w:tcBorders>
          </w:tcPr>
          <w:p w14:paraId="763EEA75" w14:textId="77777777" w:rsidR="0063699E" w:rsidRPr="00320C80" w:rsidRDefault="0063699E" w:rsidP="0063699E">
            <w:pPr>
              <w:pStyle w:val="ConsPlusCell"/>
              <w:jc w:val="center"/>
              <w:rPr>
                <w:sz w:val="24"/>
                <w:szCs w:val="24"/>
              </w:rPr>
            </w:pPr>
            <w:r w:rsidRPr="00320C80">
              <w:rPr>
                <w:b/>
                <w:bCs/>
                <w:sz w:val="24"/>
                <w:szCs w:val="24"/>
                <w:lang w:eastAsia="ru-RU"/>
              </w:rPr>
              <w:t>Подпрограмма 6. «Предоставление региональной поддержки  молодым семьям на улучшение жилищных условий на территории городского округа Красноуфимск на 2016-2024 годы»</w:t>
            </w:r>
          </w:p>
        </w:tc>
      </w:tr>
      <w:tr w:rsidR="0063699E" w:rsidRPr="00320C80" w14:paraId="798FEA12" w14:textId="77777777" w:rsidTr="005A5C05">
        <w:trPr>
          <w:trHeight w:val="561"/>
          <w:tblCellSpacing w:w="5" w:type="nil"/>
          <w:jc w:val="center"/>
        </w:trPr>
        <w:tc>
          <w:tcPr>
            <w:tcW w:w="658" w:type="dxa"/>
            <w:tcBorders>
              <w:top w:val="single" w:sz="4" w:space="0" w:color="auto"/>
              <w:left w:val="single" w:sz="4" w:space="0" w:color="auto"/>
              <w:bottom w:val="single" w:sz="4" w:space="0" w:color="auto"/>
              <w:right w:val="single" w:sz="4" w:space="0" w:color="auto"/>
            </w:tcBorders>
          </w:tcPr>
          <w:p w14:paraId="5A191BA5" w14:textId="77777777" w:rsidR="0063699E" w:rsidRPr="00320C80" w:rsidRDefault="0063699E" w:rsidP="0063699E">
            <w:pPr>
              <w:pStyle w:val="ConsPlusCell"/>
              <w:tabs>
                <w:tab w:val="center" w:pos="350"/>
              </w:tabs>
              <w:jc w:val="center"/>
              <w:rPr>
                <w:sz w:val="24"/>
                <w:szCs w:val="24"/>
              </w:rPr>
            </w:pPr>
            <w:r w:rsidRPr="00320C80">
              <w:rPr>
                <w:sz w:val="24"/>
                <w:szCs w:val="24"/>
              </w:rPr>
              <w:t>42</w:t>
            </w:r>
          </w:p>
        </w:tc>
        <w:tc>
          <w:tcPr>
            <w:tcW w:w="14843" w:type="dxa"/>
            <w:gridSpan w:val="14"/>
            <w:tcBorders>
              <w:top w:val="single" w:sz="4" w:space="0" w:color="auto"/>
              <w:left w:val="single" w:sz="4" w:space="0" w:color="auto"/>
              <w:bottom w:val="single" w:sz="4" w:space="0" w:color="auto"/>
              <w:right w:val="single" w:sz="4" w:space="0" w:color="auto"/>
            </w:tcBorders>
          </w:tcPr>
          <w:p w14:paraId="104671FE" w14:textId="77777777" w:rsidR="0063699E" w:rsidRPr="00320C80" w:rsidRDefault="0063699E" w:rsidP="0063699E">
            <w:pPr>
              <w:pStyle w:val="ConsPlusCell"/>
              <w:jc w:val="center"/>
              <w:rPr>
                <w:sz w:val="24"/>
                <w:szCs w:val="24"/>
              </w:rPr>
            </w:pPr>
            <w:r w:rsidRPr="00320C80">
              <w:rPr>
                <w:b/>
                <w:bCs/>
                <w:sz w:val="24"/>
                <w:szCs w:val="24"/>
                <w:lang w:eastAsia="ru-RU"/>
              </w:rPr>
              <w:t xml:space="preserve">Цель: </w:t>
            </w:r>
            <w:r w:rsidRPr="00320C80">
              <w:rPr>
                <w:bCs/>
                <w:sz w:val="24"/>
                <w:szCs w:val="24"/>
                <w:lang w:eastAsia="ru-RU"/>
              </w:rPr>
              <w:t>Предоставление государственной  и муниципальной поддержки в решении жилищной проблемы молодым семьям, признанным в установленном порядке нуждающимися в улучшении жилищных условий</w:t>
            </w:r>
          </w:p>
        </w:tc>
      </w:tr>
      <w:tr w:rsidR="0063699E" w:rsidRPr="00320C80" w14:paraId="7A1433E2" w14:textId="77777777" w:rsidTr="005A5C05">
        <w:trPr>
          <w:trHeight w:val="273"/>
          <w:tblCellSpacing w:w="5" w:type="nil"/>
          <w:jc w:val="center"/>
        </w:trPr>
        <w:tc>
          <w:tcPr>
            <w:tcW w:w="658" w:type="dxa"/>
            <w:tcBorders>
              <w:top w:val="single" w:sz="4" w:space="0" w:color="auto"/>
              <w:left w:val="single" w:sz="4" w:space="0" w:color="auto"/>
              <w:bottom w:val="single" w:sz="4" w:space="0" w:color="auto"/>
              <w:right w:val="single" w:sz="4" w:space="0" w:color="auto"/>
            </w:tcBorders>
          </w:tcPr>
          <w:p w14:paraId="2113BBB6" w14:textId="77777777" w:rsidR="0063699E" w:rsidRPr="00320C80" w:rsidRDefault="0063699E" w:rsidP="0063699E">
            <w:pPr>
              <w:pStyle w:val="ConsPlusCell"/>
              <w:tabs>
                <w:tab w:val="center" w:pos="350"/>
              </w:tabs>
              <w:jc w:val="center"/>
              <w:rPr>
                <w:sz w:val="24"/>
                <w:szCs w:val="24"/>
              </w:rPr>
            </w:pPr>
            <w:r w:rsidRPr="00320C80">
              <w:rPr>
                <w:sz w:val="24"/>
                <w:szCs w:val="24"/>
              </w:rPr>
              <w:t>43</w:t>
            </w:r>
          </w:p>
        </w:tc>
        <w:tc>
          <w:tcPr>
            <w:tcW w:w="14843" w:type="dxa"/>
            <w:gridSpan w:val="14"/>
            <w:tcBorders>
              <w:top w:val="single" w:sz="4" w:space="0" w:color="auto"/>
              <w:left w:val="single" w:sz="4" w:space="0" w:color="auto"/>
              <w:bottom w:val="single" w:sz="4" w:space="0" w:color="auto"/>
              <w:right w:val="single" w:sz="4" w:space="0" w:color="auto"/>
            </w:tcBorders>
          </w:tcPr>
          <w:p w14:paraId="0D1502AC" w14:textId="77777777" w:rsidR="0063699E" w:rsidRPr="00320C80" w:rsidRDefault="0063699E" w:rsidP="0063699E">
            <w:pPr>
              <w:pStyle w:val="ConsPlusCell"/>
              <w:jc w:val="center"/>
              <w:rPr>
                <w:sz w:val="24"/>
                <w:szCs w:val="24"/>
              </w:rPr>
            </w:pPr>
            <w:r w:rsidRPr="00320C80">
              <w:rPr>
                <w:b/>
                <w:bCs/>
                <w:sz w:val="24"/>
                <w:szCs w:val="24"/>
                <w:lang w:eastAsia="ru-RU"/>
              </w:rPr>
              <w:t xml:space="preserve">Задача:  </w:t>
            </w:r>
            <w:r w:rsidRPr="00320C80">
              <w:rPr>
                <w:bCs/>
                <w:sz w:val="24"/>
                <w:szCs w:val="24"/>
                <w:lang w:eastAsia="ru-RU"/>
              </w:rPr>
              <w:t>Предоставление мер государственной и муниципальной поддержки в решении жилищной проблемы молодым семьям</w:t>
            </w:r>
          </w:p>
        </w:tc>
      </w:tr>
      <w:tr w:rsidR="0063699E" w:rsidRPr="00320C80" w14:paraId="58A0B1BA" w14:textId="77777777" w:rsidTr="005A5C05">
        <w:trPr>
          <w:trHeight w:val="1137"/>
          <w:tblCellSpacing w:w="5" w:type="nil"/>
          <w:jc w:val="center"/>
        </w:trPr>
        <w:tc>
          <w:tcPr>
            <w:tcW w:w="658" w:type="dxa"/>
            <w:tcBorders>
              <w:top w:val="single" w:sz="4" w:space="0" w:color="auto"/>
              <w:left w:val="single" w:sz="4" w:space="0" w:color="auto"/>
              <w:bottom w:val="single" w:sz="4" w:space="0" w:color="auto"/>
              <w:right w:val="single" w:sz="4" w:space="0" w:color="auto"/>
            </w:tcBorders>
          </w:tcPr>
          <w:p w14:paraId="7417562A" w14:textId="77777777" w:rsidR="0063699E" w:rsidRPr="00320C80" w:rsidRDefault="0063699E" w:rsidP="0063699E">
            <w:pPr>
              <w:pStyle w:val="ConsPlusCell"/>
              <w:tabs>
                <w:tab w:val="center" w:pos="350"/>
              </w:tabs>
              <w:jc w:val="center"/>
              <w:rPr>
                <w:sz w:val="24"/>
                <w:szCs w:val="24"/>
              </w:rPr>
            </w:pPr>
            <w:r w:rsidRPr="00320C80">
              <w:rPr>
                <w:sz w:val="24"/>
                <w:szCs w:val="24"/>
              </w:rPr>
              <w:t>44</w:t>
            </w:r>
          </w:p>
        </w:tc>
        <w:tc>
          <w:tcPr>
            <w:tcW w:w="2812" w:type="dxa"/>
            <w:tcBorders>
              <w:top w:val="single" w:sz="4" w:space="0" w:color="auto"/>
              <w:left w:val="single" w:sz="4" w:space="0" w:color="auto"/>
              <w:bottom w:val="single" w:sz="4" w:space="0" w:color="auto"/>
              <w:right w:val="single" w:sz="4" w:space="0" w:color="auto"/>
            </w:tcBorders>
          </w:tcPr>
          <w:p w14:paraId="3E518D35" w14:textId="77777777" w:rsidR="0063699E" w:rsidRPr="00320C80" w:rsidRDefault="0063699E" w:rsidP="0063699E">
            <w:pPr>
              <w:pStyle w:val="ConsPlusCell"/>
              <w:jc w:val="both"/>
              <w:rPr>
                <w:sz w:val="24"/>
                <w:szCs w:val="24"/>
              </w:rPr>
            </w:pPr>
            <w:r w:rsidRPr="00320C80">
              <w:rPr>
                <w:sz w:val="24"/>
                <w:szCs w:val="24"/>
                <w:u w:val="single"/>
              </w:rPr>
              <w:t xml:space="preserve">Показатель 6.1. </w:t>
            </w:r>
            <w:r w:rsidRPr="00320C80">
              <w:rPr>
                <w:sz w:val="24"/>
                <w:szCs w:val="24"/>
              </w:rPr>
              <w:t>Количество молодых семей, получивших региональную социальную выплату</w:t>
            </w:r>
          </w:p>
        </w:tc>
        <w:tc>
          <w:tcPr>
            <w:tcW w:w="1085" w:type="dxa"/>
            <w:tcBorders>
              <w:top w:val="single" w:sz="4" w:space="0" w:color="auto"/>
              <w:left w:val="single" w:sz="4" w:space="0" w:color="auto"/>
              <w:bottom w:val="single" w:sz="4" w:space="0" w:color="auto"/>
              <w:right w:val="single" w:sz="4" w:space="0" w:color="auto"/>
            </w:tcBorders>
            <w:vAlign w:val="center"/>
          </w:tcPr>
          <w:p w14:paraId="59A2FF25" w14:textId="77777777" w:rsidR="0063699E" w:rsidRPr="00320C80" w:rsidRDefault="0063699E" w:rsidP="0063699E">
            <w:pPr>
              <w:pStyle w:val="ConsPlusCell"/>
              <w:jc w:val="center"/>
              <w:rPr>
                <w:sz w:val="24"/>
                <w:szCs w:val="24"/>
              </w:rPr>
            </w:pPr>
            <w:r w:rsidRPr="00320C80">
              <w:rPr>
                <w:sz w:val="24"/>
                <w:szCs w:val="24"/>
              </w:rPr>
              <w:t>семей</w:t>
            </w:r>
          </w:p>
        </w:tc>
        <w:tc>
          <w:tcPr>
            <w:tcW w:w="866" w:type="dxa"/>
            <w:tcBorders>
              <w:top w:val="single" w:sz="4" w:space="0" w:color="auto"/>
              <w:left w:val="single" w:sz="4" w:space="0" w:color="auto"/>
              <w:bottom w:val="single" w:sz="4" w:space="0" w:color="auto"/>
              <w:right w:val="single" w:sz="4" w:space="0" w:color="auto"/>
            </w:tcBorders>
            <w:vAlign w:val="center"/>
          </w:tcPr>
          <w:p w14:paraId="5D2326ED" w14:textId="77777777" w:rsidR="0063699E" w:rsidRPr="00320C80" w:rsidRDefault="0063699E" w:rsidP="0063699E">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28992EF0" w14:textId="77777777" w:rsidR="0063699E" w:rsidRPr="00320C80" w:rsidRDefault="0063699E" w:rsidP="0063699E">
            <w:pPr>
              <w:pStyle w:val="ConsPlusCell"/>
              <w:jc w:val="center"/>
              <w:rPr>
                <w:sz w:val="24"/>
                <w:szCs w:val="24"/>
              </w:rPr>
            </w:pPr>
            <w:r w:rsidRPr="00320C80">
              <w:rPr>
                <w:sz w:val="24"/>
                <w:szCs w:val="24"/>
              </w:rPr>
              <w:t>-</w:t>
            </w:r>
          </w:p>
        </w:tc>
        <w:tc>
          <w:tcPr>
            <w:tcW w:w="866" w:type="dxa"/>
            <w:tcBorders>
              <w:left w:val="single" w:sz="4" w:space="0" w:color="auto"/>
              <w:bottom w:val="single" w:sz="4" w:space="0" w:color="auto"/>
              <w:right w:val="single" w:sz="4" w:space="0" w:color="auto"/>
            </w:tcBorders>
            <w:vAlign w:val="center"/>
          </w:tcPr>
          <w:p w14:paraId="17AA62B0" w14:textId="77777777" w:rsidR="0063699E" w:rsidRPr="00320C80" w:rsidRDefault="0063699E" w:rsidP="0063699E">
            <w:pPr>
              <w:pStyle w:val="ConsPlusCell"/>
              <w:jc w:val="center"/>
              <w:rPr>
                <w:sz w:val="24"/>
                <w:szCs w:val="24"/>
              </w:rPr>
            </w:pPr>
            <w:r w:rsidRPr="00320C80">
              <w:rPr>
                <w:sz w:val="24"/>
                <w:szCs w:val="24"/>
              </w:rPr>
              <w:t>6</w:t>
            </w:r>
          </w:p>
        </w:tc>
        <w:tc>
          <w:tcPr>
            <w:tcW w:w="866" w:type="dxa"/>
            <w:tcBorders>
              <w:left w:val="single" w:sz="4" w:space="0" w:color="auto"/>
              <w:bottom w:val="single" w:sz="4" w:space="0" w:color="auto"/>
              <w:right w:val="single" w:sz="4" w:space="0" w:color="auto"/>
            </w:tcBorders>
            <w:vAlign w:val="center"/>
          </w:tcPr>
          <w:p w14:paraId="7E98C7EF" w14:textId="77777777" w:rsidR="0063699E" w:rsidRPr="00320C80" w:rsidRDefault="0063699E" w:rsidP="0063699E">
            <w:pPr>
              <w:pStyle w:val="ConsPlusCell"/>
              <w:jc w:val="center"/>
              <w:rPr>
                <w:sz w:val="24"/>
                <w:szCs w:val="24"/>
              </w:rPr>
            </w:pPr>
            <w:r w:rsidRPr="00320C80">
              <w:rPr>
                <w:sz w:val="24"/>
                <w:szCs w:val="24"/>
              </w:rPr>
              <w:t>0</w:t>
            </w:r>
          </w:p>
        </w:tc>
        <w:tc>
          <w:tcPr>
            <w:tcW w:w="923" w:type="dxa"/>
            <w:tcBorders>
              <w:left w:val="single" w:sz="4" w:space="0" w:color="auto"/>
              <w:bottom w:val="single" w:sz="4" w:space="0" w:color="auto"/>
              <w:right w:val="single" w:sz="4" w:space="0" w:color="auto"/>
            </w:tcBorders>
            <w:vAlign w:val="center"/>
          </w:tcPr>
          <w:p w14:paraId="463B1F66" w14:textId="77777777" w:rsidR="0063699E" w:rsidRPr="00320C80" w:rsidRDefault="0063699E" w:rsidP="0063699E">
            <w:pPr>
              <w:pStyle w:val="ConsPlusCell"/>
              <w:jc w:val="center"/>
              <w:rPr>
                <w:sz w:val="24"/>
                <w:szCs w:val="24"/>
              </w:rPr>
            </w:pPr>
            <w:r w:rsidRPr="00320C80">
              <w:rPr>
                <w:sz w:val="24"/>
                <w:szCs w:val="24"/>
              </w:rPr>
              <w:t>2</w:t>
            </w:r>
          </w:p>
        </w:tc>
        <w:tc>
          <w:tcPr>
            <w:tcW w:w="921" w:type="dxa"/>
            <w:tcBorders>
              <w:left w:val="single" w:sz="4" w:space="0" w:color="auto"/>
              <w:bottom w:val="single" w:sz="4" w:space="0" w:color="auto"/>
              <w:right w:val="single" w:sz="4" w:space="0" w:color="auto"/>
            </w:tcBorders>
            <w:vAlign w:val="center"/>
          </w:tcPr>
          <w:p w14:paraId="65306465" w14:textId="77777777" w:rsidR="0063699E" w:rsidRPr="00320C80" w:rsidRDefault="0063699E" w:rsidP="0063699E">
            <w:pPr>
              <w:pStyle w:val="ConsPlusCell"/>
              <w:jc w:val="center"/>
              <w:rPr>
                <w:sz w:val="24"/>
                <w:szCs w:val="24"/>
              </w:rPr>
            </w:pPr>
            <w:r w:rsidRPr="00320C80">
              <w:rPr>
                <w:sz w:val="24"/>
                <w:szCs w:val="24"/>
              </w:rPr>
              <w:t>2</w:t>
            </w:r>
          </w:p>
        </w:tc>
        <w:tc>
          <w:tcPr>
            <w:tcW w:w="921" w:type="dxa"/>
            <w:tcBorders>
              <w:left w:val="single" w:sz="4" w:space="0" w:color="auto"/>
              <w:bottom w:val="single" w:sz="4" w:space="0" w:color="auto"/>
              <w:right w:val="single" w:sz="4" w:space="0" w:color="auto"/>
            </w:tcBorders>
            <w:vAlign w:val="center"/>
          </w:tcPr>
          <w:p w14:paraId="0C885674" w14:textId="77777777" w:rsidR="0063699E" w:rsidRPr="00320C80" w:rsidRDefault="0063699E" w:rsidP="0063699E">
            <w:pPr>
              <w:pStyle w:val="ConsPlusCell"/>
              <w:jc w:val="center"/>
              <w:rPr>
                <w:sz w:val="24"/>
                <w:szCs w:val="24"/>
              </w:rPr>
            </w:pPr>
            <w:r w:rsidRPr="00320C80">
              <w:rPr>
                <w:sz w:val="24"/>
                <w:szCs w:val="24"/>
              </w:rPr>
              <w:t>0</w:t>
            </w:r>
          </w:p>
        </w:tc>
        <w:tc>
          <w:tcPr>
            <w:tcW w:w="919" w:type="dxa"/>
            <w:tcBorders>
              <w:left w:val="single" w:sz="4" w:space="0" w:color="auto"/>
              <w:bottom w:val="single" w:sz="4" w:space="0" w:color="auto"/>
              <w:right w:val="single" w:sz="4" w:space="0" w:color="auto"/>
            </w:tcBorders>
            <w:vAlign w:val="center"/>
          </w:tcPr>
          <w:p w14:paraId="656958DC" w14:textId="77777777" w:rsidR="0063699E" w:rsidRPr="00320C80" w:rsidRDefault="0063699E" w:rsidP="0063699E">
            <w:pPr>
              <w:pStyle w:val="ConsPlusCell"/>
              <w:jc w:val="center"/>
              <w:rPr>
                <w:sz w:val="24"/>
                <w:szCs w:val="24"/>
              </w:rPr>
            </w:pPr>
            <w:r>
              <w:rPr>
                <w:sz w:val="24"/>
                <w:szCs w:val="24"/>
              </w:rPr>
              <w:t>1</w:t>
            </w:r>
          </w:p>
        </w:tc>
        <w:tc>
          <w:tcPr>
            <w:tcW w:w="920" w:type="dxa"/>
            <w:tcBorders>
              <w:left w:val="single" w:sz="4" w:space="0" w:color="auto"/>
              <w:bottom w:val="single" w:sz="4" w:space="0" w:color="auto"/>
              <w:right w:val="single" w:sz="4" w:space="0" w:color="auto"/>
            </w:tcBorders>
            <w:vAlign w:val="center"/>
          </w:tcPr>
          <w:p w14:paraId="1582DD05" w14:textId="77777777" w:rsidR="0063699E" w:rsidRPr="00320C80" w:rsidRDefault="0063699E" w:rsidP="0063699E">
            <w:pPr>
              <w:pStyle w:val="ConsPlusCell"/>
              <w:jc w:val="center"/>
              <w:rPr>
                <w:sz w:val="24"/>
                <w:szCs w:val="24"/>
              </w:rPr>
            </w:pPr>
            <w:r w:rsidRPr="00320C80">
              <w:rPr>
                <w:sz w:val="24"/>
                <w:szCs w:val="24"/>
              </w:rPr>
              <w:t>1</w:t>
            </w:r>
          </w:p>
        </w:tc>
        <w:tc>
          <w:tcPr>
            <w:tcW w:w="921" w:type="dxa"/>
            <w:tcBorders>
              <w:left w:val="single" w:sz="4" w:space="0" w:color="auto"/>
              <w:bottom w:val="single" w:sz="4" w:space="0" w:color="auto"/>
              <w:right w:val="single" w:sz="4" w:space="0" w:color="auto"/>
            </w:tcBorders>
            <w:vAlign w:val="center"/>
          </w:tcPr>
          <w:p w14:paraId="5865CE46" w14:textId="77777777" w:rsidR="0063699E" w:rsidRPr="00320C80" w:rsidRDefault="0063699E" w:rsidP="0063699E">
            <w:pPr>
              <w:pStyle w:val="ConsPlusCell"/>
              <w:jc w:val="center"/>
              <w:rPr>
                <w:sz w:val="24"/>
                <w:szCs w:val="24"/>
              </w:rPr>
            </w:pPr>
            <w:r w:rsidRPr="00320C80">
              <w:rPr>
                <w:sz w:val="24"/>
                <w:szCs w:val="24"/>
              </w:rPr>
              <w:t>1</w:t>
            </w:r>
          </w:p>
        </w:tc>
        <w:tc>
          <w:tcPr>
            <w:tcW w:w="851" w:type="dxa"/>
            <w:tcBorders>
              <w:left w:val="single" w:sz="4" w:space="0" w:color="auto"/>
              <w:bottom w:val="single" w:sz="4" w:space="0" w:color="auto"/>
              <w:right w:val="single" w:sz="4" w:space="0" w:color="auto"/>
            </w:tcBorders>
            <w:vAlign w:val="center"/>
          </w:tcPr>
          <w:p w14:paraId="54A73BE1" w14:textId="77777777" w:rsidR="0063699E" w:rsidRPr="00320C80" w:rsidRDefault="0063699E" w:rsidP="0063699E">
            <w:pPr>
              <w:pStyle w:val="ConsPlusCell"/>
              <w:jc w:val="center"/>
              <w:rPr>
                <w:sz w:val="24"/>
                <w:szCs w:val="24"/>
              </w:rPr>
            </w:pPr>
            <w:r w:rsidRPr="00320C80">
              <w:rPr>
                <w:sz w:val="24"/>
                <w:szCs w:val="24"/>
              </w:rPr>
              <w:t>1</w:t>
            </w:r>
          </w:p>
        </w:tc>
        <w:tc>
          <w:tcPr>
            <w:tcW w:w="1106" w:type="dxa"/>
            <w:tcBorders>
              <w:left w:val="single" w:sz="4" w:space="0" w:color="auto"/>
              <w:bottom w:val="single" w:sz="4" w:space="0" w:color="auto"/>
              <w:right w:val="single" w:sz="4" w:space="0" w:color="auto"/>
            </w:tcBorders>
            <w:vAlign w:val="center"/>
          </w:tcPr>
          <w:p w14:paraId="2EB10885" w14:textId="77777777" w:rsidR="0063699E" w:rsidRPr="00320C80" w:rsidRDefault="0063699E" w:rsidP="0063699E">
            <w:pPr>
              <w:pStyle w:val="ConsPlusCell"/>
              <w:jc w:val="center"/>
              <w:rPr>
                <w:sz w:val="24"/>
                <w:szCs w:val="24"/>
              </w:rPr>
            </w:pPr>
          </w:p>
        </w:tc>
      </w:tr>
    </w:tbl>
    <w:p w14:paraId="27CF1D7D" w14:textId="77777777" w:rsidR="00240833" w:rsidRPr="00320C80" w:rsidRDefault="00240833" w:rsidP="00B33FA2">
      <w:pPr>
        <w:autoSpaceDE w:val="0"/>
        <w:autoSpaceDN w:val="0"/>
        <w:adjustRightInd w:val="0"/>
        <w:spacing w:after="0" w:line="240" w:lineRule="auto"/>
        <w:jc w:val="both"/>
        <w:rPr>
          <w:rFonts w:ascii="Times New Roman" w:hAnsi="Times New Roman"/>
          <w:sz w:val="28"/>
          <w:szCs w:val="28"/>
        </w:rPr>
      </w:pPr>
    </w:p>
    <w:p w14:paraId="4FAB13FC" w14:textId="77777777" w:rsidR="00240833" w:rsidRPr="00320C80" w:rsidRDefault="00240833" w:rsidP="00B33FA2">
      <w:pPr>
        <w:rPr>
          <w:rFonts w:ascii="Times New Roman" w:hAnsi="Times New Roman"/>
          <w:sz w:val="28"/>
          <w:szCs w:val="28"/>
        </w:rPr>
      </w:pPr>
      <w:r w:rsidRPr="00320C80">
        <w:rPr>
          <w:rFonts w:ascii="Times New Roman" w:hAnsi="Times New Roman"/>
          <w:sz w:val="28"/>
          <w:szCs w:val="28"/>
        </w:rPr>
        <w:br w:type="page"/>
      </w:r>
    </w:p>
    <w:tbl>
      <w:tblPr>
        <w:tblW w:w="15357" w:type="dxa"/>
        <w:tblInd w:w="93" w:type="dxa"/>
        <w:tblLayout w:type="fixed"/>
        <w:tblLook w:val="04A0" w:firstRow="1" w:lastRow="0" w:firstColumn="1" w:lastColumn="0" w:noHBand="0" w:noVBand="1"/>
      </w:tblPr>
      <w:tblGrid>
        <w:gridCol w:w="217"/>
        <w:gridCol w:w="774"/>
        <w:gridCol w:w="458"/>
        <w:gridCol w:w="490"/>
        <w:gridCol w:w="407"/>
        <w:gridCol w:w="959"/>
        <w:gridCol w:w="317"/>
        <w:gridCol w:w="573"/>
        <w:gridCol w:w="386"/>
        <w:gridCol w:w="216"/>
        <w:gridCol w:w="285"/>
        <w:gridCol w:w="334"/>
        <w:gridCol w:w="222"/>
        <w:gridCol w:w="318"/>
        <w:gridCol w:w="318"/>
        <w:gridCol w:w="216"/>
        <w:gridCol w:w="375"/>
        <w:gridCol w:w="380"/>
        <w:gridCol w:w="235"/>
        <w:gridCol w:w="323"/>
        <w:gridCol w:w="279"/>
        <w:gridCol w:w="226"/>
        <w:gridCol w:w="426"/>
        <w:gridCol w:w="209"/>
        <w:gridCol w:w="285"/>
        <w:gridCol w:w="355"/>
        <w:gridCol w:w="209"/>
        <w:gridCol w:w="296"/>
        <w:gridCol w:w="376"/>
        <w:gridCol w:w="209"/>
        <w:gridCol w:w="337"/>
        <w:gridCol w:w="512"/>
        <w:gridCol w:w="324"/>
        <w:gridCol w:w="624"/>
        <w:gridCol w:w="225"/>
        <w:gridCol w:w="412"/>
        <w:gridCol w:w="466"/>
        <w:gridCol w:w="402"/>
        <w:gridCol w:w="590"/>
        <w:gridCol w:w="7"/>
        <w:gridCol w:w="752"/>
        <w:gridCol w:w="7"/>
        <w:gridCol w:w="26"/>
      </w:tblGrid>
      <w:tr w:rsidR="0069005E" w:rsidRPr="00320C80" w14:paraId="35BCBCCC" w14:textId="77777777" w:rsidTr="00C079D5">
        <w:trPr>
          <w:gridBefore w:val="4"/>
          <w:wBefore w:w="1939" w:type="dxa"/>
          <w:trHeight w:val="1560"/>
        </w:trPr>
        <w:tc>
          <w:tcPr>
            <w:tcW w:w="407" w:type="dxa"/>
            <w:tcBorders>
              <w:top w:val="nil"/>
              <w:left w:val="nil"/>
              <w:bottom w:val="nil"/>
              <w:right w:val="nil"/>
            </w:tcBorders>
            <w:shd w:val="clear" w:color="auto" w:fill="auto"/>
            <w:noWrap/>
            <w:vAlign w:val="bottom"/>
            <w:hideMark/>
          </w:tcPr>
          <w:p w14:paraId="712A80A3" w14:textId="77777777" w:rsidR="00F865D8" w:rsidRPr="00320C80" w:rsidRDefault="00240833" w:rsidP="00B33FA2">
            <w:pPr>
              <w:spacing w:after="0" w:line="240" w:lineRule="auto"/>
              <w:jc w:val="center"/>
              <w:rPr>
                <w:rFonts w:ascii="Liberation Serif" w:eastAsia="Times New Roman" w:hAnsi="Liberation Serif"/>
                <w:sz w:val="20"/>
                <w:szCs w:val="20"/>
                <w:lang w:eastAsia="ru-RU"/>
              </w:rPr>
            </w:pPr>
            <w:r w:rsidRPr="00320C80">
              <w:rPr>
                <w:rFonts w:ascii="Times New Roman" w:hAnsi="Times New Roman"/>
                <w:sz w:val="28"/>
                <w:szCs w:val="28"/>
              </w:rPr>
              <w:lastRenderedPageBreak/>
              <w:br w:type="page"/>
            </w:r>
          </w:p>
        </w:tc>
        <w:tc>
          <w:tcPr>
            <w:tcW w:w="2451" w:type="dxa"/>
            <w:gridSpan w:val="5"/>
            <w:tcBorders>
              <w:top w:val="nil"/>
              <w:left w:val="nil"/>
              <w:bottom w:val="nil"/>
              <w:right w:val="nil"/>
            </w:tcBorders>
            <w:shd w:val="clear" w:color="auto" w:fill="auto"/>
            <w:noWrap/>
            <w:hideMark/>
          </w:tcPr>
          <w:p w14:paraId="0695E21B" w14:textId="77777777" w:rsidR="00F865D8" w:rsidRPr="00320C80" w:rsidRDefault="00F865D8" w:rsidP="00B33FA2">
            <w:pPr>
              <w:spacing w:after="0" w:line="240" w:lineRule="auto"/>
              <w:rPr>
                <w:rFonts w:ascii="Liberation Serif" w:eastAsia="Times New Roman" w:hAnsi="Liberation Serif"/>
                <w:lang w:eastAsia="ru-RU"/>
              </w:rPr>
            </w:pPr>
          </w:p>
        </w:tc>
        <w:tc>
          <w:tcPr>
            <w:tcW w:w="841" w:type="dxa"/>
            <w:gridSpan w:val="3"/>
            <w:tcBorders>
              <w:top w:val="nil"/>
              <w:left w:val="nil"/>
              <w:bottom w:val="nil"/>
              <w:right w:val="nil"/>
            </w:tcBorders>
            <w:shd w:val="clear" w:color="auto" w:fill="auto"/>
            <w:noWrap/>
            <w:vAlign w:val="center"/>
            <w:hideMark/>
          </w:tcPr>
          <w:p w14:paraId="3F0FE712" w14:textId="77777777" w:rsidR="00F865D8" w:rsidRPr="00320C80" w:rsidRDefault="00F865D8" w:rsidP="00B33FA2">
            <w:pPr>
              <w:spacing w:after="0" w:line="240" w:lineRule="auto"/>
              <w:jc w:val="center"/>
              <w:rPr>
                <w:rFonts w:ascii="Liberation Serif" w:eastAsia="Times New Roman" w:hAnsi="Liberation Serif"/>
                <w:sz w:val="20"/>
                <w:szCs w:val="20"/>
                <w:lang w:eastAsia="ru-RU"/>
              </w:rPr>
            </w:pPr>
          </w:p>
        </w:tc>
        <w:tc>
          <w:tcPr>
            <w:tcW w:w="852" w:type="dxa"/>
            <w:gridSpan w:val="3"/>
            <w:tcBorders>
              <w:top w:val="nil"/>
              <w:left w:val="nil"/>
              <w:bottom w:val="nil"/>
              <w:right w:val="nil"/>
            </w:tcBorders>
            <w:shd w:val="clear" w:color="auto" w:fill="auto"/>
            <w:noWrap/>
            <w:vAlign w:val="center"/>
            <w:hideMark/>
          </w:tcPr>
          <w:p w14:paraId="60207F65" w14:textId="77777777" w:rsidR="00F865D8" w:rsidRPr="00320C80" w:rsidRDefault="00F865D8" w:rsidP="00B33FA2">
            <w:pPr>
              <w:spacing w:after="0" w:line="240" w:lineRule="auto"/>
              <w:jc w:val="center"/>
              <w:rPr>
                <w:rFonts w:ascii="Liberation Serif" w:eastAsia="Times New Roman" w:hAnsi="Liberation Serif"/>
                <w:sz w:val="20"/>
                <w:szCs w:val="20"/>
                <w:lang w:eastAsia="ru-RU"/>
              </w:rPr>
            </w:pPr>
          </w:p>
        </w:tc>
        <w:tc>
          <w:tcPr>
            <w:tcW w:w="990" w:type="dxa"/>
            <w:gridSpan w:val="3"/>
            <w:tcBorders>
              <w:top w:val="nil"/>
              <w:left w:val="nil"/>
              <w:bottom w:val="nil"/>
              <w:right w:val="nil"/>
            </w:tcBorders>
            <w:shd w:val="clear" w:color="auto" w:fill="auto"/>
            <w:noWrap/>
            <w:vAlign w:val="center"/>
            <w:hideMark/>
          </w:tcPr>
          <w:p w14:paraId="59C42812" w14:textId="77777777" w:rsidR="00F865D8" w:rsidRPr="00320C80" w:rsidRDefault="00F865D8" w:rsidP="00B33FA2">
            <w:pPr>
              <w:spacing w:after="0" w:line="240" w:lineRule="auto"/>
              <w:jc w:val="center"/>
              <w:rPr>
                <w:rFonts w:ascii="Liberation Serif" w:eastAsia="Times New Roman" w:hAnsi="Liberation Serif"/>
                <w:sz w:val="20"/>
                <w:szCs w:val="20"/>
                <w:lang w:eastAsia="ru-RU"/>
              </w:rPr>
            </w:pPr>
          </w:p>
        </w:tc>
        <w:tc>
          <w:tcPr>
            <w:tcW w:w="323" w:type="dxa"/>
            <w:tcBorders>
              <w:top w:val="nil"/>
              <w:left w:val="nil"/>
              <w:bottom w:val="nil"/>
              <w:right w:val="nil"/>
            </w:tcBorders>
            <w:shd w:val="clear" w:color="auto" w:fill="auto"/>
            <w:noWrap/>
            <w:vAlign w:val="center"/>
            <w:hideMark/>
          </w:tcPr>
          <w:p w14:paraId="55422755" w14:textId="77777777" w:rsidR="00F865D8" w:rsidRPr="00320C80" w:rsidRDefault="00F865D8" w:rsidP="00B33FA2">
            <w:pPr>
              <w:spacing w:after="0" w:line="240" w:lineRule="auto"/>
              <w:jc w:val="center"/>
              <w:rPr>
                <w:rFonts w:ascii="Liberation Serif" w:eastAsia="Times New Roman" w:hAnsi="Liberation Serif"/>
                <w:sz w:val="20"/>
                <w:szCs w:val="20"/>
                <w:lang w:eastAsia="ru-RU"/>
              </w:rPr>
            </w:pPr>
          </w:p>
        </w:tc>
        <w:tc>
          <w:tcPr>
            <w:tcW w:w="1425" w:type="dxa"/>
            <w:gridSpan w:val="5"/>
            <w:tcBorders>
              <w:top w:val="nil"/>
              <w:left w:val="nil"/>
              <w:bottom w:val="nil"/>
              <w:right w:val="nil"/>
            </w:tcBorders>
            <w:shd w:val="clear" w:color="auto" w:fill="auto"/>
            <w:vAlign w:val="bottom"/>
            <w:hideMark/>
          </w:tcPr>
          <w:p w14:paraId="65EBDE30" w14:textId="77777777" w:rsidR="00F865D8" w:rsidRPr="00320C80" w:rsidRDefault="00F865D8" w:rsidP="00B33FA2">
            <w:pPr>
              <w:spacing w:after="0" w:line="240" w:lineRule="auto"/>
              <w:rPr>
                <w:rFonts w:ascii="Liberation Serif" w:eastAsia="Times New Roman" w:hAnsi="Liberation Serif"/>
                <w:lang w:eastAsia="ru-RU"/>
              </w:rPr>
            </w:pPr>
          </w:p>
        </w:tc>
        <w:tc>
          <w:tcPr>
            <w:tcW w:w="355" w:type="dxa"/>
            <w:tcBorders>
              <w:top w:val="nil"/>
              <w:left w:val="nil"/>
              <w:bottom w:val="nil"/>
              <w:right w:val="nil"/>
            </w:tcBorders>
            <w:shd w:val="clear" w:color="auto" w:fill="auto"/>
            <w:vAlign w:val="bottom"/>
            <w:hideMark/>
          </w:tcPr>
          <w:p w14:paraId="24B7D060" w14:textId="77777777" w:rsidR="00F865D8" w:rsidRPr="00320C80" w:rsidRDefault="00F865D8" w:rsidP="00B33FA2">
            <w:pPr>
              <w:spacing w:after="0" w:line="240" w:lineRule="auto"/>
              <w:rPr>
                <w:rFonts w:ascii="Liberation Serif" w:eastAsia="Times New Roman" w:hAnsi="Liberation Serif"/>
                <w:lang w:eastAsia="ru-RU"/>
              </w:rPr>
            </w:pPr>
          </w:p>
        </w:tc>
        <w:tc>
          <w:tcPr>
            <w:tcW w:w="881" w:type="dxa"/>
            <w:gridSpan w:val="3"/>
            <w:tcBorders>
              <w:top w:val="nil"/>
              <w:left w:val="nil"/>
              <w:bottom w:val="nil"/>
              <w:right w:val="nil"/>
            </w:tcBorders>
            <w:shd w:val="clear" w:color="auto" w:fill="auto"/>
            <w:vAlign w:val="bottom"/>
            <w:hideMark/>
          </w:tcPr>
          <w:p w14:paraId="3AC1ACCC" w14:textId="77777777" w:rsidR="00F865D8" w:rsidRPr="00320C80" w:rsidRDefault="00F865D8" w:rsidP="00B33FA2">
            <w:pPr>
              <w:spacing w:after="0" w:line="240" w:lineRule="auto"/>
              <w:rPr>
                <w:rFonts w:ascii="Liberation Serif" w:eastAsia="Times New Roman" w:hAnsi="Liberation Serif"/>
                <w:lang w:eastAsia="ru-RU"/>
              </w:rPr>
            </w:pPr>
          </w:p>
        </w:tc>
        <w:tc>
          <w:tcPr>
            <w:tcW w:w="4893" w:type="dxa"/>
            <w:gridSpan w:val="14"/>
            <w:tcBorders>
              <w:top w:val="nil"/>
              <w:left w:val="nil"/>
              <w:bottom w:val="nil"/>
              <w:right w:val="nil"/>
            </w:tcBorders>
            <w:shd w:val="clear" w:color="auto" w:fill="auto"/>
            <w:vAlign w:val="bottom"/>
            <w:hideMark/>
          </w:tcPr>
          <w:p w14:paraId="330ED13F" w14:textId="77777777" w:rsidR="0063699E" w:rsidRDefault="00F865D8" w:rsidP="00B33FA2">
            <w:pPr>
              <w:spacing w:after="0" w:line="240" w:lineRule="auto"/>
              <w:rPr>
                <w:rFonts w:ascii="Liberation Serif" w:eastAsia="Times New Roman" w:hAnsi="Liberation Serif"/>
                <w:sz w:val="24"/>
                <w:szCs w:val="24"/>
                <w:lang w:eastAsia="ru-RU"/>
              </w:rPr>
            </w:pPr>
            <w:r w:rsidRPr="00320C80">
              <w:rPr>
                <w:rFonts w:ascii="Liberation Serif" w:eastAsia="Times New Roman" w:hAnsi="Liberation Serif"/>
                <w:sz w:val="24"/>
                <w:szCs w:val="24"/>
                <w:lang w:eastAsia="ru-RU"/>
              </w:rPr>
              <w:t xml:space="preserve">Приложение № 2 к муниципальной программе «Развитие и обеспечение эффективности деятельности администрации городского округа Красноуфимск в 2014-2024 годах» </w:t>
            </w:r>
          </w:p>
          <w:p w14:paraId="5A7E2E22" w14:textId="77777777" w:rsidR="00F865D8" w:rsidRPr="00320C80" w:rsidRDefault="0063699E" w:rsidP="00366C29">
            <w:pPr>
              <w:spacing w:after="0" w:line="240" w:lineRule="auto"/>
              <w:rPr>
                <w:rFonts w:ascii="Liberation Serif" w:eastAsia="Times New Roman" w:hAnsi="Liberation Serif"/>
                <w:sz w:val="24"/>
                <w:szCs w:val="24"/>
                <w:lang w:eastAsia="ru-RU"/>
              </w:rPr>
            </w:pPr>
            <w:r>
              <w:rPr>
                <w:rFonts w:ascii="Liberation Serif" w:eastAsia="Times New Roman" w:hAnsi="Liberation Serif"/>
                <w:sz w:val="24"/>
                <w:szCs w:val="24"/>
                <w:lang w:eastAsia="ru-RU"/>
              </w:rPr>
              <w:t>(в редакции от</w:t>
            </w:r>
            <w:r w:rsidR="00366C29">
              <w:rPr>
                <w:rFonts w:ascii="Liberation Serif" w:eastAsia="Times New Roman" w:hAnsi="Liberation Serif"/>
                <w:sz w:val="24"/>
                <w:szCs w:val="24"/>
                <w:lang w:eastAsia="ru-RU"/>
              </w:rPr>
              <w:t xml:space="preserve"> 30.12.2021 №988)</w:t>
            </w:r>
            <w:r w:rsidR="00F865D8" w:rsidRPr="00320C80">
              <w:rPr>
                <w:rFonts w:ascii="Liberation Serif" w:eastAsia="Times New Roman" w:hAnsi="Liberation Serif"/>
                <w:sz w:val="24"/>
                <w:szCs w:val="24"/>
                <w:lang w:eastAsia="ru-RU"/>
              </w:rPr>
              <w:t xml:space="preserve">                </w:t>
            </w:r>
          </w:p>
        </w:tc>
      </w:tr>
      <w:tr w:rsidR="00F865D8" w:rsidRPr="00320C80" w14:paraId="36538848" w14:textId="77777777" w:rsidTr="00C079D5">
        <w:trPr>
          <w:trHeight w:val="509"/>
        </w:trPr>
        <w:tc>
          <w:tcPr>
            <w:tcW w:w="15357" w:type="dxa"/>
            <w:gridSpan w:val="43"/>
            <w:vMerge w:val="restart"/>
            <w:tcBorders>
              <w:top w:val="nil"/>
              <w:left w:val="nil"/>
              <w:bottom w:val="nil"/>
              <w:right w:val="nil"/>
            </w:tcBorders>
            <w:shd w:val="clear" w:color="auto" w:fill="auto"/>
            <w:vAlign w:val="bottom"/>
            <w:hideMark/>
          </w:tcPr>
          <w:p w14:paraId="24A3ADE9" w14:textId="77777777" w:rsidR="00F865D8" w:rsidRPr="00320C80" w:rsidRDefault="00F865D8" w:rsidP="00B33FA2">
            <w:pPr>
              <w:spacing w:after="0" w:line="240" w:lineRule="auto"/>
              <w:jc w:val="center"/>
              <w:rPr>
                <w:rFonts w:ascii="Liberation Serif" w:eastAsia="Times New Roman" w:hAnsi="Liberation Serif"/>
                <w:b/>
                <w:bCs/>
                <w:sz w:val="28"/>
                <w:szCs w:val="28"/>
                <w:lang w:eastAsia="ru-RU"/>
              </w:rPr>
            </w:pPr>
            <w:r w:rsidRPr="00320C80">
              <w:rPr>
                <w:rFonts w:ascii="Liberation Serif" w:eastAsia="Times New Roman" w:hAnsi="Liberation Serif"/>
                <w:b/>
                <w:bCs/>
                <w:sz w:val="28"/>
                <w:szCs w:val="28"/>
                <w:lang w:eastAsia="ru-RU"/>
              </w:rPr>
              <w:t>ПЛАН МЕРОПРИЯТИЙ ПО ВЫПОЛНЕНИЮ МУНИЦИПАЛЬНОЙ ПРОГРАММЫ "РАЗВИТИЕ И ОБЕСПЕЧЕНИЕ ЭФФЕКТИВНОСТИ ДЕЯТЕЛЬНОСТИ АДМИНИСТРАЦИИ ГОРОДСКОГО ОКРУГА  КРАСНОУФИМСК в 2014-2024 годах"</w:t>
            </w:r>
          </w:p>
        </w:tc>
      </w:tr>
      <w:tr w:rsidR="00F865D8" w:rsidRPr="00320C80" w14:paraId="3C6CB02D" w14:textId="77777777" w:rsidTr="00C079D5">
        <w:trPr>
          <w:trHeight w:val="720"/>
        </w:trPr>
        <w:tc>
          <w:tcPr>
            <w:tcW w:w="15357" w:type="dxa"/>
            <w:gridSpan w:val="43"/>
            <w:vMerge/>
            <w:tcBorders>
              <w:top w:val="nil"/>
              <w:left w:val="nil"/>
              <w:bottom w:val="nil"/>
              <w:right w:val="nil"/>
            </w:tcBorders>
            <w:vAlign w:val="center"/>
            <w:hideMark/>
          </w:tcPr>
          <w:p w14:paraId="3D9FF452" w14:textId="77777777" w:rsidR="00F865D8" w:rsidRPr="00320C80" w:rsidRDefault="00F865D8" w:rsidP="00B33FA2">
            <w:pPr>
              <w:spacing w:after="0" w:line="240" w:lineRule="auto"/>
              <w:rPr>
                <w:rFonts w:ascii="Liberation Serif" w:eastAsia="Times New Roman" w:hAnsi="Liberation Serif"/>
                <w:b/>
                <w:bCs/>
                <w:sz w:val="28"/>
                <w:szCs w:val="28"/>
                <w:lang w:eastAsia="ru-RU"/>
              </w:rPr>
            </w:pPr>
          </w:p>
        </w:tc>
      </w:tr>
      <w:tr w:rsidR="00C079D5" w:rsidRPr="00320C80" w14:paraId="46E4C74A" w14:textId="77777777" w:rsidTr="00C079D5">
        <w:trPr>
          <w:trHeight w:val="300"/>
        </w:trPr>
        <w:tc>
          <w:tcPr>
            <w:tcW w:w="1449" w:type="dxa"/>
            <w:gridSpan w:val="3"/>
            <w:tcBorders>
              <w:top w:val="nil"/>
              <w:left w:val="nil"/>
              <w:bottom w:val="nil"/>
              <w:right w:val="nil"/>
            </w:tcBorders>
            <w:shd w:val="clear" w:color="auto" w:fill="auto"/>
            <w:noWrap/>
            <w:vAlign w:val="bottom"/>
            <w:hideMark/>
          </w:tcPr>
          <w:p w14:paraId="30AF85A4" w14:textId="77777777" w:rsidR="00F865D8" w:rsidRPr="00320C80" w:rsidRDefault="00F865D8" w:rsidP="00B33FA2">
            <w:pPr>
              <w:spacing w:after="0" w:line="240" w:lineRule="auto"/>
              <w:jc w:val="center"/>
              <w:rPr>
                <w:rFonts w:ascii="Liberation Serif" w:eastAsia="Times New Roman" w:hAnsi="Liberation Serif"/>
                <w:sz w:val="20"/>
                <w:szCs w:val="20"/>
                <w:lang w:eastAsia="ru-RU"/>
              </w:rPr>
            </w:pPr>
          </w:p>
        </w:tc>
        <w:tc>
          <w:tcPr>
            <w:tcW w:w="1856" w:type="dxa"/>
            <w:gridSpan w:val="3"/>
            <w:tcBorders>
              <w:top w:val="nil"/>
              <w:left w:val="nil"/>
              <w:bottom w:val="nil"/>
              <w:right w:val="nil"/>
            </w:tcBorders>
            <w:shd w:val="clear" w:color="auto" w:fill="auto"/>
            <w:noWrap/>
            <w:hideMark/>
          </w:tcPr>
          <w:p w14:paraId="58A6AF81" w14:textId="77777777" w:rsidR="00F865D8" w:rsidRPr="00320C80" w:rsidRDefault="00F865D8" w:rsidP="00B33FA2">
            <w:pPr>
              <w:spacing w:after="0" w:line="240" w:lineRule="auto"/>
              <w:rPr>
                <w:rFonts w:ascii="Liberation Serif" w:eastAsia="Times New Roman" w:hAnsi="Liberation Serif"/>
                <w:lang w:eastAsia="ru-RU"/>
              </w:rPr>
            </w:pPr>
          </w:p>
        </w:tc>
        <w:tc>
          <w:tcPr>
            <w:tcW w:w="890" w:type="dxa"/>
            <w:gridSpan w:val="2"/>
            <w:tcBorders>
              <w:top w:val="nil"/>
              <w:left w:val="nil"/>
              <w:bottom w:val="nil"/>
              <w:right w:val="nil"/>
            </w:tcBorders>
            <w:shd w:val="clear" w:color="auto" w:fill="auto"/>
            <w:noWrap/>
            <w:vAlign w:val="center"/>
            <w:hideMark/>
          </w:tcPr>
          <w:p w14:paraId="0DA7DA48" w14:textId="77777777" w:rsidR="00F865D8" w:rsidRPr="00320C80" w:rsidRDefault="00F865D8" w:rsidP="00B33FA2">
            <w:pPr>
              <w:spacing w:after="0" w:line="240" w:lineRule="auto"/>
              <w:jc w:val="center"/>
              <w:rPr>
                <w:rFonts w:ascii="Liberation Serif" w:eastAsia="Times New Roman" w:hAnsi="Liberation Serif"/>
                <w:sz w:val="20"/>
                <w:szCs w:val="20"/>
                <w:lang w:eastAsia="ru-RU"/>
              </w:rPr>
            </w:pPr>
          </w:p>
        </w:tc>
        <w:tc>
          <w:tcPr>
            <w:tcW w:w="887" w:type="dxa"/>
            <w:gridSpan w:val="3"/>
            <w:tcBorders>
              <w:top w:val="nil"/>
              <w:left w:val="nil"/>
              <w:bottom w:val="nil"/>
              <w:right w:val="nil"/>
            </w:tcBorders>
            <w:shd w:val="clear" w:color="auto" w:fill="auto"/>
            <w:noWrap/>
            <w:vAlign w:val="center"/>
            <w:hideMark/>
          </w:tcPr>
          <w:p w14:paraId="7B6DBDA4" w14:textId="77777777" w:rsidR="00F865D8" w:rsidRPr="00320C80" w:rsidRDefault="00F865D8" w:rsidP="00B33FA2">
            <w:pPr>
              <w:spacing w:after="0" w:line="240" w:lineRule="auto"/>
              <w:jc w:val="center"/>
              <w:rPr>
                <w:rFonts w:ascii="Liberation Serif" w:eastAsia="Times New Roman" w:hAnsi="Liberation Serif"/>
                <w:sz w:val="20"/>
                <w:szCs w:val="20"/>
                <w:lang w:eastAsia="ru-RU"/>
              </w:rPr>
            </w:pPr>
          </w:p>
        </w:tc>
        <w:tc>
          <w:tcPr>
            <w:tcW w:w="874" w:type="dxa"/>
            <w:gridSpan w:val="3"/>
            <w:tcBorders>
              <w:top w:val="nil"/>
              <w:left w:val="nil"/>
              <w:bottom w:val="nil"/>
              <w:right w:val="nil"/>
            </w:tcBorders>
            <w:shd w:val="clear" w:color="auto" w:fill="auto"/>
            <w:noWrap/>
            <w:vAlign w:val="center"/>
            <w:hideMark/>
          </w:tcPr>
          <w:p w14:paraId="3C113357" w14:textId="77777777" w:rsidR="00F865D8" w:rsidRPr="00320C80" w:rsidRDefault="00F865D8" w:rsidP="00B33FA2">
            <w:pPr>
              <w:spacing w:after="0" w:line="240" w:lineRule="auto"/>
              <w:jc w:val="center"/>
              <w:rPr>
                <w:rFonts w:ascii="Liberation Serif" w:eastAsia="Times New Roman" w:hAnsi="Liberation Serif"/>
                <w:sz w:val="20"/>
                <w:szCs w:val="20"/>
                <w:lang w:eastAsia="ru-RU"/>
              </w:rPr>
            </w:pPr>
          </w:p>
        </w:tc>
        <w:tc>
          <w:tcPr>
            <w:tcW w:w="909" w:type="dxa"/>
            <w:gridSpan w:val="3"/>
            <w:tcBorders>
              <w:top w:val="nil"/>
              <w:left w:val="nil"/>
              <w:bottom w:val="nil"/>
              <w:right w:val="nil"/>
            </w:tcBorders>
            <w:shd w:val="clear" w:color="auto" w:fill="auto"/>
            <w:noWrap/>
            <w:vAlign w:val="center"/>
            <w:hideMark/>
          </w:tcPr>
          <w:p w14:paraId="7AEB66B2" w14:textId="77777777" w:rsidR="00F865D8" w:rsidRPr="00320C80" w:rsidRDefault="00F865D8" w:rsidP="00B33FA2">
            <w:pPr>
              <w:spacing w:after="0" w:line="240" w:lineRule="auto"/>
              <w:jc w:val="center"/>
              <w:rPr>
                <w:rFonts w:ascii="Liberation Serif" w:eastAsia="Times New Roman" w:hAnsi="Liberation Serif"/>
                <w:sz w:val="20"/>
                <w:szCs w:val="20"/>
                <w:lang w:eastAsia="ru-RU"/>
              </w:rPr>
            </w:pPr>
          </w:p>
        </w:tc>
        <w:tc>
          <w:tcPr>
            <w:tcW w:w="1443" w:type="dxa"/>
            <w:gridSpan w:val="5"/>
            <w:tcBorders>
              <w:top w:val="nil"/>
              <w:left w:val="nil"/>
              <w:bottom w:val="nil"/>
              <w:right w:val="nil"/>
            </w:tcBorders>
            <w:shd w:val="clear" w:color="auto" w:fill="auto"/>
            <w:noWrap/>
            <w:vAlign w:val="center"/>
            <w:hideMark/>
          </w:tcPr>
          <w:p w14:paraId="33CFAF8E" w14:textId="77777777" w:rsidR="00F865D8" w:rsidRPr="00320C80" w:rsidRDefault="00F865D8" w:rsidP="00B33FA2">
            <w:pPr>
              <w:spacing w:after="0" w:line="240" w:lineRule="auto"/>
              <w:jc w:val="center"/>
              <w:rPr>
                <w:rFonts w:ascii="Liberation Serif" w:eastAsia="Times New Roman" w:hAnsi="Liberation Serif"/>
                <w:sz w:val="20"/>
                <w:szCs w:val="20"/>
                <w:lang w:eastAsia="ru-RU"/>
              </w:rPr>
            </w:pPr>
          </w:p>
        </w:tc>
        <w:tc>
          <w:tcPr>
            <w:tcW w:w="426" w:type="dxa"/>
            <w:tcBorders>
              <w:top w:val="nil"/>
              <w:left w:val="nil"/>
              <w:bottom w:val="nil"/>
              <w:right w:val="nil"/>
            </w:tcBorders>
            <w:shd w:val="clear" w:color="auto" w:fill="auto"/>
            <w:noWrap/>
            <w:vAlign w:val="center"/>
            <w:hideMark/>
          </w:tcPr>
          <w:p w14:paraId="418E9BD9" w14:textId="77777777" w:rsidR="00F865D8" w:rsidRPr="00320C80" w:rsidRDefault="00F865D8" w:rsidP="00B33FA2">
            <w:pPr>
              <w:spacing w:after="0" w:line="240" w:lineRule="auto"/>
              <w:jc w:val="center"/>
              <w:rPr>
                <w:rFonts w:ascii="Liberation Serif" w:eastAsia="Times New Roman" w:hAnsi="Liberation Serif"/>
                <w:sz w:val="20"/>
                <w:szCs w:val="20"/>
                <w:lang w:eastAsia="ru-RU"/>
              </w:rPr>
            </w:pPr>
          </w:p>
        </w:tc>
        <w:tc>
          <w:tcPr>
            <w:tcW w:w="1354" w:type="dxa"/>
            <w:gridSpan w:val="5"/>
            <w:tcBorders>
              <w:top w:val="nil"/>
              <w:left w:val="nil"/>
              <w:bottom w:val="nil"/>
              <w:right w:val="nil"/>
            </w:tcBorders>
            <w:shd w:val="clear" w:color="auto" w:fill="auto"/>
            <w:noWrap/>
            <w:vAlign w:val="center"/>
            <w:hideMark/>
          </w:tcPr>
          <w:p w14:paraId="16FDB5B1" w14:textId="77777777" w:rsidR="00F865D8" w:rsidRPr="00320C80" w:rsidRDefault="00F865D8" w:rsidP="00B33FA2">
            <w:pPr>
              <w:spacing w:after="0" w:line="240" w:lineRule="auto"/>
              <w:jc w:val="center"/>
              <w:rPr>
                <w:rFonts w:ascii="Liberation Serif" w:eastAsia="Times New Roman" w:hAnsi="Liberation Serif"/>
                <w:sz w:val="20"/>
                <w:szCs w:val="20"/>
                <w:lang w:eastAsia="ru-RU"/>
              </w:rPr>
            </w:pPr>
          </w:p>
        </w:tc>
        <w:tc>
          <w:tcPr>
            <w:tcW w:w="922" w:type="dxa"/>
            <w:gridSpan w:val="3"/>
            <w:tcBorders>
              <w:top w:val="nil"/>
              <w:left w:val="nil"/>
              <w:bottom w:val="nil"/>
              <w:right w:val="nil"/>
            </w:tcBorders>
            <w:shd w:val="clear" w:color="auto" w:fill="auto"/>
            <w:noWrap/>
            <w:vAlign w:val="center"/>
            <w:hideMark/>
          </w:tcPr>
          <w:p w14:paraId="1E300352" w14:textId="77777777" w:rsidR="00F865D8" w:rsidRPr="00320C80" w:rsidRDefault="00F865D8" w:rsidP="00B33FA2">
            <w:pPr>
              <w:spacing w:after="0" w:line="240" w:lineRule="auto"/>
              <w:jc w:val="center"/>
              <w:rPr>
                <w:rFonts w:ascii="Liberation Serif" w:eastAsia="Times New Roman" w:hAnsi="Liberation Serif"/>
                <w:sz w:val="20"/>
                <w:szCs w:val="20"/>
                <w:lang w:eastAsia="ru-RU"/>
              </w:rPr>
            </w:pPr>
          </w:p>
        </w:tc>
        <w:tc>
          <w:tcPr>
            <w:tcW w:w="836" w:type="dxa"/>
            <w:gridSpan w:val="2"/>
            <w:tcBorders>
              <w:top w:val="nil"/>
              <w:left w:val="nil"/>
              <w:bottom w:val="nil"/>
              <w:right w:val="nil"/>
            </w:tcBorders>
            <w:shd w:val="clear" w:color="auto" w:fill="auto"/>
            <w:noWrap/>
            <w:vAlign w:val="center"/>
            <w:hideMark/>
          </w:tcPr>
          <w:p w14:paraId="32FC2739" w14:textId="77777777" w:rsidR="00F865D8" w:rsidRPr="00320C80" w:rsidRDefault="00F865D8" w:rsidP="00B33FA2">
            <w:pPr>
              <w:spacing w:after="0" w:line="240" w:lineRule="auto"/>
              <w:jc w:val="center"/>
              <w:rPr>
                <w:rFonts w:ascii="Liberation Serif" w:eastAsia="Times New Roman" w:hAnsi="Liberation Serif"/>
                <w:sz w:val="20"/>
                <w:szCs w:val="20"/>
                <w:lang w:eastAsia="ru-RU"/>
              </w:rPr>
            </w:pPr>
          </w:p>
        </w:tc>
        <w:tc>
          <w:tcPr>
            <w:tcW w:w="849" w:type="dxa"/>
            <w:gridSpan w:val="2"/>
            <w:tcBorders>
              <w:top w:val="nil"/>
              <w:left w:val="nil"/>
              <w:bottom w:val="nil"/>
              <w:right w:val="nil"/>
            </w:tcBorders>
            <w:shd w:val="clear" w:color="auto" w:fill="auto"/>
            <w:noWrap/>
            <w:vAlign w:val="center"/>
            <w:hideMark/>
          </w:tcPr>
          <w:p w14:paraId="0E7985A9" w14:textId="77777777" w:rsidR="00F865D8" w:rsidRPr="00320C80" w:rsidRDefault="00F865D8" w:rsidP="00B33FA2">
            <w:pPr>
              <w:spacing w:after="0" w:line="240" w:lineRule="auto"/>
              <w:jc w:val="center"/>
              <w:rPr>
                <w:rFonts w:ascii="Liberation Serif" w:eastAsia="Times New Roman" w:hAnsi="Liberation Serif"/>
                <w:sz w:val="20"/>
                <w:szCs w:val="20"/>
                <w:lang w:eastAsia="ru-RU"/>
              </w:rPr>
            </w:pPr>
          </w:p>
        </w:tc>
        <w:tc>
          <w:tcPr>
            <w:tcW w:w="412" w:type="dxa"/>
            <w:tcBorders>
              <w:top w:val="nil"/>
              <w:left w:val="nil"/>
              <w:bottom w:val="nil"/>
              <w:right w:val="nil"/>
            </w:tcBorders>
            <w:shd w:val="clear" w:color="auto" w:fill="auto"/>
            <w:noWrap/>
            <w:vAlign w:val="center"/>
            <w:hideMark/>
          </w:tcPr>
          <w:p w14:paraId="6709509A" w14:textId="77777777" w:rsidR="00F865D8" w:rsidRPr="00320C80" w:rsidRDefault="00F865D8" w:rsidP="00B33FA2">
            <w:pPr>
              <w:spacing w:after="0" w:line="240" w:lineRule="auto"/>
              <w:jc w:val="center"/>
              <w:rPr>
                <w:rFonts w:ascii="Liberation Serif" w:eastAsia="Times New Roman" w:hAnsi="Liberation Serif"/>
                <w:sz w:val="20"/>
                <w:szCs w:val="20"/>
                <w:lang w:eastAsia="ru-RU"/>
              </w:rPr>
            </w:pPr>
          </w:p>
        </w:tc>
        <w:tc>
          <w:tcPr>
            <w:tcW w:w="868" w:type="dxa"/>
            <w:gridSpan w:val="2"/>
            <w:tcBorders>
              <w:top w:val="nil"/>
              <w:left w:val="nil"/>
              <w:bottom w:val="nil"/>
              <w:right w:val="nil"/>
            </w:tcBorders>
            <w:shd w:val="clear" w:color="auto" w:fill="auto"/>
            <w:noWrap/>
            <w:vAlign w:val="center"/>
            <w:hideMark/>
          </w:tcPr>
          <w:p w14:paraId="6B66043A" w14:textId="77777777" w:rsidR="00F865D8" w:rsidRPr="00320C80" w:rsidRDefault="00F865D8" w:rsidP="00B33FA2">
            <w:pPr>
              <w:spacing w:after="0" w:line="240" w:lineRule="auto"/>
              <w:jc w:val="center"/>
              <w:rPr>
                <w:rFonts w:ascii="Liberation Serif" w:eastAsia="Times New Roman" w:hAnsi="Liberation Serif"/>
                <w:sz w:val="20"/>
                <w:szCs w:val="20"/>
                <w:lang w:eastAsia="ru-RU"/>
              </w:rPr>
            </w:pPr>
          </w:p>
        </w:tc>
        <w:tc>
          <w:tcPr>
            <w:tcW w:w="1382" w:type="dxa"/>
            <w:gridSpan w:val="5"/>
            <w:tcBorders>
              <w:top w:val="nil"/>
              <w:left w:val="nil"/>
              <w:bottom w:val="nil"/>
              <w:right w:val="nil"/>
            </w:tcBorders>
            <w:shd w:val="clear" w:color="auto" w:fill="auto"/>
            <w:noWrap/>
            <w:vAlign w:val="center"/>
            <w:hideMark/>
          </w:tcPr>
          <w:p w14:paraId="43BD0E92" w14:textId="77777777" w:rsidR="00F865D8" w:rsidRPr="00320C80" w:rsidRDefault="00F865D8" w:rsidP="00B33FA2">
            <w:pPr>
              <w:spacing w:after="0" w:line="240" w:lineRule="auto"/>
              <w:rPr>
                <w:rFonts w:ascii="Liberation Serif" w:eastAsia="Times New Roman" w:hAnsi="Liberation Serif"/>
                <w:lang w:eastAsia="ru-RU"/>
              </w:rPr>
            </w:pPr>
          </w:p>
        </w:tc>
      </w:tr>
      <w:tr w:rsidR="00366C29" w14:paraId="6F631D47" w14:textId="77777777" w:rsidTr="00C079D5">
        <w:trPr>
          <w:gridBefore w:val="1"/>
          <w:gridAfter w:val="1"/>
          <w:wBefore w:w="217" w:type="dxa"/>
          <w:wAfter w:w="26" w:type="dxa"/>
          <w:trHeight w:val="300"/>
        </w:trPr>
        <w:tc>
          <w:tcPr>
            <w:tcW w:w="7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BE29F7" w14:textId="77777777" w:rsidR="00366C29" w:rsidRDefault="00366C29">
            <w:pPr>
              <w:jc w:val="center"/>
              <w:rPr>
                <w:rFonts w:ascii="Liberation Serif" w:eastAsia="Times New Roman" w:hAnsi="Liberation Serif" w:cs="Calibri"/>
                <w:sz w:val="20"/>
                <w:szCs w:val="20"/>
              </w:rPr>
            </w:pPr>
            <w:r>
              <w:rPr>
                <w:rFonts w:ascii="Liberation Serif" w:hAnsi="Liberation Serif" w:cs="Calibri"/>
                <w:sz w:val="20"/>
                <w:szCs w:val="20"/>
              </w:rPr>
              <w:t>N   строки</w:t>
            </w:r>
          </w:p>
        </w:tc>
        <w:tc>
          <w:tcPr>
            <w:tcW w:w="2631" w:type="dxa"/>
            <w:gridSpan w:val="5"/>
            <w:vMerge w:val="restart"/>
            <w:tcBorders>
              <w:top w:val="single" w:sz="4" w:space="0" w:color="auto"/>
              <w:left w:val="single" w:sz="4" w:space="0" w:color="auto"/>
              <w:bottom w:val="single" w:sz="4" w:space="0" w:color="000000"/>
              <w:right w:val="single" w:sz="4" w:space="0" w:color="auto"/>
            </w:tcBorders>
            <w:shd w:val="clear" w:color="auto" w:fill="auto"/>
            <w:hideMark/>
          </w:tcPr>
          <w:p w14:paraId="075CB888" w14:textId="77777777" w:rsidR="00366C29" w:rsidRDefault="00366C29">
            <w:pPr>
              <w:jc w:val="center"/>
              <w:rPr>
                <w:rFonts w:ascii="Liberation Serif" w:hAnsi="Liberation Serif" w:cs="Calibri"/>
                <w:sz w:val="24"/>
                <w:szCs w:val="24"/>
              </w:rPr>
            </w:pPr>
            <w:r>
              <w:rPr>
                <w:rFonts w:ascii="Liberation Serif" w:hAnsi="Liberation Serif" w:cs="Calibri"/>
              </w:rPr>
              <w:t>Наименование мероприятия/ Источники расходов на финансирование</w:t>
            </w:r>
          </w:p>
        </w:tc>
        <w:tc>
          <w:tcPr>
            <w:tcW w:w="10950" w:type="dxa"/>
            <w:gridSpan w:val="33"/>
            <w:tcBorders>
              <w:top w:val="single" w:sz="4" w:space="0" w:color="auto"/>
              <w:left w:val="nil"/>
              <w:bottom w:val="single" w:sz="4" w:space="0" w:color="auto"/>
              <w:right w:val="single" w:sz="4" w:space="0" w:color="000000"/>
            </w:tcBorders>
            <w:shd w:val="clear" w:color="auto" w:fill="auto"/>
            <w:vAlign w:val="center"/>
            <w:hideMark/>
          </w:tcPr>
          <w:p w14:paraId="0B1FFE0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xml:space="preserve">Объем расходов на выполнение мероприятия за счет  всех источников ресурсного обеспечения, тыс. рублей   </w:t>
            </w:r>
          </w:p>
        </w:tc>
        <w:tc>
          <w:tcPr>
            <w:tcW w:w="7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61AE28" w14:textId="77777777" w:rsidR="00366C29" w:rsidRDefault="00366C29">
            <w:pPr>
              <w:jc w:val="center"/>
              <w:rPr>
                <w:rFonts w:ascii="Liberation Serif" w:hAnsi="Liberation Serif" w:cs="Calibri"/>
                <w:sz w:val="16"/>
                <w:szCs w:val="16"/>
              </w:rPr>
            </w:pPr>
            <w:r>
              <w:rPr>
                <w:rFonts w:ascii="Liberation Serif" w:hAnsi="Liberation Serif" w:cs="Calibri"/>
                <w:sz w:val="16"/>
                <w:szCs w:val="16"/>
              </w:rPr>
              <w:t>Номер целевого показателя</w:t>
            </w:r>
          </w:p>
        </w:tc>
      </w:tr>
      <w:tr w:rsidR="00C079D5" w14:paraId="015505E1" w14:textId="77777777" w:rsidTr="00C079D5">
        <w:trPr>
          <w:gridBefore w:val="1"/>
          <w:gridAfter w:val="2"/>
          <w:wBefore w:w="217" w:type="dxa"/>
          <w:wAfter w:w="33" w:type="dxa"/>
          <w:trHeight w:val="300"/>
        </w:trPr>
        <w:tc>
          <w:tcPr>
            <w:tcW w:w="774" w:type="dxa"/>
            <w:vMerge/>
            <w:tcBorders>
              <w:top w:val="single" w:sz="4" w:space="0" w:color="auto"/>
              <w:left w:val="single" w:sz="4" w:space="0" w:color="auto"/>
              <w:bottom w:val="single" w:sz="4" w:space="0" w:color="000000"/>
              <w:right w:val="single" w:sz="4" w:space="0" w:color="auto"/>
            </w:tcBorders>
            <w:vAlign w:val="center"/>
            <w:hideMark/>
          </w:tcPr>
          <w:p w14:paraId="48672A73" w14:textId="77777777" w:rsidR="00366C29" w:rsidRDefault="00366C29">
            <w:pPr>
              <w:rPr>
                <w:rFonts w:ascii="Liberation Serif" w:hAnsi="Liberation Serif" w:cs="Calibri"/>
                <w:sz w:val="20"/>
                <w:szCs w:val="20"/>
              </w:rPr>
            </w:pPr>
          </w:p>
        </w:tc>
        <w:tc>
          <w:tcPr>
            <w:tcW w:w="2631" w:type="dxa"/>
            <w:gridSpan w:val="5"/>
            <w:vMerge/>
            <w:tcBorders>
              <w:top w:val="single" w:sz="4" w:space="0" w:color="auto"/>
              <w:left w:val="single" w:sz="4" w:space="0" w:color="auto"/>
              <w:bottom w:val="single" w:sz="4" w:space="0" w:color="000000"/>
              <w:right w:val="single" w:sz="4" w:space="0" w:color="auto"/>
            </w:tcBorders>
            <w:vAlign w:val="center"/>
            <w:hideMark/>
          </w:tcPr>
          <w:p w14:paraId="38D448C8" w14:textId="77777777" w:rsidR="00366C29" w:rsidRDefault="00366C29">
            <w:pPr>
              <w:rPr>
                <w:rFonts w:ascii="Liberation Serif" w:hAnsi="Liberation Serif" w:cs="Calibri"/>
                <w:sz w:val="24"/>
                <w:szCs w:val="24"/>
              </w:rPr>
            </w:pPr>
          </w:p>
        </w:tc>
        <w:tc>
          <w:tcPr>
            <w:tcW w:w="959" w:type="dxa"/>
            <w:gridSpan w:val="2"/>
            <w:tcBorders>
              <w:top w:val="nil"/>
              <w:left w:val="nil"/>
              <w:bottom w:val="single" w:sz="4" w:space="0" w:color="auto"/>
              <w:right w:val="single" w:sz="4" w:space="0" w:color="auto"/>
            </w:tcBorders>
            <w:shd w:val="clear" w:color="auto" w:fill="auto"/>
            <w:vAlign w:val="center"/>
            <w:hideMark/>
          </w:tcPr>
          <w:p w14:paraId="42F8F3A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всего</w:t>
            </w:r>
          </w:p>
        </w:tc>
        <w:tc>
          <w:tcPr>
            <w:tcW w:w="835" w:type="dxa"/>
            <w:gridSpan w:val="3"/>
            <w:tcBorders>
              <w:top w:val="nil"/>
              <w:left w:val="nil"/>
              <w:bottom w:val="single" w:sz="4" w:space="0" w:color="auto"/>
              <w:right w:val="single" w:sz="4" w:space="0" w:color="auto"/>
            </w:tcBorders>
            <w:shd w:val="clear" w:color="auto" w:fill="auto"/>
            <w:vAlign w:val="center"/>
            <w:hideMark/>
          </w:tcPr>
          <w:p w14:paraId="63A9179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2014</w:t>
            </w:r>
          </w:p>
        </w:tc>
        <w:tc>
          <w:tcPr>
            <w:tcW w:w="858" w:type="dxa"/>
            <w:gridSpan w:val="3"/>
            <w:tcBorders>
              <w:top w:val="nil"/>
              <w:left w:val="nil"/>
              <w:bottom w:val="single" w:sz="4" w:space="0" w:color="auto"/>
              <w:right w:val="single" w:sz="4" w:space="0" w:color="auto"/>
            </w:tcBorders>
            <w:shd w:val="clear" w:color="auto" w:fill="auto"/>
            <w:vAlign w:val="center"/>
            <w:hideMark/>
          </w:tcPr>
          <w:p w14:paraId="68FA598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2015</w:t>
            </w:r>
          </w:p>
        </w:tc>
        <w:tc>
          <w:tcPr>
            <w:tcW w:w="971" w:type="dxa"/>
            <w:gridSpan w:val="3"/>
            <w:tcBorders>
              <w:top w:val="nil"/>
              <w:left w:val="nil"/>
              <w:bottom w:val="single" w:sz="4" w:space="0" w:color="auto"/>
              <w:right w:val="single" w:sz="4" w:space="0" w:color="auto"/>
            </w:tcBorders>
            <w:shd w:val="clear" w:color="auto" w:fill="auto"/>
            <w:vAlign w:val="center"/>
            <w:hideMark/>
          </w:tcPr>
          <w:p w14:paraId="6749D5A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2016</w:t>
            </w:r>
          </w:p>
        </w:tc>
        <w:tc>
          <w:tcPr>
            <w:tcW w:w="837" w:type="dxa"/>
            <w:gridSpan w:val="3"/>
            <w:tcBorders>
              <w:top w:val="nil"/>
              <w:left w:val="nil"/>
              <w:bottom w:val="single" w:sz="4" w:space="0" w:color="auto"/>
              <w:right w:val="single" w:sz="4" w:space="0" w:color="auto"/>
            </w:tcBorders>
            <w:shd w:val="clear" w:color="auto" w:fill="auto"/>
            <w:vAlign w:val="center"/>
            <w:hideMark/>
          </w:tcPr>
          <w:p w14:paraId="16955AC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2017</w:t>
            </w:r>
          </w:p>
        </w:tc>
        <w:tc>
          <w:tcPr>
            <w:tcW w:w="861" w:type="dxa"/>
            <w:gridSpan w:val="3"/>
            <w:tcBorders>
              <w:top w:val="nil"/>
              <w:left w:val="nil"/>
              <w:bottom w:val="single" w:sz="4" w:space="0" w:color="auto"/>
              <w:right w:val="single" w:sz="4" w:space="0" w:color="auto"/>
            </w:tcBorders>
            <w:shd w:val="clear" w:color="auto" w:fill="auto"/>
            <w:vAlign w:val="center"/>
            <w:hideMark/>
          </w:tcPr>
          <w:p w14:paraId="7AC9581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2018</w:t>
            </w:r>
          </w:p>
        </w:tc>
        <w:tc>
          <w:tcPr>
            <w:tcW w:w="849" w:type="dxa"/>
            <w:gridSpan w:val="3"/>
            <w:tcBorders>
              <w:top w:val="nil"/>
              <w:left w:val="nil"/>
              <w:bottom w:val="single" w:sz="4" w:space="0" w:color="auto"/>
              <w:right w:val="single" w:sz="4" w:space="0" w:color="auto"/>
            </w:tcBorders>
            <w:shd w:val="clear" w:color="auto" w:fill="auto"/>
            <w:vAlign w:val="center"/>
            <w:hideMark/>
          </w:tcPr>
          <w:p w14:paraId="1945609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2019</w:t>
            </w:r>
          </w:p>
        </w:tc>
        <w:tc>
          <w:tcPr>
            <w:tcW w:w="881" w:type="dxa"/>
            <w:gridSpan w:val="3"/>
            <w:tcBorders>
              <w:top w:val="nil"/>
              <w:left w:val="nil"/>
              <w:bottom w:val="single" w:sz="4" w:space="0" w:color="auto"/>
              <w:right w:val="single" w:sz="4" w:space="0" w:color="auto"/>
            </w:tcBorders>
            <w:shd w:val="clear" w:color="auto" w:fill="auto"/>
            <w:vAlign w:val="center"/>
            <w:hideMark/>
          </w:tcPr>
          <w:p w14:paraId="159772F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2020</w:t>
            </w:r>
          </w:p>
        </w:tc>
        <w:tc>
          <w:tcPr>
            <w:tcW w:w="849" w:type="dxa"/>
            <w:gridSpan w:val="2"/>
            <w:tcBorders>
              <w:top w:val="nil"/>
              <w:left w:val="nil"/>
              <w:bottom w:val="single" w:sz="4" w:space="0" w:color="auto"/>
              <w:right w:val="single" w:sz="4" w:space="0" w:color="auto"/>
            </w:tcBorders>
            <w:shd w:val="clear" w:color="auto" w:fill="auto"/>
            <w:vAlign w:val="center"/>
            <w:hideMark/>
          </w:tcPr>
          <w:p w14:paraId="6E22866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2021</w:t>
            </w:r>
          </w:p>
        </w:tc>
        <w:tc>
          <w:tcPr>
            <w:tcW w:w="948" w:type="dxa"/>
            <w:gridSpan w:val="2"/>
            <w:tcBorders>
              <w:top w:val="nil"/>
              <w:left w:val="nil"/>
              <w:bottom w:val="single" w:sz="4" w:space="0" w:color="auto"/>
              <w:right w:val="single" w:sz="4" w:space="0" w:color="auto"/>
            </w:tcBorders>
            <w:shd w:val="clear" w:color="auto" w:fill="auto"/>
            <w:vAlign w:val="center"/>
            <w:hideMark/>
          </w:tcPr>
          <w:p w14:paraId="3D8C313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2022</w:t>
            </w:r>
          </w:p>
        </w:tc>
        <w:tc>
          <w:tcPr>
            <w:tcW w:w="1103" w:type="dxa"/>
            <w:gridSpan w:val="3"/>
            <w:tcBorders>
              <w:top w:val="nil"/>
              <w:left w:val="nil"/>
              <w:bottom w:val="single" w:sz="4" w:space="0" w:color="auto"/>
              <w:right w:val="single" w:sz="4" w:space="0" w:color="auto"/>
            </w:tcBorders>
            <w:shd w:val="clear" w:color="auto" w:fill="auto"/>
            <w:vAlign w:val="center"/>
            <w:hideMark/>
          </w:tcPr>
          <w:p w14:paraId="464892D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2023</w:t>
            </w:r>
          </w:p>
        </w:tc>
        <w:tc>
          <w:tcPr>
            <w:tcW w:w="992" w:type="dxa"/>
            <w:gridSpan w:val="2"/>
            <w:tcBorders>
              <w:top w:val="nil"/>
              <w:left w:val="nil"/>
              <w:bottom w:val="single" w:sz="4" w:space="0" w:color="auto"/>
              <w:right w:val="single" w:sz="4" w:space="0" w:color="auto"/>
            </w:tcBorders>
            <w:shd w:val="clear" w:color="auto" w:fill="auto"/>
            <w:vAlign w:val="center"/>
            <w:hideMark/>
          </w:tcPr>
          <w:p w14:paraId="69366B7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2024</w:t>
            </w:r>
          </w:p>
        </w:tc>
        <w:tc>
          <w:tcPr>
            <w:tcW w:w="759" w:type="dxa"/>
            <w:gridSpan w:val="2"/>
            <w:tcBorders>
              <w:top w:val="single" w:sz="4" w:space="0" w:color="auto"/>
              <w:left w:val="single" w:sz="4" w:space="0" w:color="auto"/>
              <w:bottom w:val="single" w:sz="4" w:space="0" w:color="auto"/>
              <w:right w:val="single" w:sz="4" w:space="0" w:color="auto"/>
            </w:tcBorders>
            <w:vAlign w:val="center"/>
            <w:hideMark/>
          </w:tcPr>
          <w:p w14:paraId="67C4BB5E" w14:textId="77777777" w:rsidR="00366C29" w:rsidRDefault="00366C29">
            <w:pPr>
              <w:rPr>
                <w:rFonts w:ascii="Liberation Serif" w:hAnsi="Liberation Serif" w:cs="Calibri"/>
                <w:sz w:val="16"/>
                <w:szCs w:val="16"/>
              </w:rPr>
            </w:pPr>
          </w:p>
        </w:tc>
      </w:tr>
      <w:tr w:rsidR="00C079D5" w14:paraId="05DDB0DB"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35CF3E7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6A9C17C5" w14:textId="77777777" w:rsidR="00366C29" w:rsidRDefault="00366C29">
            <w:pPr>
              <w:jc w:val="center"/>
              <w:rPr>
                <w:rFonts w:ascii="Liberation Serif" w:hAnsi="Liberation Serif" w:cs="Calibri"/>
                <w:sz w:val="24"/>
                <w:szCs w:val="24"/>
              </w:rPr>
            </w:pPr>
            <w:r>
              <w:rPr>
                <w:rFonts w:ascii="Liberation Serif" w:hAnsi="Liberation Serif" w:cs="Calibri"/>
              </w:rPr>
              <w:t>2</w:t>
            </w:r>
          </w:p>
        </w:tc>
        <w:tc>
          <w:tcPr>
            <w:tcW w:w="959" w:type="dxa"/>
            <w:gridSpan w:val="2"/>
            <w:tcBorders>
              <w:top w:val="nil"/>
              <w:left w:val="nil"/>
              <w:bottom w:val="single" w:sz="4" w:space="0" w:color="auto"/>
              <w:right w:val="single" w:sz="4" w:space="0" w:color="auto"/>
            </w:tcBorders>
            <w:shd w:val="clear" w:color="auto" w:fill="auto"/>
            <w:vAlign w:val="center"/>
            <w:hideMark/>
          </w:tcPr>
          <w:p w14:paraId="0148E33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3</w:t>
            </w:r>
          </w:p>
        </w:tc>
        <w:tc>
          <w:tcPr>
            <w:tcW w:w="835" w:type="dxa"/>
            <w:gridSpan w:val="3"/>
            <w:tcBorders>
              <w:top w:val="nil"/>
              <w:left w:val="nil"/>
              <w:bottom w:val="single" w:sz="4" w:space="0" w:color="auto"/>
              <w:right w:val="single" w:sz="4" w:space="0" w:color="auto"/>
            </w:tcBorders>
            <w:shd w:val="clear" w:color="auto" w:fill="auto"/>
            <w:vAlign w:val="center"/>
            <w:hideMark/>
          </w:tcPr>
          <w:p w14:paraId="644292F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4</w:t>
            </w:r>
          </w:p>
        </w:tc>
        <w:tc>
          <w:tcPr>
            <w:tcW w:w="858" w:type="dxa"/>
            <w:gridSpan w:val="3"/>
            <w:tcBorders>
              <w:top w:val="nil"/>
              <w:left w:val="nil"/>
              <w:bottom w:val="single" w:sz="4" w:space="0" w:color="auto"/>
              <w:right w:val="single" w:sz="4" w:space="0" w:color="auto"/>
            </w:tcBorders>
            <w:shd w:val="clear" w:color="auto" w:fill="auto"/>
            <w:vAlign w:val="center"/>
            <w:hideMark/>
          </w:tcPr>
          <w:p w14:paraId="690D1EF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5</w:t>
            </w:r>
          </w:p>
        </w:tc>
        <w:tc>
          <w:tcPr>
            <w:tcW w:w="971" w:type="dxa"/>
            <w:gridSpan w:val="3"/>
            <w:tcBorders>
              <w:top w:val="nil"/>
              <w:left w:val="nil"/>
              <w:bottom w:val="single" w:sz="4" w:space="0" w:color="auto"/>
              <w:right w:val="single" w:sz="4" w:space="0" w:color="auto"/>
            </w:tcBorders>
            <w:shd w:val="clear" w:color="auto" w:fill="auto"/>
            <w:vAlign w:val="center"/>
            <w:hideMark/>
          </w:tcPr>
          <w:p w14:paraId="3768E99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6</w:t>
            </w:r>
          </w:p>
        </w:tc>
        <w:tc>
          <w:tcPr>
            <w:tcW w:w="837" w:type="dxa"/>
            <w:gridSpan w:val="3"/>
            <w:tcBorders>
              <w:top w:val="nil"/>
              <w:left w:val="nil"/>
              <w:bottom w:val="single" w:sz="4" w:space="0" w:color="auto"/>
              <w:right w:val="single" w:sz="4" w:space="0" w:color="auto"/>
            </w:tcBorders>
            <w:shd w:val="clear" w:color="auto" w:fill="auto"/>
            <w:vAlign w:val="center"/>
            <w:hideMark/>
          </w:tcPr>
          <w:p w14:paraId="4ED6A1E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7</w:t>
            </w:r>
          </w:p>
        </w:tc>
        <w:tc>
          <w:tcPr>
            <w:tcW w:w="861" w:type="dxa"/>
            <w:gridSpan w:val="3"/>
            <w:tcBorders>
              <w:top w:val="nil"/>
              <w:left w:val="nil"/>
              <w:bottom w:val="single" w:sz="4" w:space="0" w:color="auto"/>
              <w:right w:val="single" w:sz="4" w:space="0" w:color="auto"/>
            </w:tcBorders>
            <w:shd w:val="clear" w:color="auto" w:fill="auto"/>
            <w:vAlign w:val="center"/>
            <w:hideMark/>
          </w:tcPr>
          <w:p w14:paraId="1B0EA09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8</w:t>
            </w:r>
          </w:p>
        </w:tc>
        <w:tc>
          <w:tcPr>
            <w:tcW w:w="849" w:type="dxa"/>
            <w:gridSpan w:val="3"/>
            <w:tcBorders>
              <w:top w:val="nil"/>
              <w:left w:val="nil"/>
              <w:bottom w:val="single" w:sz="4" w:space="0" w:color="auto"/>
              <w:right w:val="single" w:sz="4" w:space="0" w:color="auto"/>
            </w:tcBorders>
            <w:shd w:val="clear" w:color="auto" w:fill="auto"/>
            <w:vAlign w:val="center"/>
            <w:hideMark/>
          </w:tcPr>
          <w:p w14:paraId="1B32BF9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9</w:t>
            </w:r>
          </w:p>
        </w:tc>
        <w:tc>
          <w:tcPr>
            <w:tcW w:w="881" w:type="dxa"/>
            <w:gridSpan w:val="3"/>
            <w:tcBorders>
              <w:top w:val="nil"/>
              <w:left w:val="nil"/>
              <w:bottom w:val="single" w:sz="4" w:space="0" w:color="auto"/>
              <w:right w:val="single" w:sz="4" w:space="0" w:color="auto"/>
            </w:tcBorders>
            <w:shd w:val="clear" w:color="auto" w:fill="auto"/>
            <w:vAlign w:val="center"/>
            <w:hideMark/>
          </w:tcPr>
          <w:p w14:paraId="04ED6A7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10</w:t>
            </w:r>
          </w:p>
        </w:tc>
        <w:tc>
          <w:tcPr>
            <w:tcW w:w="849" w:type="dxa"/>
            <w:gridSpan w:val="2"/>
            <w:tcBorders>
              <w:top w:val="nil"/>
              <w:left w:val="nil"/>
              <w:bottom w:val="single" w:sz="4" w:space="0" w:color="auto"/>
              <w:right w:val="single" w:sz="4" w:space="0" w:color="auto"/>
            </w:tcBorders>
            <w:shd w:val="clear" w:color="auto" w:fill="auto"/>
            <w:vAlign w:val="center"/>
            <w:hideMark/>
          </w:tcPr>
          <w:p w14:paraId="231AF45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11</w:t>
            </w:r>
          </w:p>
        </w:tc>
        <w:tc>
          <w:tcPr>
            <w:tcW w:w="948" w:type="dxa"/>
            <w:gridSpan w:val="2"/>
            <w:tcBorders>
              <w:top w:val="nil"/>
              <w:left w:val="nil"/>
              <w:bottom w:val="single" w:sz="4" w:space="0" w:color="auto"/>
              <w:right w:val="single" w:sz="4" w:space="0" w:color="auto"/>
            </w:tcBorders>
            <w:shd w:val="clear" w:color="auto" w:fill="auto"/>
            <w:vAlign w:val="center"/>
            <w:hideMark/>
          </w:tcPr>
          <w:p w14:paraId="5C1C403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12</w:t>
            </w:r>
          </w:p>
        </w:tc>
        <w:tc>
          <w:tcPr>
            <w:tcW w:w="1103" w:type="dxa"/>
            <w:gridSpan w:val="3"/>
            <w:tcBorders>
              <w:top w:val="nil"/>
              <w:left w:val="nil"/>
              <w:bottom w:val="single" w:sz="4" w:space="0" w:color="auto"/>
              <w:right w:val="single" w:sz="4" w:space="0" w:color="auto"/>
            </w:tcBorders>
            <w:shd w:val="clear" w:color="auto" w:fill="auto"/>
            <w:vAlign w:val="center"/>
            <w:hideMark/>
          </w:tcPr>
          <w:p w14:paraId="42D74D1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13</w:t>
            </w:r>
          </w:p>
        </w:tc>
        <w:tc>
          <w:tcPr>
            <w:tcW w:w="992" w:type="dxa"/>
            <w:gridSpan w:val="2"/>
            <w:tcBorders>
              <w:top w:val="nil"/>
              <w:left w:val="nil"/>
              <w:bottom w:val="single" w:sz="4" w:space="0" w:color="auto"/>
              <w:right w:val="single" w:sz="4" w:space="0" w:color="auto"/>
            </w:tcBorders>
            <w:shd w:val="clear" w:color="auto" w:fill="auto"/>
            <w:vAlign w:val="center"/>
            <w:hideMark/>
          </w:tcPr>
          <w:p w14:paraId="58B4B15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14</w:t>
            </w:r>
          </w:p>
        </w:tc>
        <w:tc>
          <w:tcPr>
            <w:tcW w:w="759" w:type="dxa"/>
            <w:gridSpan w:val="2"/>
            <w:tcBorders>
              <w:top w:val="nil"/>
              <w:left w:val="nil"/>
              <w:bottom w:val="single" w:sz="4" w:space="0" w:color="auto"/>
              <w:right w:val="single" w:sz="4" w:space="0" w:color="auto"/>
            </w:tcBorders>
            <w:shd w:val="clear" w:color="auto" w:fill="auto"/>
            <w:vAlign w:val="center"/>
            <w:hideMark/>
          </w:tcPr>
          <w:p w14:paraId="2704FFFF" w14:textId="77777777" w:rsidR="00366C29" w:rsidRDefault="00366C29">
            <w:pPr>
              <w:jc w:val="center"/>
              <w:rPr>
                <w:rFonts w:ascii="Liberation Serif" w:hAnsi="Liberation Serif" w:cs="Calibri"/>
                <w:sz w:val="24"/>
                <w:szCs w:val="24"/>
              </w:rPr>
            </w:pPr>
            <w:r>
              <w:rPr>
                <w:rFonts w:ascii="Liberation Serif" w:hAnsi="Liberation Serif" w:cs="Calibri"/>
              </w:rPr>
              <w:t>15</w:t>
            </w:r>
          </w:p>
        </w:tc>
      </w:tr>
      <w:tr w:rsidR="00C079D5" w14:paraId="2B22F325" w14:textId="77777777" w:rsidTr="00C079D5">
        <w:trPr>
          <w:gridBefore w:val="1"/>
          <w:gridAfter w:val="2"/>
          <w:wBefore w:w="217" w:type="dxa"/>
          <w:wAfter w:w="33" w:type="dxa"/>
          <w:trHeight w:val="600"/>
        </w:trPr>
        <w:tc>
          <w:tcPr>
            <w:tcW w:w="774" w:type="dxa"/>
            <w:tcBorders>
              <w:top w:val="nil"/>
              <w:left w:val="single" w:sz="4" w:space="0" w:color="auto"/>
              <w:bottom w:val="single" w:sz="4" w:space="0" w:color="auto"/>
              <w:right w:val="nil"/>
            </w:tcBorders>
            <w:shd w:val="clear" w:color="auto" w:fill="auto"/>
            <w:hideMark/>
          </w:tcPr>
          <w:p w14:paraId="24D6858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54CD0F7D" w14:textId="77777777" w:rsidR="00366C29" w:rsidRDefault="00366C29">
            <w:pPr>
              <w:rPr>
                <w:rFonts w:ascii="Liberation Serif" w:hAnsi="Liberation Serif" w:cs="Calibri"/>
                <w:b/>
                <w:bCs/>
                <w:sz w:val="24"/>
                <w:szCs w:val="24"/>
              </w:rPr>
            </w:pPr>
            <w:r>
              <w:rPr>
                <w:rFonts w:ascii="Liberation Serif" w:hAnsi="Liberation Serif" w:cs="Calibri"/>
                <w:b/>
                <w:bCs/>
              </w:rPr>
              <w:t xml:space="preserve">ВСЕГО по муниципальной  программе, в т.ч. </w:t>
            </w:r>
          </w:p>
        </w:tc>
        <w:tc>
          <w:tcPr>
            <w:tcW w:w="959" w:type="dxa"/>
            <w:gridSpan w:val="2"/>
            <w:tcBorders>
              <w:top w:val="nil"/>
              <w:left w:val="nil"/>
              <w:bottom w:val="single" w:sz="4" w:space="0" w:color="auto"/>
              <w:right w:val="single" w:sz="4" w:space="0" w:color="auto"/>
            </w:tcBorders>
            <w:shd w:val="clear" w:color="auto" w:fill="auto"/>
            <w:vAlign w:val="center"/>
            <w:hideMark/>
          </w:tcPr>
          <w:p w14:paraId="59D815E3"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1144641,9</w:t>
            </w:r>
          </w:p>
        </w:tc>
        <w:tc>
          <w:tcPr>
            <w:tcW w:w="835" w:type="dxa"/>
            <w:gridSpan w:val="3"/>
            <w:tcBorders>
              <w:top w:val="nil"/>
              <w:left w:val="nil"/>
              <w:bottom w:val="single" w:sz="4" w:space="0" w:color="auto"/>
              <w:right w:val="single" w:sz="4" w:space="0" w:color="auto"/>
            </w:tcBorders>
            <w:shd w:val="clear" w:color="auto" w:fill="auto"/>
            <w:vAlign w:val="center"/>
            <w:hideMark/>
          </w:tcPr>
          <w:p w14:paraId="51CC7962"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65755,2</w:t>
            </w:r>
          </w:p>
        </w:tc>
        <w:tc>
          <w:tcPr>
            <w:tcW w:w="858" w:type="dxa"/>
            <w:gridSpan w:val="3"/>
            <w:tcBorders>
              <w:top w:val="nil"/>
              <w:left w:val="nil"/>
              <w:bottom w:val="single" w:sz="4" w:space="0" w:color="auto"/>
              <w:right w:val="single" w:sz="4" w:space="0" w:color="auto"/>
            </w:tcBorders>
            <w:shd w:val="clear" w:color="auto" w:fill="auto"/>
            <w:vAlign w:val="center"/>
            <w:hideMark/>
          </w:tcPr>
          <w:p w14:paraId="2C598F3A"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70818,4</w:t>
            </w:r>
          </w:p>
        </w:tc>
        <w:tc>
          <w:tcPr>
            <w:tcW w:w="971" w:type="dxa"/>
            <w:gridSpan w:val="3"/>
            <w:tcBorders>
              <w:top w:val="nil"/>
              <w:left w:val="nil"/>
              <w:bottom w:val="single" w:sz="4" w:space="0" w:color="auto"/>
              <w:right w:val="single" w:sz="4" w:space="0" w:color="auto"/>
            </w:tcBorders>
            <w:shd w:val="clear" w:color="auto" w:fill="auto"/>
            <w:vAlign w:val="center"/>
            <w:hideMark/>
          </w:tcPr>
          <w:p w14:paraId="02D869C2"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106824,0</w:t>
            </w:r>
          </w:p>
        </w:tc>
        <w:tc>
          <w:tcPr>
            <w:tcW w:w="837" w:type="dxa"/>
            <w:gridSpan w:val="3"/>
            <w:tcBorders>
              <w:top w:val="nil"/>
              <w:left w:val="nil"/>
              <w:bottom w:val="single" w:sz="4" w:space="0" w:color="auto"/>
              <w:right w:val="single" w:sz="4" w:space="0" w:color="auto"/>
            </w:tcBorders>
            <w:shd w:val="clear" w:color="auto" w:fill="auto"/>
            <w:vAlign w:val="center"/>
            <w:hideMark/>
          </w:tcPr>
          <w:p w14:paraId="435DE81B"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67839,8</w:t>
            </w:r>
          </w:p>
        </w:tc>
        <w:tc>
          <w:tcPr>
            <w:tcW w:w="861" w:type="dxa"/>
            <w:gridSpan w:val="3"/>
            <w:tcBorders>
              <w:top w:val="nil"/>
              <w:left w:val="nil"/>
              <w:bottom w:val="single" w:sz="4" w:space="0" w:color="auto"/>
              <w:right w:val="single" w:sz="4" w:space="0" w:color="auto"/>
            </w:tcBorders>
            <w:shd w:val="clear" w:color="auto" w:fill="auto"/>
            <w:vAlign w:val="center"/>
            <w:hideMark/>
          </w:tcPr>
          <w:p w14:paraId="049E293C"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97901,9</w:t>
            </w:r>
          </w:p>
        </w:tc>
        <w:tc>
          <w:tcPr>
            <w:tcW w:w="849" w:type="dxa"/>
            <w:gridSpan w:val="3"/>
            <w:tcBorders>
              <w:top w:val="nil"/>
              <w:left w:val="nil"/>
              <w:bottom w:val="single" w:sz="4" w:space="0" w:color="auto"/>
              <w:right w:val="single" w:sz="4" w:space="0" w:color="auto"/>
            </w:tcBorders>
            <w:shd w:val="clear" w:color="auto" w:fill="auto"/>
            <w:vAlign w:val="center"/>
            <w:hideMark/>
          </w:tcPr>
          <w:p w14:paraId="42A0899C" w14:textId="77777777" w:rsidR="00366C29" w:rsidRPr="00366C29" w:rsidRDefault="00366C29">
            <w:pPr>
              <w:jc w:val="center"/>
              <w:rPr>
                <w:rFonts w:ascii="Liberation Serif" w:hAnsi="Liberation Serif" w:cs="Calibri"/>
                <w:b/>
                <w:bCs/>
                <w:sz w:val="16"/>
                <w:szCs w:val="16"/>
              </w:rPr>
            </w:pPr>
            <w:r w:rsidRPr="00366C29">
              <w:rPr>
                <w:rFonts w:ascii="Liberation Serif" w:hAnsi="Liberation Serif" w:cs="Calibri"/>
                <w:b/>
                <w:bCs/>
                <w:sz w:val="16"/>
                <w:szCs w:val="16"/>
              </w:rPr>
              <w:t>159122,2</w:t>
            </w:r>
          </w:p>
        </w:tc>
        <w:tc>
          <w:tcPr>
            <w:tcW w:w="881" w:type="dxa"/>
            <w:gridSpan w:val="3"/>
            <w:tcBorders>
              <w:top w:val="nil"/>
              <w:left w:val="nil"/>
              <w:bottom w:val="single" w:sz="4" w:space="0" w:color="auto"/>
              <w:right w:val="single" w:sz="4" w:space="0" w:color="auto"/>
            </w:tcBorders>
            <w:shd w:val="clear" w:color="auto" w:fill="auto"/>
            <w:vAlign w:val="center"/>
            <w:hideMark/>
          </w:tcPr>
          <w:p w14:paraId="23CC02F6" w14:textId="77777777" w:rsidR="00366C29" w:rsidRPr="00366C29" w:rsidRDefault="00366C29">
            <w:pPr>
              <w:jc w:val="center"/>
              <w:rPr>
                <w:rFonts w:ascii="Liberation Serif" w:hAnsi="Liberation Serif" w:cs="Calibri"/>
                <w:b/>
                <w:bCs/>
                <w:sz w:val="16"/>
                <w:szCs w:val="16"/>
              </w:rPr>
            </w:pPr>
            <w:r w:rsidRPr="00366C29">
              <w:rPr>
                <w:rFonts w:ascii="Liberation Serif" w:hAnsi="Liberation Serif" w:cs="Calibri"/>
                <w:b/>
                <w:bCs/>
                <w:sz w:val="16"/>
                <w:szCs w:val="16"/>
              </w:rPr>
              <w:t>132115,7</w:t>
            </w:r>
          </w:p>
        </w:tc>
        <w:tc>
          <w:tcPr>
            <w:tcW w:w="849" w:type="dxa"/>
            <w:gridSpan w:val="2"/>
            <w:tcBorders>
              <w:top w:val="nil"/>
              <w:left w:val="nil"/>
              <w:bottom w:val="single" w:sz="4" w:space="0" w:color="auto"/>
              <w:right w:val="single" w:sz="4" w:space="0" w:color="auto"/>
            </w:tcBorders>
            <w:shd w:val="clear" w:color="auto" w:fill="auto"/>
            <w:vAlign w:val="center"/>
            <w:hideMark/>
          </w:tcPr>
          <w:p w14:paraId="649A5050" w14:textId="77777777" w:rsidR="00366C29" w:rsidRPr="00366C29" w:rsidRDefault="00366C29">
            <w:pPr>
              <w:jc w:val="center"/>
              <w:rPr>
                <w:rFonts w:ascii="Liberation Serif" w:hAnsi="Liberation Serif" w:cs="Calibri"/>
                <w:b/>
                <w:bCs/>
                <w:sz w:val="16"/>
                <w:szCs w:val="16"/>
              </w:rPr>
            </w:pPr>
            <w:r w:rsidRPr="00366C29">
              <w:rPr>
                <w:rFonts w:ascii="Liberation Serif" w:hAnsi="Liberation Serif" w:cs="Calibri"/>
                <w:b/>
                <w:bCs/>
                <w:sz w:val="16"/>
                <w:szCs w:val="16"/>
              </w:rPr>
              <w:t>131239,2</w:t>
            </w:r>
          </w:p>
        </w:tc>
        <w:tc>
          <w:tcPr>
            <w:tcW w:w="948" w:type="dxa"/>
            <w:gridSpan w:val="2"/>
            <w:tcBorders>
              <w:top w:val="nil"/>
              <w:left w:val="nil"/>
              <w:bottom w:val="single" w:sz="4" w:space="0" w:color="auto"/>
              <w:right w:val="single" w:sz="4" w:space="0" w:color="auto"/>
            </w:tcBorders>
            <w:shd w:val="clear" w:color="auto" w:fill="auto"/>
            <w:vAlign w:val="center"/>
            <w:hideMark/>
          </w:tcPr>
          <w:p w14:paraId="0F07E8B4" w14:textId="6FAB2B29" w:rsidR="00366C29" w:rsidRPr="008C2695" w:rsidRDefault="00C079D5">
            <w:pPr>
              <w:jc w:val="center"/>
              <w:rPr>
                <w:rFonts w:ascii="Liberation Serif" w:hAnsi="Liberation Serif" w:cs="Calibri"/>
                <w:b/>
                <w:bCs/>
                <w:sz w:val="18"/>
                <w:szCs w:val="18"/>
                <w:highlight w:val="yellow"/>
              </w:rPr>
            </w:pPr>
            <w:r w:rsidRPr="008C2695">
              <w:rPr>
                <w:rFonts w:ascii="Liberation Serif" w:hAnsi="Liberation Serif" w:cs="Calibri"/>
                <w:b/>
                <w:bCs/>
                <w:sz w:val="18"/>
                <w:szCs w:val="18"/>
                <w:highlight w:val="yellow"/>
              </w:rPr>
              <w:t>107543,0</w:t>
            </w:r>
          </w:p>
        </w:tc>
        <w:tc>
          <w:tcPr>
            <w:tcW w:w="1103" w:type="dxa"/>
            <w:gridSpan w:val="3"/>
            <w:tcBorders>
              <w:top w:val="nil"/>
              <w:left w:val="nil"/>
              <w:bottom w:val="single" w:sz="4" w:space="0" w:color="auto"/>
              <w:right w:val="single" w:sz="4" w:space="0" w:color="auto"/>
            </w:tcBorders>
            <w:shd w:val="clear" w:color="auto" w:fill="auto"/>
            <w:vAlign w:val="center"/>
            <w:hideMark/>
          </w:tcPr>
          <w:p w14:paraId="3D76FA7D"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104108,7</w:t>
            </w:r>
          </w:p>
        </w:tc>
        <w:tc>
          <w:tcPr>
            <w:tcW w:w="992" w:type="dxa"/>
            <w:gridSpan w:val="2"/>
            <w:tcBorders>
              <w:top w:val="nil"/>
              <w:left w:val="nil"/>
              <w:bottom w:val="single" w:sz="4" w:space="0" w:color="auto"/>
              <w:right w:val="single" w:sz="4" w:space="0" w:color="auto"/>
            </w:tcBorders>
            <w:shd w:val="clear" w:color="auto" w:fill="auto"/>
            <w:vAlign w:val="center"/>
            <w:hideMark/>
          </w:tcPr>
          <w:p w14:paraId="187450A0"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103203,9</w:t>
            </w:r>
          </w:p>
        </w:tc>
        <w:tc>
          <w:tcPr>
            <w:tcW w:w="759" w:type="dxa"/>
            <w:gridSpan w:val="2"/>
            <w:tcBorders>
              <w:top w:val="nil"/>
              <w:left w:val="nil"/>
              <w:bottom w:val="single" w:sz="4" w:space="0" w:color="auto"/>
              <w:right w:val="single" w:sz="4" w:space="0" w:color="auto"/>
            </w:tcBorders>
            <w:shd w:val="clear" w:color="auto" w:fill="auto"/>
            <w:vAlign w:val="center"/>
            <w:hideMark/>
          </w:tcPr>
          <w:p w14:paraId="4145BAFA" w14:textId="77777777" w:rsidR="00366C29" w:rsidRDefault="00366C29">
            <w:pPr>
              <w:jc w:val="center"/>
              <w:rPr>
                <w:rFonts w:ascii="Liberation Serif" w:hAnsi="Liberation Serif" w:cs="Calibri"/>
                <w:b/>
                <w:bCs/>
                <w:sz w:val="24"/>
                <w:szCs w:val="24"/>
              </w:rPr>
            </w:pPr>
            <w:r>
              <w:rPr>
                <w:rFonts w:ascii="Liberation Serif" w:hAnsi="Liberation Serif" w:cs="Calibri"/>
                <w:b/>
                <w:bCs/>
              </w:rPr>
              <w:t> </w:t>
            </w:r>
          </w:p>
        </w:tc>
      </w:tr>
      <w:tr w:rsidR="00C079D5" w14:paraId="039F580D"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76D6A29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23294883" w14:textId="77777777" w:rsidR="00366C29" w:rsidRDefault="00366C29">
            <w:pPr>
              <w:rPr>
                <w:rFonts w:ascii="Liberation Serif" w:hAnsi="Liberation Serif" w:cs="Calibri"/>
                <w:b/>
                <w:bCs/>
                <w:sz w:val="24"/>
                <w:szCs w:val="24"/>
              </w:rPr>
            </w:pPr>
            <w:r>
              <w:rPr>
                <w:rFonts w:ascii="Liberation Serif" w:hAnsi="Liberation Serif" w:cs="Calibri"/>
                <w:b/>
                <w:bCs/>
              </w:rPr>
              <w:t xml:space="preserve">местный бюджет           </w:t>
            </w:r>
          </w:p>
        </w:tc>
        <w:tc>
          <w:tcPr>
            <w:tcW w:w="959" w:type="dxa"/>
            <w:gridSpan w:val="2"/>
            <w:tcBorders>
              <w:top w:val="nil"/>
              <w:left w:val="nil"/>
              <w:bottom w:val="single" w:sz="4" w:space="0" w:color="auto"/>
              <w:right w:val="single" w:sz="4" w:space="0" w:color="auto"/>
            </w:tcBorders>
            <w:shd w:val="clear" w:color="auto" w:fill="auto"/>
            <w:vAlign w:val="center"/>
            <w:hideMark/>
          </w:tcPr>
          <w:p w14:paraId="01CF9D97" w14:textId="77777777" w:rsidR="00366C29" w:rsidRDefault="00366C29">
            <w:pPr>
              <w:jc w:val="center"/>
              <w:rPr>
                <w:rFonts w:ascii="Liberation Serif" w:hAnsi="Liberation Serif" w:cs="Calibri"/>
                <w:b/>
                <w:bCs/>
                <w:sz w:val="19"/>
                <w:szCs w:val="19"/>
              </w:rPr>
            </w:pPr>
            <w:r>
              <w:rPr>
                <w:rFonts w:ascii="Liberation Serif" w:hAnsi="Liberation Serif" w:cs="Calibri"/>
                <w:b/>
                <w:bCs/>
                <w:sz w:val="19"/>
                <w:szCs w:val="19"/>
              </w:rPr>
              <w:t>792852,6</w:t>
            </w:r>
          </w:p>
        </w:tc>
        <w:tc>
          <w:tcPr>
            <w:tcW w:w="835" w:type="dxa"/>
            <w:gridSpan w:val="3"/>
            <w:tcBorders>
              <w:top w:val="nil"/>
              <w:left w:val="nil"/>
              <w:bottom w:val="single" w:sz="4" w:space="0" w:color="auto"/>
              <w:right w:val="single" w:sz="4" w:space="0" w:color="auto"/>
            </w:tcBorders>
            <w:shd w:val="clear" w:color="auto" w:fill="auto"/>
            <w:vAlign w:val="center"/>
            <w:hideMark/>
          </w:tcPr>
          <w:p w14:paraId="14DD4EB9" w14:textId="77777777" w:rsidR="00366C29" w:rsidRDefault="00366C29">
            <w:pPr>
              <w:jc w:val="center"/>
              <w:rPr>
                <w:rFonts w:ascii="Liberation Serif" w:hAnsi="Liberation Serif" w:cs="Calibri"/>
                <w:b/>
                <w:bCs/>
                <w:sz w:val="19"/>
                <w:szCs w:val="19"/>
              </w:rPr>
            </w:pPr>
            <w:r>
              <w:rPr>
                <w:rFonts w:ascii="Liberation Serif" w:hAnsi="Liberation Serif" w:cs="Calibri"/>
                <w:b/>
                <w:bCs/>
                <w:sz w:val="19"/>
                <w:szCs w:val="19"/>
              </w:rPr>
              <w:t>65667,1</w:t>
            </w:r>
          </w:p>
        </w:tc>
        <w:tc>
          <w:tcPr>
            <w:tcW w:w="858" w:type="dxa"/>
            <w:gridSpan w:val="3"/>
            <w:tcBorders>
              <w:top w:val="nil"/>
              <w:left w:val="nil"/>
              <w:bottom w:val="single" w:sz="4" w:space="0" w:color="auto"/>
              <w:right w:val="single" w:sz="4" w:space="0" w:color="auto"/>
            </w:tcBorders>
            <w:shd w:val="clear" w:color="auto" w:fill="auto"/>
            <w:vAlign w:val="center"/>
            <w:hideMark/>
          </w:tcPr>
          <w:p w14:paraId="0921D0C6" w14:textId="77777777" w:rsidR="00366C29" w:rsidRDefault="00366C29">
            <w:pPr>
              <w:jc w:val="center"/>
              <w:rPr>
                <w:rFonts w:ascii="Liberation Serif" w:hAnsi="Liberation Serif" w:cs="Calibri"/>
                <w:b/>
                <w:bCs/>
                <w:sz w:val="19"/>
                <w:szCs w:val="19"/>
              </w:rPr>
            </w:pPr>
            <w:r>
              <w:rPr>
                <w:rFonts w:ascii="Liberation Serif" w:hAnsi="Liberation Serif" w:cs="Calibri"/>
                <w:b/>
                <w:bCs/>
                <w:sz w:val="19"/>
                <w:szCs w:val="19"/>
              </w:rPr>
              <w:t>54582,1</w:t>
            </w:r>
          </w:p>
        </w:tc>
        <w:tc>
          <w:tcPr>
            <w:tcW w:w="971" w:type="dxa"/>
            <w:gridSpan w:val="3"/>
            <w:tcBorders>
              <w:top w:val="nil"/>
              <w:left w:val="nil"/>
              <w:bottom w:val="single" w:sz="4" w:space="0" w:color="auto"/>
              <w:right w:val="single" w:sz="4" w:space="0" w:color="auto"/>
            </w:tcBorders>
            <w:shd w:val="clear" w:color="auto" w:fill="auto"/>
            <w:vAlign w:val="center"/>
            <w:hideMark/>
          </w:tcPr>
          <w:p w14:paraId="715303EF" w14:textId="77777777" w:rsidR="00366C29" w:rsidRDefault="00366C29">
            <w:pPr>
              <w:jc w:val="center"/>
              <w:rPr>
                <w:rFonts w:ascii="Liberation Serif" w:hAnsi="Liberation Serif" w:cs="Calibri"/>
                <w:b/>
                <w:bCs/>
                <w:sz w:val="19"/>
                <w:szCs w:val="19"/>
              </w:rPr>
            </w:pPr>
            <w:r>
              <w:rPr>
                <w:rFonts w:ascii="Liberation Serif" w:hAnsi="Liberation Serif" w:cs="Calibri"/>
                <w:b/>
                <w:bCs/>
                <w:sz w:val="19"/>
                <w:szCs w:val="19"/>
              </w:rPr>
              <w:t>72005,4</w:t>
            </w:r>
          </w:p>
        </w:tc>
        <w:tc>
          <w:tcPr>
            <w:tcW w:w="837" w:type="dxa"/>
            <w:gridSpan w:val="3"/>
            <w:tcBorders>
              <w:top w:val="nil"/>
              <w:left w:val="nil"/>
              <w:bottom w:val="single" w:sz="4" w:space="0" w:color="auto"/>
              <w:right w:val="single" w:sz="4" w:space="0" w:color="auto"/>
            </w:tcBorders>
            <w:shd w:val="clear" w:color="auto" w:fill="auto"/>
            <w:vAlign w:val="center"/>
            <w:hideMark/>
          </w:tcPr>
          <w:p w14:paraId="18CAD705" w14:textId="77777777" w:rsidR="00366C29" w:rsidRDefault="00366C29">
            <w:pPr>
              <w:jc w:val="center"/>
              <w:rPr>
                <w:rFonts w:ascii="Liberation Serif" w:hAnsi="Liberation Serif" w:cs="Calibri"/>
                <w:b/>
                <w:bCs/>
                <w:sz w:val="19"/>
                <w:szCs w:val="19"/>
              </w:rPr>
            </w:pPr>
            <w:r>
              <w:rPr>
                <w:rFonts w:ascii="Liberation Serif" w:hAnsi="Liberation Serif" w:cs="Calibri"/>
                <w:b/>
                <w:bCs/>
                <w:sz w:val="19"/>
                <w:szCs w:val="19"/>
              </w:rPr>
              <w:t>64120,7</w:t>
            </w:r>
          </w:p>
        </w:tc>
        <w:tc>
          <w:tcPr>
            <w:tcW w:w="861" w:type="dxa"/>
            <w:gridSpan w:val="3"/>
            <w:tcBorders>
              <w:top w:val="nil"/>
              <w:left w:val="nil"/>
              <w:bottom w:val="single" w:sz="4" w:space="0" w:color="auto"/>
              <w:right w:val="single" w:sz="4" w:space="0" w:color="auto"/>
            </w:tcBorders>
            <w:shd w:val="clear" w:color="auto" w:fill="auto"/>
            <w:vAlign w:val="center"/>
            <w:hideMark/>
          </w:tcPr>
          <w:p w14:paraId="38A7A393" w14:textId="77777777" w:rsidR="00366C29" w:rsidRDefault="00366C29">
            <w:pPr>
              <w:jc w:val="center"/>
              <w:rPr>
                <w:rFonts w:ascii="Liberation Serif" w:hAnsi="Liberation Serif" w:cs="Calibri"/>
                <w:b/>
                <w:bCs/>
                <w:sz w:val="19"/>
                <w:szCs w:val="19"/>
              </w:rPr>
            </w:pPr>
            <w:r>
              <w:rPr>
                <w:rFonts w:ascii="Liberation Serif" w:hAnsi="Liberation Serif" w:cs="Calibri"/>
                <w:b/>
                <w:bCs/>
                <w:sz w:val="19"/>
                <w:szCs w:val="19"/>
              </w:rPr>
              <w:t>80048,7</w:t>
            </w:r>
          </w:p>
        </w:tc>
        <w:tc>
          <w:tcPr>
            <w:tcW w:w="849" w:type="dxa"/>
            <w:gridSpan w:val="3"/>
            <w:tcBorders>
              <w:top w:val="nil"/>
              <w:left w:val="nil"/>
              <w:bottom w:val="single" w:sz="4" w:space="0" w:color="auto"/>
              <w:right w:val="single" w:sz="4" w:space="0" w:color="auto"/>
            </w:tcBorders>
            <w:shd w:val="clear" w:color="auto" w:fill="auto"/>
            <w:vAlign w:val="center"/>
            <w:hideMark/>
          </w:tcPr>
          <w:p w14:paraId="123B0031" w14:textId="77777777" w:rsidR="00366C29" w:rsidRDefault="00366C29">
            <w:pPr>
              <w:jc w:val="center"/>
              <w:rPr>
                <w:rFonts w:ascii="Liberation Serif" w:hAnsi="Liberation Serif" w:cs="Calibri"/>
                <w:b/>
                <w:bCs/>
                <w:sz w:val="19"/>
                <w:szCs w:val="19"/>
              </w:rPr>
            </w:pPr>
            <w:r>
              <w:rPr>
                <w:rFonts w:ascii="Liberation Serif" w:hAnsi="Liberation Serif" w:cs="Calibri"/>
                <w:b/>
                <w:bCs/>
                <w:sz w:val="19"/>
                <w:szCs w:val="19"/>
              </w:rPr>
              <w:t>94292,9</w:t>
            </w:r>
          </w:p>
        </w:tc>
        <w:tc>
          <w:tcPr>
            <w:tcW w:w="881" w:type="dxa"/>
            <w:gridSpan w:val="3"/>
            <w:tcBorders>
              <w:top w:val="nil"/>
              <w:left w:val="nil"/>
              <w:bottom w:val="single" w:sz="4" w:space="0" w:color="auto"/>
              <w:right w:val="single" w:sz="4" w:space="0" w:color="auto"/>
            </w:tcBorders>
            <w:shd w:val="clear" w:color="auto" w:fill="auto"/>
            <w:vAlign w:val="center"/>
            <w:hideMark/>
          </w:tcPr>
          <w:p w14:paraId="7C831DB5" w14:textId="77777777" w:rsidR="00366C29" w:rsidRDefault="00366C29">
            <w:pPr>
              <w:jc w:val="center"/>
              <w:rPr>
                <w:rFonts w:ascii="Liberation Serif" w:hAnsi="Liberation Serif" w:cs="Calibri"/>
                <w:b/>
                <w:bCs/>
                <w:sz w:val="19"/>
                <w:szCs w:val="19"/>
              </w:rPr>
            </w:pPr>
            <w:r>
              <w:rPr>
                <w:rFonts w:ascii="Liberation Serif" w:hAnsi="Liberation Serif" w:cs="Calibri"/>
                <w:b/>
                <w:bCs/>
                <w:sz w:val="19"/>
                <w:szCs w:val="19"/>
              </w:rPr>
              <w:t>77264,4</w:t>
            </w:r>
          </w:p>
        </w:tc>
        <w:tc>
          <w:tcPr>
            <w:tcW w:w="849" w:type="dxa"/>
            <w:gridSpan w:val="2"/>
            <w:tcBorders>
              <w:top w:val="nil"/>
              <w:left w:val="nil"/>
              <w:bottom w:val="single" w:sz="4" w:space="0" w:color="auto"/>
              <w:right w:val="single" w:sz="4" w:space="0" w:color="auto"/>
            </w:tcBorders>
            <w:shd w:val="clear" w:color="auto" w:fill="auto"/>
            <w:vAlign w:val="center"/>
            <w:hideMark/>
          </w:tcPr>
          <w:p w14:paraId="4D1794A6" w14:textId="77777777" w:rsidR="00366C29" w:rsidRDefault="00366C29">
            <w:pPr>
              <w:jc w:val="center"/>
              <w:rPr>
                <w:rFonts w:ascii="Liberation Serif" w:hAnsi="Liberation Serif" w:cs="Calibri"/>
                <w:b/>
                <w:bCs/>
                <w:sz w:val="19"/>
                <w:szCs w:val="19"/>
              </w:rPr>
            </w:pPr>
            <w:r>
              <w:rPr>
                <w:rFonts w:ascii="Liberation Serif" w:hAnsi="Liberation Serif" w:cs="Calibri"/>
                <w:b/>
                <w:bCs/>
                <w:sz w:val="19"/>
                <w:szCs w:val="19"/>
              </w:rPr>
              <w:t>79260,8</w:t>
            </w:r>
          </w:p>
        </w:tc>
        <w:tc>
          <w:tcPr>
            <w:tcW w:w="948" w:type="dxa"/>
            <w:gridSpan w:val="2"/>
            <w:tcBorders>
              <w:top w:val="nil"/>
              <w:left w:val="nil"/>
              <w:bottom w:val="single" w:sz="4" w:space="0" w:color="auto"/>
              <w:right w:val="single" w:sz="4" w:space="0" w:color="auto"/>
            </w:tcBorders>
            <w:shd w:val="clear" w:color="auto" w:fill="auto"/>
            <w:vAlign w:val="center"/>
            <w:hideMark/>
          </w:tcPr>
          <w:p w14:paraId="1CAE93BA" w14:textId="0C8235EB" w:rsidR="00366C29" w:rsidRPr="008C2695" w:rsidRDefault="00366C29">
            <w:pPr>
              <w:jc w:val="center"/>
              <w:rPr>
                <w:rFonts w:ascii="Liberation Serif" w:hAnsi="Liberation Serif" w:cs="Calibri"/>
                <w:b/>
                <w:bCs/>
                <w:sz w:val="19"/>
                <w:szCs w:val="19"/>
                <w:highlight w:val="yellow"/>
              </w:rPr>
            </w:pPr>
            <w:r w:rsidRPr="008C2695">
              <w:rPr>
                <w:rFonts w:ascii="Liberation Serif" w:hAnsi="Liberation Serif" w:cs="Calibri"/>
                <w:b/>
                <w:bCs/>
                <w:sz w:val="19"/>
                <w:szCs w:val="19"/>
                <w:highlight w:val="yellow"/>
              </w:rPr>
              <w:t>7</w:t>
            </w:r>
            <w:r w:rsidR="00C079D5" w:rsidRPr="008C2695">
              <w:rPr>
                <w:rFonts w:ascii="Liberation Serif" w:hAnsi="Liberation Serif" w:cs="Calibri"/>
                <w:b/>
                <w:bCs/>
                <w:sz w:val="19"/>
                <w:szCs w:val="19"/>
                <w:highlight w:val="yellow"/>
              </w:rPr>
              <w:t>3685,9</w:t>
            </w:r>
          </w:p>
        </w:tc>
        <w:tc>
          <w:tcPr>
            <w:tcW w:w="1103" w:type="dxa"/>
            <w:gridSpan w:val="3"/>
            <w:tcBorders>
              <w:top w:val="nil"/>
              <w:left w:val="nil"/>
              <w:bottom w:val="single" w:sz="4" w:space="0" w:color="auto"/>
              <w:right w:val="single" w:sz="4" w:space="0" w:color="auto"/>
            </w:tcBorders>
            <w:shd w:val="clear" w:color="auto" w:fill="auto"/>
            <w:vAlign w:val="center"/>
            <w:hideMark/>
          </w:tcPr>
          <w:p w14:paraId="7065FDDD" w14:textId="77777777" w:rsidR="00366C29" w:rsidRDefault="00366C29">
            <w:pPr>
              <w:jc w:val="center"/>
              <w:rPr>
                <w:rFonts w:ascii="Liberation Serif" w:hAnsi="Liberation Serif" w:cs="Calibri"/>
                <w:b/>
                <w:bCs/>
                <w:sz w:val="19"/>
                <w:szCs w:val="19"/>
              </w:rPr>
            </w:pPr>
            <w:r>
              <w:rPr>
                <w:rFonts w:ascii="Liberation Serif" w:hAnsi="Liberation Serif" w:cs="Calibri"/>
                <w:b/>
                <w:bCs/>
                <w:sz w:val="19"/>
                <w:szCs w:val="19"/>
              </w:rPr>
              <w:t>67033,4</w:t>
            </w:r>
          </w:p>
        </w:tc>
        <w:tc>
          <w:tcPr>
            <w:tcW w:w="992" w:type="dxa"/>
            <w:gridSpan w:val="2"/>
            <w:tcBorders>
              <w:top w:val="nil"/>
              <w:left w:val="nil"/>
              <w:bottom w:val="single" w:sz="4" w:space="0" w:color="auto"/>
              <w:right w:val="single" w:sz="4" w:space="0" w:color="auto"/>
            </w:tcBorders>
            <w:shd w:val="clear" w:color="auto" w:fill="auto"/>
            <w:vAlign w:val="center"/>
            <w:hideMark/>
          </w:tcPr>
          <w:p w14:paraId="13C90970" w14:textId="77777777" w:rsidR="00366C29" w:rsidRDefault="00366C29">
            <w:pPr>
              <w:jc w:val="center"/>
              <w:rPr>
                <w:rFonts w:ascii="Liberation Serif" w:hAnsi="Liberation Serif" w:cs="Calibri"/>
                <w:b/>
                <w:bCs/>
                <w:sz w:val="19"/>
                <w:szCs w:val="19"/>
              </w:rPr>
            </w:pPr>
            <w:r>
              <w:rPr>
                <w:rFonts w:ascii="Liberation Serif" w:hAnsi="Liberation Serif" w:cs="Calibri"/>
                <w:b/>
                <w:bCs/>
                <w:sz w:val="19"/>
                <w:szCs w:val="19"/>
              </w:rPr>
              <w:t>66721,3</w:t>
            </w:r>
          </w:p>
        </w:tc>
        <w:tc>
          <w:tcPr>
            <w:tcW w:w="759" w:type="dxa"/>
            <w:gridSpan w:val="2"/>
            <w:tcBorders>
              <w:top w:val="nil"/>
              <w:left w:val="nil"/>
              <w:bottom w:val="single" w:sz="4" w:space="0" w:color="auto"/>
              <w:right w:val="single" w:sz="4" w:space="0" w:color="auto"/>
            </w:tcBorders>
            <w:shd w:val="clear" w:color="auto" w:fill="auto"/>
            <w:vAlign w:val="center"/>
            <w:hideMark/>
          </w:tcPr>
          <w:p w14:paraId="227BD4CC" w14:textId="77777777" w:rsidR="00366C29" w:rsidRDefault="00366C29">
            <w:pPr>
              <w:jc w:val="center"/>
              <w:rPr>
                <w:rFonts w:ascii="Liberation Serif" w:hAnsi="Liberation Serif" w:cs="Calibri"/>
                <w:b/>
                <w:bCs/>
                <w:sz w:val="24"/>
                <w:szCs w:val="24"/>
              </w:rPr>
            </w:pPr>
            <w:r>
              <w:rPr>
                <w:rFonts w:ascii="Liberation Serif" w:hAnsi="Liberation Serif" w:cs="Calibri"/>
                <w:b/>
                <w:bCs/>
              </w:rPr>
              <w:t> </w:t>
            </w:r>
          </w:p>
        </w:tc>
      </w:tr>
      <w:tr w:rsidR="00C079D5" w14:paraId="6EC6FD87"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1301983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3</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3F38E68C" w14:textId="77777777" w:rsidR="00366C29" w:rsidRDefault="00366C29">
            <w:pPr>
              <w:rPr>
                <w:rFonts w:ascii="Liberation Serif" w:hAnsi="Liberation Serif" w:cs="Calibri"/>
                <w:b/>
                <w:bCs/>
                <w:sz w:val="24"/>
                <w:szCs w:val="24"/>
              </w:rPr>
            </w:pPr>
            <w:r>
              <w:rPr>
                <w:rFonts w:ascii="Liberation Serif" w:hAnsi="Liberation Serif" w:cs="Calibri"/>
                <w:b/>
                <w:bCs/>
              </w:rPr>
              <w:t xml:space="preserve">областной бюджет           </w:t>
            </w:r>
          </w:p>
        </w:tc>
        <w:tc>
          <w:tcPr>
            <w:tcW w:w="959" w:type="dxa"/>
            <w:gridSpan w:val="2"/>
            <w:tcBorders>
              <w:top w:val="nil"/>
              <w:left w:val="nil"/>
              <w:bottom w:val="single" w:sz="4" w:space="0" w:color="auto"/>
              <w:right w:val="single" w:sz="4" w:space="0" w:color="auto"/>
            </w:tcBorders>
            <w:shd w:val="clear" w:color="auto" w:fill="auto"/>
            <w:vAlign w:val="center"/>
            <w:hideMark/>
          </w:tcPr>
          <w:p w14:paraId="04F152AB" w14:textId="77777777" w:rsidR="00366C29" w:rsidRDefault="00366C29">
            <w:pPr>
              <w:jc w:val="center"/>
              <w:rPr>
                <w:rFonts w:ascii="Liberation Serif" w:hAnsi="Liberation Serif" w:cs="Calibri"/>
                <w:b/>
                <w:bCs/>
                <w:sz w:val="19"/>
                <w:szCs w:val="19"/>
              </w:rPr>
            </w:pPr>
            <w:r>
              <w:rPr>
                <w:rFonts w:ascii="Liberation Serif" w:hAnsi="Liberation Serif" w:cs="Calibri"/>
                <w:b/>
                <w:bCs/>
                <w:sz w:val="19"/>
                <w:szCs w:val="19"/>
              </w:rPr>
              <w:t>284220,2</w:t>
            </w:r>
          </w:p>
        </w:tc>
        <w:tc>
          <w:tcPr>
            <w:tcW w:w="835" w:type="dxa"/>
            <w:gridSpan w:val="3"/>
            <w:tcBorders>
              <w:top w:val="nil"/>
              <w:left w:val="nil"/>
              <w:bottom w:val="single" w:sz="4" w:space="0" w:color="auto"/>
              <w:right w:val="single" w:sz="4" w:space="0" w:color="auto"/>
            </w:tcBorders>
            <w:shd w:val="clear" w:color="auto" w:fill="auto"/>
            <w:vAlign w:val="center"/>
            <w:hideMark/>
          </w:tcPr>
          <w:p w14:paraId="38FD1A60" w14:textId="77777777" w:rsidR="00366C29" w:rsidRDefault="00366C29">
            <w:pPr>
              <w:jc w:val="center"/>
              <w:rPr>
                <w:rFonts w:ascii="Liberation Serif" w:hAnsi="Liberation Serif" w:cs="Calibri"/>
                <w:b/>
                <w:bCs/>
                <w:sz w:val="19"/>
                <w:szCs w:val="19"/>
              </w:rPr>
            </w:pPr>
            <w:r>
              <w:rPr>
                <w:rFonts w:ascii="Liberation Serif" w:hAnsi="Liberation Serif" w:cs="Calibri"/>
                <w:b/>
                <w:bCs/>
                <w:sz w:val="19"/>
                <w:szCs w:val="19"/>
              </w:rPr>
              <w:t>88,1</w:t>
            </w:r>
          </w:p>
        </w:tc>
        <w:tc>
          <w:tcPr>
            <w:tcW w:w="858" w:type="dxa"/>
            <w:gridSpan w:val="3"/>
            <w:tcBorders>
              <w:top w:val="nil"/>
              <w:left w:val="nil"/>
              <w:bottom w:val="single" w:sz="4" w:space="0" w:color="auto"/>
              <w:right w:val="single" w:sz="4" w:space="0" w:color="auto"/>
            </w:tcBorders>
            <w:shd w:val="clear" w:color="auto" w:fill="auto"/>
            <w:vAlign w:val="center"/>
            <w:hideMark/>
          </w:tcPr>
          <w:p w14:paraId="60E9ADD0" w14:textId="77777777" w:rsidR="00366C29" w:rsidRDefault="00366C29">
            <w:pPr>
              <w:jc w:val="center"/>
              <w:rPr>
                <w:rFonts w:ascii="Liberation Serif" w:hAnsi="Liberation Serif" w:cs="Calibri"/>
                <w:b/>
                <w:bCs/>
                <w:sz w:val="19"/>
                <w:szCs w:val="19"/>
              </w:rPr>
            </w:pPr>
            <w:r>
              <w:rPr>
                <w:rFonts w:ascii="Liberation Serif" w:hAnsi="Liberation Serif" w:cs="Calibri"/>
                <w:b/>
                <w:bCs/>
                <w:sz w:val="19"/>
                <w:szCs w:val="19"/>
              </w:rPr>
              <w:t>16236,3</w:t>
            </w:r>
          </w:p>
        </w:tc>
        <w:tc>
          <w:tcPr>
            <w:tcW w:w="971" w:type="dxa"/>
            <w:gridSpan w:val="3"/>
            <w:tcBorders>
              <w:top w:val="nil"/>
              <w:left w:val="nil"/>
              <w:bottom w:val="single" w:sz="4" w:space="0" w:color="auto"/>
              <w:right w:val="single" w:sz="4" w:space="0" w:color="auto"/>
            </w:tcBorders>
            <w:shd w:val="clear" w:color="auto" w:fill="auto"/>
            <w:vAlign w:val="center"/>
            <w:hideMark/>
          </w:tcPr>
          <w:p w14:paraId="7FBDF5B3" w14:textId="77777777" w:rsidR="00366C29" w:rsidRDefault="00366C29">
            <w:pPr>
              <w:jc w:val="center"/>
              <w:rPr>
                <w:rFonts w:ascii="Liberation Serif" w:hAnsi="Liberation Serif" w:cs="Calibri"/>
                <w:b/>
                <w:bCs/>
                <w:sz w:val="19"/>
                <w:szCs w:val="19"/>
              </w:rPr>
            </w:pPr>
            <w:r>
              <w:rPr>
                <w:rFonts w:ascii="Liberation Serif" w:hAnsi="Liberation Serif" w:cs="Calibri"/>
                <w:b/>
                <w:bCs/>
                <w:sz w:val="19"/>
                <w:szCs w:val="19"/>
              </w:rPr>
              <w:t>20059,8</w:t>
            </w:r>
          </w:p>
        </w:tc>
        <w:tc>
          <w:tcPr>
            <w:tcW w:w="837" w:type="dxa"/>
            <w:gridSpan w:val="3"/>
            <w:tcBorders>
              <w:top w:val="nil"/>
              <w:left w:val="nil"/>
              <w:bottom w:val="single" w:sz="4" w:space="0" w:color="auto"/>
              <w:right w:val="single" w:sz="4" w:space="0" w:color="auto"/>
            </w:tcBorders>
            <w:shd w:val="clear" w:color="auto" w:fill="auto"/>
            <w:vAlign w:val="center"/>
            <w:hideMark/>
          </w:tcPr>
          <w:p w14:paraId="3587DEDF" w14:textId="77777777" w:rsidR="00366C29" w:rsidRDefault="00366C29">
            <w:pPr>
              <w:jc w:val="center"/>
              <w:rPr>
                <w:rFonts w:ascii="Liberation Serif" w:hAnsi="Liberation Serif" w:cs="Calibri"/>
                <w:b/>
                <w:bCs/>
                <w:sz w:val="19"/>
                <w:szCs w:val="19"/>
              </w:rPr>
            </w:pPr>
            <w:r>
              <w:rPr>
                <w:rFonts w:ascii="Liberation Serif" w:hAnsi="Liberation Serif" w:cs="Calibri"/>
                <w:b/>
                <w:bCs/>
                <w:sz w:val="19"/>
                <w:szCs w:val="19"/>
              </w:rPr>
              <w:t>1726,5</w:t>
            </w:r>
          </w:p>
        </w:tc>
        <w:tc>
          <w:tcPr>
            <w:tcW w:w="861" w:type="dxa"/>
            <w:gridSpan w:val="3"/>
            <w:tcBorders>
              <w:top w:val="nil"/>
              <w:left w:val="nil"/>
              <w:bottom w:val="single" w:sz="4" w:space="0" w:color="auto"/>
              <w:right w:val="single" w:sz="4" w:space="0" w:color="auto"/>
            </w:tcBorders>
            <w:shd w:val="clear" w:color="auto" w:fill="auto"/>
            <w:vAlign w:val="center"/>
            <w:hideMark/>
          </w:tcPr>
          <w:p w14:paraId="387DDAD1" w14:textId="77777777" w:rsidR="00366C29" w:rsidRDefault="00366C29">
            <w:pPr>
              <w:jc w:val="center"/>
              <w:rPr>
                <w:rFonts w:ascii="Liberation Serif" w:hAnsi="Liberation Serif" w:cs="Calibri"/>
                <w:b/>
                <w:bCs/>
                <w:sz w:val="19"/>
                <w:szCs w:val="19"/>
              </w:rPr>
            </w:pPr>
            <w:r>
              <w:rPr>
                <w:rFonts w:ascii="Liberation Serif" w:hAnsi="Liberation Serif" w:cs="Calibri"/>
                <w:b/>
                <w:bCs/>
                <w:sz w:val="19"/>
                <w:szCs w:val="19"/>
              </w:rPr>
              <w:t>14869,2</w:t>
            </w:r>
          </w:p>
        </w:tc>
        <w:tc>
          <w:tcPr>
            <w:tcW w:w="849" w:type="dxa"/>
            <w:gridSpan w:val="3"/>
            <w:tcBorders>
              <w:top w:val="nil"/>
              <w:left w:val="nil"/>
              <w:bottom w:val="single" w:sz="4" w:space="0" w:color="auto"/>
              <w:right w:val="single" w:sz="4" w:space="0" w:color="auto"/>
            </w:tcBorders>
            <w:shd w:val="clear" w:color="auto" w:fill="auto"/>
            <w:vAlign w:val="center"/>
            <w:hideMark/>
          </w:tcPr>
          <w:p w14:paraId="4F405A8B" w14:textId="77777777" w:rsidR="00366C29" w:rsidRDefault="00366C29">
            <w:pPr>
              <w:jc w:val="center"/>
              <w:rPr>
                <w:rFonts w:ascii="Liberation Serif" w:hAnsi="Liberation Serif" w:cs="Calibri"/>
                <w:b/>
                <w:bCs/>
                <w:sz w:val="19"/>
                <w:szCs w:val="19"/>
              </w:rPr>
            </w:pPr>
            <w:r>
              <w:rPr>
                <w:rFonts w:ascii="Liberation Serif" w:hAnsi="Liberation Serif" w:cs="Calibri"/>
                <w:b/>
                <w:bCs/>
                <w:sz w:val="19"/>
                <w:szCs w:val="19"/>
              </w:rPr>
              <w:t>53811,3</w:t>
            </w:r>
          </w:p>
        </w:tc>
        <w:tc>
          <w:tcPr>
            <w:tcW w:w="881" w:type="dxa"/>
            <w:gridSpan w:val="3"/>
            <w:tcBorders>
              <w:top w:val="nil"/>
              <w:left w:val="nil"/>
              <w:bottom w:val="single" w:sz="4" w:space="0" w:color="auto"/>
              <w:right w:val="single" w:sz="4" w:space="0" w:color="auto"/>
            </w:tcBorders>
            <w:shd w:val="clear" w:color="auto" w:fill="auto"/>
            <w:vAlign w:val="center"/>
            <w:hideMark/>
          </w:tcPr>
          <w:p w14:paraId="72DE5F6F" w14:textId="77777777" w:rsidR="00366C29" w:rsidRDefault="00366C29">
            <w:pPr>
              <w:jc w:val="center"/>
              <w:rPr>
                <w:rFonts w:ascii="Liberation Serif" w:hAnsi="Liberation Serif" w:cs="Calibri"/>
                <w:b/>
                <w:bCs/>
                <w:sz w:val="19"/>
                <w:szCs w:val="19"/>
              </w:rPr>
            </w:pPr>
            <w:r>
              <w:rPr>
                <w:rFonts w:ascii="Liberation Serif" w:hAnsi="Liberation Serif" w:cs="Calibri"/>
                <w:b/>
                <w:bCs/>
                <w:sz w:val="19"/>
                <w:szCs w:val="19"/>
              </w:rPr>
              <w:t>54470,1</w:t>
            </w:r>
          </w:p>
        </w:tc>
        <w:tc>
          <w:tcPr>
            <w:tcW w:w="849" w:type="dxa"/>
            <w:gridSpan w:val="2"/>
            <w:tcBorders>
              <w:top w:val="nil"/>
              <w:left w:val="nil"/>
              <w:bottom w:val="single" w:sz="4" w:space="0" w:color="auto"/>
              <w:right w:val="single" w:sz="4" w:space="0" w:color="auto"/>
            </w:tcBorders>
            <w:shd w:val="clear" w:color="auto" w:fill="auto"/>
            <w:vAlign w:val="center"/>
            <w:hideMark/>
          </w:tcPr>
          <w:p w14:paraId="58001677" w14:textId="77777777" w:rsidR="00366C29" w:rsidRDefault="00366C29">
            <w:pPr>
              <w:jc w:val="center"/>
              <w:rPr>
                <w:rFonts w:ascii="Liberation Serif" w:hAnsi="Liberation Serif" w:cs="Calibri"/>
                <w:b/>
                <w:bCs/>
                <w:sz w:val="19"/>
                <w:szCs w:val="19"/>
              </w:rPr>
            </w:pPr>
            <w:r>
              <w:rPr>
                <w:rFonts w:ascii="Liberation Serif" w:hAnsi="Liberation Serif" w:cs="Calibri"/>
                <w:b/>
                <w:bCs/>
                <w:sz w:val="19"/>
                <w:szCs w:val="19"/>
              </w:rPr>
              <w:t>45742,3</w:t>
            </w:r>
          </w:p>
        </w:tc>
        <w:tc>
          <w:tcPr>
            <w:tcW w:w="948" w:type="dxa"/>
            <w:gridSpan w:val="2"/>
            <w:tcBorders>
              <w:top w:val="nil"/>
              <w:left w:val="nil"/>
              <w:bottom w:val="single" w:sz="4" w:space="0" w:color="auto"/>
              <w:right w:val="single" w:sz="4" w:space="0" w:color="auto"/>
            </w:tcBorders>
            <w:shd w:val="clear" w:color="auto" w:fill="auto"/>
            <w:vAlign w:val="center"/>
            <w:hideMark/>
          </w:tcPr>
          <w:p w14:paraId="166AB7DD" w14:textId="77777777" w:rsidR="00366C29" w:rsidRDefault="00366C29">
            <w:pPr>
              <w:jc w:val="center"/>
              <w:rPr>
                <w:rFonts w:ascii="Liberation Serif" w:hAnsi="Liberation Serif" w:cs="Calibri"/>
                <w:b/>
                <w:bCs/>
                <w:sz w:val="19"/>
                <w:szCs w:val="19"/>
              </w:rPr>
            </w:pPr>
            <w:r>
              <w:rPr>
                <w:rFonts w:ascii="Liberation Serif" w:hAnsi="Liberation Serif" w:cs="Calibri"/>
                <w:b/>
                <w:bCs/>
                <w:sz w:val="19"/>
                <w:szCs w:val="19"/>
              </w:rPr>
              <w:t>26637,7</w:t>
            </w:r>
          </w:p>
        </w:tc>
        <w:tc>
          <w:tcPr>
            <w:tcW w:w="1103" w:type="dxa"/>
            <w:gridSpan w:val="3"/>
            <w:tcBorders>
              <w:top w:val="nil"/>
              <w:left w:val="nil"/>
              <w:bottom w:val="single" w:sz="4" w:space="0" w:color="auto"/>
              <w:right w:val="single" w:sz="4" w:space="0" w:color="auto"/>
            </w:tcBorders>
            <w:shd w:val="clear" w:color="auto" w:fill="auto"/>
            <w:vAlign w:val="center"/>
            <w:hideMark/>
          </w:tcPr>
          <w:p w14:paraId="171C4A97" w14:textId="77777777" w:rsidR="00366C29" w:rsidRDefault="00366C29">
            <w:pPr>
              <w:jc w:val="center"/>
              <w:rPr>
                <w:rFonts w:ascii="Liberation Serif" w:hAnsi="Liberation Serif" w:cs="Calibri"/>
                <w:b/>
                <w:bCs/>
                <w:sz w:val="19"/>
                <w:szCs w:val="19"/>
              </w:rPr>
            </w:pPr>
            <w:r>
              <w:rPr>
                <w:rFonts w:ascii="Liberation Serif" w:hAnsi="Liberation Serif" w:cs="Calibri"/>
                <w:b/>
                <w:bCs/>
                <w:sz w:val="19"/>
                <w:szCs w:val="19"/>
              </w:rPr>
              <w:t>25220,3</w:t>
            </w:r>
          </w:p>
        </w:tc>
        <w:tc>
          <w:tcPr>
            <w:tcW w:w="992" w:type="dxa"/>
            <w:gridSpan w:val="2"/>
            <w:tcBorders>
              <w:top w:val="nil"/>
              <w:left w:val="nil"/>
              <w:bottom w:val="single" w:sz="4" w:space="0" w:color="auto"/>
              <w:right w:val="single" w:sz="4" w:space="0" w:color="auto"/>
            </w:tcBorders>
            <w:shd w:val="clear" w:color="auto" w:fill="auto"/>
            <w:vAlign w:val="center"/>
            <w:hideMark/>
          </w:tcPr>
          <w:p w14:paraId="33664A43" w14:textId="77777777" w:rsidR="00366C29" w:rsidRDefault="00366C29">
            <w:pPr>
              <w:jc w:val="center"/>
              <w:rPr>
                <w:rFonts w:ascii="Liberation Serif" w:hAnsi="Liberation Serif" w:cs="Calibri"/>
                <w:b/>
                <w:bCs/>
                <w:sz w:val="19"/>
                <w:szCs w:val="19"/>
              </w:rPr>
            </w:pPr>
            <w:r>
              <w:rPr>
                <w:rFonts w:ascii="Liberation Serif" w:hAnsi="Liberation Serif" w:cs="Calibri"/>
                <w:b/>
                <w:bCs/>
                <w:sz w:val="19"/>
                <w:szCs w:val="19"/>
              </w:rPr>
              <w:t>25358,6</w:t>
            </w:r>
          </w:p>
        </w:tc>
        <w:tc>
          <w:tcPr>
            <w:tcW w:w="759" w:type="dxa"/>
            <w:gridSpan w:val="2"/>
            <w:tcBorders>
              <w:top w:val="nil"/>
              <w:left w:val="nil"/>
              <w:bottom w:val="single" w:sz="4" w:space="0" w:color="auto"/>
              <w:right w:val="single" w:sz="4" w:space="0" w:color="auto"/>
            </w:tcBorders>
            <w:shd w:val="clear" w:color="auto" w:fill="auto"/>
            <w:vAlign w:val="center"/>
            <w:hideMark/>
          </w:tcPr>
          <w:p w14:paraId="763BCA26" w14:textId="77777777" w:rsidR="00366C29" w:rsidRDefault="00366C29">
            <w:pPr>
              <w:jc w:val="center"/>
              <w:rPr>
                <w:rFonts w:ascii="Liberation Serif" w:hAnsi="Liberation Serif" w:cs="Calibri"/>
                <w:b/>
                <w:bCs/>
                <w:sz w:val="24"/>
                <w:szCs w:val="24"/>
              </w:rPr>
            </w:pPr>
            <w:r>
              <w:rPr>
                <w:rFonts w:ascii="Liberation Serif" w:hAnsi="Liberation Serif" w:cs="Calibri"/>
                <w:b/>
                <w:bCs/>
              </w:rPr>
              <w:t> </w:t>
            </w:r>
          </w:p>
        </w:tc>
      </w:tr>
      <w:tr w:rsidR="00C079D5" w14:paraId="3FE738B5"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62F9094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4</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06E58532" w14:textId="77777777" w:rsidR="00366C29" w:rsidRDefault="00366C29">
            <w:pPr>
              <w:rPr>
                <w:rFonts w:ascii="Liberation Serif" w:hAnsi="Liberation Serif" w:cs="Calibri"/>
                <w:b/>
                <w:bCs/>
                <w:sz w:val="24"/>
                <w:szCs w:val="24"/>
              </w:rPr>
            </w:pPr>
            <w:r>
              <w:rPr>
                <w:rFonts w:ascii="Liberation Serif" w:hAnsi="Liberation Serif" w:cs="Calibri"/>
                <w:b/>
                <w:bCs/>
              </w:rPr>
              <w:t>внебюджетные источники</w:t>
            </w:r>
          </w:p>
        </w:tc>
        <w:tc>
          <w:tcPr>
            <w:tcW w:w="959" w:type="dxa"/>
            <w:gridSpan w:val="2"/>
            <w:tcBorders>
              <w:top w:val="nil"/>
              <w:left w:val="nil"/>
              <w:bottom w:val="single" w:sz="4" w:space="0" w:color="auto"/>
              <w:right w:val="single" w:sz="4" w:space="0" w:color="auto"/>
            </w:tcBorders>
            <w:shd w:val="clear" w:color="auto" w:fill="auto"/>
            <w:vAlign w:val="center"/>
            <w:hideMark/>
          </w:tcPr>
          <w:p w14:paraId="2E337C92" w14:textId="77777777" w:rsidR="00366C29" w:rsidRDefault="00366C29">
            <w:pPr>
              <w:jc w:val="center"/>
              <w:rPr>
                <w:rFonts w:ascii="Liberation Serif" w:hAnsi="Liberation Serif" w:cs="Calibri"/>
                <w:b/>
                <w:bCs/>
                <w:sz w:val="19"/>
                <w:szCs w:val="19"/>
              </w:rPr>
            </w:pPr>
            <w:r>
              <w:rPr>
                <w:rFonts w:ascii="Liberation Serif" w:hAnsi="Liberation Serif" w:cs="Calibri"/>
                <w:b/>
                <w:bCs/>
                <w:sz w:val="19"/>
                <w:szCs w:val="19"/>
              </w:rPr>
              <w:t>67569,1</w:t>
            </w:r>
          </w:p>
        </w:tc>
        <w:tc>
          <w:tcPr>
            <w:tcW w:w="835" w:type="dxa"/>
            <w:gridSpan w:val="3"/>
            <w:tcBorders>
              <w:top w:val="nil"/>
              <w:left w:val="nil"/>
              <w:bottom w:val="single" w:sz="4" w:space="0" w:color="auto"/>
              <w:right w:val="single" w:sz="4" w:space="0" w:color="auto"/>
            </w:tcBorders>
            <w:shd w:val="clear" w:color="auto" w:fill="auto"/>
            <w:vAlign w:val="center"/>
            <w:hideMark/>
          </w:tcPr>
          <w:p w14:paraId="083EC9BB" w14:textId="77777777" w:rsidR="00366C29" w:rsidRDefault="00366C29">
            <w:pPr>
              <w:jc w:val="center"/>
              <w:rPr>
                <w:rFonts w:ascii="Liberation Serif" w:hAnsi="Liberation Serif" w:cs="Calibri"/>
                <w:b/>
                <w:bCs/>
                <w:sz w:val="19"/>
                <w:szCs w:val="19"/>
              </w:rPr>
            </w:pPr>
            <w:r>
              <w:rPr>
                <w:rFonts w:ascii="Liberation Serif" w:hAnsi="Liberation Serif" w:cs="Calibri"/>
                <w:b/>
                <w:bCs/>
                <w:sz w:val="19"/>
                <w:szCs w:val="19"/>
              </w:rPr>
              <w:t>0,0</w:t>
            </w:r>
          </w:p>
        </w:tc>
        <w:tc>
          <w:tcPr>
            <w:tcW w:w="858" w:type="dxa"/>
            <w:gridSpan w:val="3"/>
            <w:tcBorders>
              <w:top w:val="nil"/>
              <w:left w:val="nil"/>
              <w:bottom w:val="single" w:sz="4" w:space="0" w:color="auto"/>
              <w:right w:val="single" w:sz="4" w:space="0" w:color="auto"/>
            </w:tcBorders>
            <w:shd w:val="clear" w:color="auto" w:fill="auto"/>
            <w:vAlign w:val="center"/>
            <w:hideMark/>
          </w:tcPr>
          <w:p w14:paraId="6BCDB27E" w14:textId="77777777" w:rsidR="00366C29" w:rsidRDefault="00366C29">
            <w:pPr>
              <w:jc w:val="center"/>
              <w:rPr>
                <w:rFonts w:ascii="Liberation Serif" w:hAnsi="Liberation Serif" w:cs="Calibri"/>
                <w:b/>
                <w:bCs/>
                <w:sz w:val="19"/>
                <w:szCs w:val="19"/>
              </w:rPr>
            </w:pPr>
            <w:r>
              <w:rPr>
                <w:rFonts w:ascii="Liberation Serif" w:hAnsi="Liberation Serif" w:cs="Calibri"/>
                <w:b/>
                <w:bCs/>
                <w:sz w:val="19"/>
                <w:szCs w:val="19"/>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4D458861" w14:textId="77777777" w:rsidR="00366C29" w:rsidRDefault="00366C29">
            <w:pPr>
              <w:jc w:val="center"/>
              <w:rPr>
                <w:rFonts w:ascii="Liberation Serif" w:hAnsi="Liberation Serif" w:cs="Calibri"/>
                <w:b/>
                <w:bCs/>
                <w:sz w:val="19"/>
                <w:szCs w:val="19"/>
              </w:rPr>
            </w:pPr>
            <w:r>
              <w:rPr>
                <w:rFonts w:ascii="Liberation Serif" w:hAnsi="Liberation Serif" w:cs="Calibri"/>
                <w:b/>
                <w:bCs/>
                <w:sz w:val="19"/>
                <w:szCs w:val="19"/>
              </w:rPr>
              <w:t>14758,8</w:t>
            </w:r>
          </w:p>
        </w:tc>
        <w:tc>
          <w:tcPr>
            <w:tcW w:w="837" w:type="dxa"/>
            <w:gridSpan w:val="3"/>
            <w:tcBorders>
              <w:top w:val="nil"/>
              <w:left w:val="nil"/>
              <w:bottom w:val="single" w:sz="4" w:space="0" w:color="auto"/>
              <w:right w:val="single" w:sz="4" w:space="0" w:color="auto"/>
            </w:tcBorders>
            <w:shd w:val="clear" w:color="auto" w:fill="auto"/>
            <w:vAlign w:val="center"/>
            <w:hideMark/>
          </w:tcPr>
          <w:p w14:paraId="7F8DCDC5" w14:textId="77777777" w:rsidR="00366C29" w:rsidRDefault="00366C29">
            <w:pPr>
              <w:jc w:val="center"/>
              <w:rPr>
                <w:rFonts w:ascii="Liberation Serif" w:hAnsi="Liberation Serif" w:cs="Calibri"/>
                <w:b/>
                <w:bCs/>
                <w:sz w:val="19"/>
                <w:szCs w:val="19"/>
              </w:rPr>
            </w:pPr>
            <w:r>
              <w:rPr>
                <w:rFonts w:ascii="Liberation Serif" w:hAnsi="Liberation Serif" w:cs="Calibri"/>
                <w:b/>
                <w:bCs/>
                <w:sz w:val="19"/>
                <w:szCs w:val="19"/>
              </w:rPr>
              <w:t>1992,6</w:t>
            </w:r>
          </w:p>
        </w:tc>
        <w:tc>
          <w:tcPr>
            <w:tcW w:w="861" w:type="dxa"/>
            <w:gridSpan w:val="3"/>
            <w:tcBorders>
              <w:top w:val="nil"/>
              <w:left w:val="nil"/>
              <w:bottom w:val="single" w:sz="4" w:space="0" w:color="auto"/>
              <w:right w:val="single" w:sz="4" w:space="0" w:color="auto"/>
            </w:tcBorders>
            <w:shd w:val="clear" w:color="auto" w:fill="auto"/>
            <w:vAlign w:val="center"/>
            <w:hideMark/>
          </w:tcPr>
          <w:p w14:paraId="7E1C0B47" w14:textId="77777777" w:rsidR="00366C29" w:rsidRDefault="00366C29">
            <w:pPr>
              <w:jc w:val="center"/>
              <w:rPr>
                <w:rFonts w:ascii="Liberation Serif" w:hAnsi="Liberation Serif" w:cs="Calibri"/>
                <w:b/>
                <w:bCs/>
                <w:sz w:val="19"/>
                <w:szCs w:val="19"/>
              </w:rPr>
            </w:pPr>
            <w:r>
              <w:rPr>
                <w:rFonts w:ascii="Liberation Serif" w:hAnsi="Liberation Serif" w:cs="Calibri"/>
                <w:b/>
                <w:bCs/>
                <w:sz w:val="19"/>
                <w:szCs w:val="19"/>
              </w:rPr>
              <w:t>2984,0</w:t>
            </w:r>
          </w:p>
        </w:tc>
        <w:tc>
          <w:tcPr>
            <w:tcW w:w="849" w:type="dxa"/>
            <w:gridSpan w:val="3"/>
            <w:tcBorders>
              <w:top w:val="nil"/>
              <w:left w:val="nil"/>
              <w:bottom w:val="single" w:sz="4" w:space="0" w:color="auto"/>
              <w:right w:val="single" w:sz="4" w:space="0" w:color="auto"/>
            </w:tcBorders>
            <w:shd w:val="clear" w:color="auto" w:fill="auto"/>
            <w:vAlign w:val="center"/>
            <w:hideMark/>
          </w:tcPr>
          <w:p w14:paraId="14E9A7CB" w14:textId="77777777" w:rsidR="00366C29" w:rsidRDefault="00366C29">
            <w:pPr>
              <w:jc w:val="center"/>
              <w:rPr>
                <w:rFonts w:ascii="Liberation Serif" w:hAnsi="Liberation Serif" w:cs="Calibri"/>
                <w:b/>
                <w:bCs/>
                <w:sz w:val="19"/>
                <w:szCs w:val="19"/>
              </w:rPr>
            </w:pPr>
            <w:r>
              <w:rPr>
                <w:rFonts w:ascii="Liberation Serif" w:hAnsi="Liberation Serif" w:cs="Calibri"/>
                <w:b/>
                <w:bCs/>
                <w:sz w:val="19"/>
                <w:szCs w:val="19"/>
              </w:rPr>
              <w:t>11018,0</w:t>
            </w:r>
          </w:p>
        </w:tc>
        <w:tc>
          <w:tcPr>
            <w:tcW w:w="881" w:type="dxa"/>
            <w:gridSpan w:val="3"/>
            <w:tcBorders>
              <w:top w:val="nil"/>
              <w:left w:val="nil"/>
              <w:bottom w:val="single" w:sz="4" w:space="0" w:color="auto"/>
              <w:right w:val="single" w:sz="4" w:space="0" w:color="auto"/>
            </w:tcBorders>
            <w:shd w:val="clear" w:color="auto" w:fill="auto"/>
            <w:vAlign w:val="center"/>
            <w:hideMark/>
          </w:tcPr>
          <w:p w14:paraId="62D6DA1B" w14:textId="77777777" w:rsidR="00366C29" w:rsidRDefault="00366C29">
            <w:pPr>
              <w:jc w:val="center"/>
              <w:rPr>
                <w:rFonts w:ascii="Liberation Serif" w:hAnsi="Liberation Serif" w:cs="Calibri"/>
                <w:b/>
                <w:bCs/>
                <w:sz w:val="19"/>
                <w:szCs w:val="19"/>
              </w:rPr>
            </w:pPr>
            <w:r>
              <w:rPr>
                <w:rFonts w:ascii="Liberation Serif" w:hAnsi="Liberation Serif" w:cs="Calibri"/>
                <w:b/>
                <w:bCs/>
                <w:sz w:val="19"/>
                <w:szCs w:val="19"/>
              </w:rPr>
              <w:t>381,2</w:t>
            </w:r>
          </w:p>
        </w:tc>
        <w:tc>
          <w:tcPr>
            <w:tcW w:w="849" w:type="dxa"/>
            <w:gridSpan w:val="2"/>
            <w:tcBorders>
              <w:top w:val="nil"/>
              <w:left w:val="nil"/>
              <w:bottom w:val="single" w:sz="4" w:space="0" w:color="auto"/>
              <w:right w:val="single" w:sz="4" w:space="0" w:color="auto"/>
            </w:tcBorders>
            <w:shd w:val="clear" w:color="auto" w:fill="auto"/>
            <w:vAlign w:val="center"/>
            <w:hideMark/>
          </w:tcPr>
          <w:p w14:paraId="677A22F6" w14:textId="77777777" w:rsidR="00366C29" w:rsidRDefault="00366C29">
            <w:pPr>
              <w:jc w:val="center"/>
              <w:rPr>
                <w:rFonts w:ascii="Liberation Serif" w:hAnsi="Liberation Serif" w:cs="Calibri"/>
                <w:b/>
                <w:bCs/>
                <w:sz w:val="19"/>
                <w:szCs w:val="19"/>
              </w:rPr>
            </w:pPr>
            <w:r>
              <w:rPr>
                <w:rFonts w:ascii="Liberation Serif" w:hAnsi="Liberation Serif" w:cs="Calibri"/>
                <w:b/>
                <w:bCs/>
                <w:sz w:val="19"/>
                <w:szCs w:val="19"/>
              </w:rPr>
              <w:t>6236,1</w:t>
            </w:r>
          </w:p>
        </w:tc>
        <w:tc>
          <w:tcPr>
            <w:tcW w:w="948" w:type="dxa"/>
            <w:gridSpan w:val="2"/>
            <w:tcBorders>
              <w:top w:val="nil"/>
              <w:left w:val="nil"/>
              <w:bottom w:val="single" w:sz="4" w:space="0" w:color="auto"/>
              <w:right w:val="single" w:sz="4" w:space="0" w:color="auto"/>
            </w:tcBorders>
            <w:shd w:val="clear" w:color="auto" w:fill="auto"/>
            <w:vAlign w:val="center"/>
            <w:hideMark/>
          </w:tcPr>
          <w:p w14:paraId="539C1973" w14:textId="77777777" w:rsidR="00366C29" w:rsidRDefault="00366C29">
            <w:pPr>
              <w:jc w:val="center"/>
              <w:rPr>
                <w:rFonts w:ascii="Liberation Serif" w:hAnsi="Liberation Serif" w:cs="Calibri"/>
                <w:b/>
                <w:bCs/>
                <w:sz w:val="19"/>
                <w:szCs w:val="19"/>
              </w:rPr>
            </w:pPr>
            <w:r>
              <w:rPr>
                <w:rFonts w:ascii="Liberation Serif" w:hAnsi="Liberation Serif" w:cs="Calibri"/>
                <w:b/>
                <w:bCs/>
                <w:sz w:val="19"/>
                <w:szCs w:val="19"/>
              </w:rPr>
              <w:t>7219,4</w:t>
            </w:r>
          </w:p>
        </w:tc>
        <w:tc>
          <w:tcPr>
            <w:tcW w:w="1103" w:type="dxa"/>
            <w:gridSpan w:val="3"/>
            <w:tcBorders>
              <w:top w:val="nil"/>
              <w:left w:val="nil"/>
              <w:bottom w:val="single" w:sz="4" w:space="0" w:color="auto"/>
              <w:right w:val="single" w:sz="4" w:space="0" w:color="auto"/>
            </w:tcBorders>
            <w:shd w:val="clear" w:color="auto" w:fill="auto"/>
            <w:vAlign w:val="center"/>
            <w:hideMark/>
          </w:tcPr>
          <w:p w14:paraId="268921B4" w14:textId="77777777" w:rsidR="00366C29" w:rsidRDefault="00366C29">
            <w:pPr>
              <w:jc w:val="center"/>
              <w:rPr>
                <w:rFonts w:ascii="Liberation Serif" w:hAnsi="Liberation Serif" w:cs="Calibri"/>
                <w:b/>
                <w:bCs/>
                <w:sz w:val="19"/>
                <w:szCs w:val="19"/>
              </w:rPr>
            </w:pPr>
            <w:r>
              <w:rPr>
                <w:rFonts w:ascii="Liberation Serif" w:hAnsi="Liberation Serif" w:cs="Calibri"/>
                <w:b/>
                <w:bCs/>
                <w:sz w:val="19"/>
                <w:szCs w:val="19"/>
              </w:rPr>
              <w:t>11855,0</w:t>
            </w:r>
          </w:p>
        </w:tc>
        <w:tc>
          <w:tcPr>
            <w:tcW w:w="992" w:type="dxa"/>
            <w:gridSpan w:val="2"/>
            <w:tcBorders>
              <w:top w:val="nil"/>
              <w:left w:val="nil"/>
              <w:bottom w:val="single" w:sz="4" w:space="0" w:color="auto"/>
              <w:right w:val="single" w:sz="4" w:space="0" w:color="auto"/>
            </w:tcBorders>
            <w:shd w:val="clear" w:color="auto" w:fill="auto"/>
            <w:vAlign w:val="center"/>
            <w:hideMark/>
          </w:tcPr>
          <w:p w14:paraId="75DEB075" w14:textId="77777777" w:rsidR="00366C29" w:rsidRDefault="00366C29">
            <w:pPr>
              <w:jc w:val="center"/>
              <w:rPr>
                <w:rFonts w:ascii="Liberation Serif" w:hAnsi="Liberation Serif" w:cs="Calibri"/>
                <w:b/>
                <w:bCs/>
                <w:sz w:val="19"/>
                <w:szCs w:val="19"/>
              </w:rPr>
            </w:pPr>
            <w:r>
              <w:rPr>
                <w:rFonts w:ascii="Liberation Serif" w:hAnsi="Liberation Serif" w:cs="Calibri"/>
                <w:b/>
                <w:bCs/>
                <w:sz w:val="19"/>
                <w:szCs w:val="19"/>
              </w:rPr>
              <w:t>11124,0</w:t>
            </w:r>
          </w:p>
        </w:tc>
        <w:tc>
          <w:tcPr>
            <w:tcW w:w="759" w:type="dxa"/>
            <w:gridSpan w:val="2"/>
            <w:tcBorders>
              <w:top w:val="nil"/>
              <w:left w:val="nil"/>
              <w:bottom w:val="single" w:sz="4" w:space="0" w:color="auto"/>
              <w:right w:val="single" w:sz="4" w:space="0" w:color="auto"/>
            </w:tcBorders>
            <w:shd w:val="clear" w:color="auto" w:fill="auto"/>
            <w:vAlign w:val="center"/>
            <w:hideMark/>
          </w:tcPr>
          <w:p w14:paraId="7B246FF0" w14:textId="77777777" w:rsidR="00366C29" w:rsidRDefault="00366C29">
            <w:pPr>
              <w:jc w:val="center"/>
              <w:rPr>
                <w:rFonts w:ascii="Liberation Serif" w:hAnsi="Liberation Serif" w:cs="Calibri"/>
                <w:b/>
                <w:bCs/>
                <w:sz w:val="24"/>
                <w:szCs w:val="24"/>
              </w:rPr>
            </w:pPr>
            <w:r>
              <w:rPr>
                <w:rFonts w:ascii="Liberation Serif" w:hAnsi="Liberation Serif" w:cs="Calibri"/>
                <w:b/>
                <w:bCs/>
              </w:rPr>
              <w:t> </w:t>
            </w:r>
          </w:p>
        </w:tc>
      </w:tr>
      <w:tr w:rsidR="00C079D5" w14:paraId="74DEA249" w14:textId="77777777" w:rsidTr="00C079D5">
        <w:trPr>
          <w:gridBefore w:val="1"/>
          <w:gridAfter w:val="2"/>
          <w:wBefore w:w="217" w:type="dxa"/>
          <w:wAfter w:w="33" w:type="dxa"/>
          <w:trHeight w:val="600"/>
        </w:trPr>
        <w:tc>
          <w:tcPr>
            <w:tcW w:w="774" w:type="dxa"/>
            <w:tcBorders>
              <w:top w:val="nil"/>
              <w:left w:val="single" w:sz="4" w:space="0" w:color="auto"/>
              <w:bottom w:val="single" w:sz="4" w:space="0" w:color="auto"/>
              <w:right w:val="nil"/>
            </w:tcBorders>
            <w:shd w:val="clear" w:color="auto" w:fill="auto"/>
            <w:hideMark/>
          </w:tcPr>
          <w:p w14:paraId="24774E9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5</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100F0B11" w14:textId="77777777" w:rsidR="00366C29" w:rsidRDefault="00366C29">
            <w:pPr>
              <w:rPr>
                <w:rFonts w:ascii="Liberation Serif" w:hAnsi="Liberation Serif" w:cs="Calibri"/>
                <w:b/>
                <w:bCs/>
                <w:i/>
                <w:iCs/>
                <w:sz w:val="24"/>
                <w:szCs w:val="24"/>
              </w:rPr>
            </w:pPr>
            <w:r>
              <w:rPr>
                <w:rFonts w:ascii="Liberation Serif" w:hAnsi="Liberation Serif" w:cs="Calibri"/>
                <w:b/>
                <w:bCs/>
                <w:i/>
                <w:iCs/>
              </w:rPr>
              <w:t xml:space="preserve">всего по направлению "Прочие нужды",  в </w:t>
            </w:r>
            <w:r>
              <w:rPr>
                <w:rFonts w:ascii="Liberation Serif" w:hAnsi="Liberation Serif" w:cs="Calibri"/>
                <w:b/>
                <w:bCs/>
                <w:i/>
                <w:iCs/>
              </w:rPr>
              <w:lastRenderedPageBreak/>
              <w:t xml:space="preserve">т.ч. </w:t>
            </w:r>
          </w:p>
        </w:tc>
        <w:tc>
          <w:tcPr>
            <w:tcW w:w="959" w:type="dxa"/>
            <w:gridSpan w:val="2"/>
            <w:tcBorders>
              <w:top w:val="nil"/>
              <w:left w:val="nil"/>
              <w:bottom w:val="single" w:sz="4" w:space="0" w:color="auto"/>
              <w:right w:val="single" w:sz="4" w:space="0" w:color="auto"/>
            </w:tcBorders>
            <w:shd w:val="clear" w:color="auto" w:fill="auto"/>
            <w:vAlign w:val="center"/>
            <w:hideMark/>
          </w:tcPr>
          <w:p w14:paraId="2C284998"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lastRenderedPageBreak/>
              <w:t>1144641,</w:t>
            </w:r>
            <w:r w:rsidRPr="00366C29">
              <w:rPr>
                <w:rFonts w:ascii="Liberation Serif" w:hAnsi="Liberation Serif" w:cs="Calibri"/>
                <w:b/>
                <w:bCs/>
                <w:i/>
                <w:iCs/>
                <w:sz w:val="18"/>
                <w:szCs w:val="18"/>
              </w:rPr>
              <w:lastRenderedPageBreak/>
              <w:t>9</w:t>
            </w:r>
          </w:p>
        </w:tc>
        <w:tc>
          <w:tcPr>
            <w:tcW w:w="835" w:type="dxa"/>
            <w:gridSpan w:val="3"/>
            <w:tcBorders>
              <w:top w:val="nil"/>
              <w:left w:val="nil"/>
              <w:bottom w:val="single" w:sz="4" w:space="0" w:color="auto"/>
              <w:right w:val="single" w:sz="4" w:space="0" w:color="auto"/>
            </w:tcBorders>
            <w:shd w:val="clear" w:color="auto" w:fill="auto"/>
            <w:vAlign w:val="center"/>
            <w:hideMark/>
          </w:tcPr>
          <w:p w14:paraId="209C0B76"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lastRenderedPageBreak/>
              <w:t>65755,2</w:t>
            </w:r>
          </w:p>
        </w:tc>
        <w:tc>
          <w:tcPr>
            <w:tcW w:w="858" w:type="dxa"/>
            <w:gridSpan w:val="3"/>
            <w:tcBorders>
              <w:top w:val="nil"/>
              <w:left w:val="nil"/>
              <w:bottom w:val="single" w:sz="4" w:space="0" w:color="auto"/>
              <w:right w:val="single" w:sz="4" w:space="0" w:color="auto"/>
            </w:tcBorders>
            <w:shd w:val="clear" w:color="auto" w:fill="auto"/>
            <w:vAlign w:val="center"/>
            <w:hideMark/>
          </w:tcPr>
          <w:p w14:paraId="1D706D09"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70818,4</w:t>
            </w:r>
          </w:p>
        </w:tc>
        <w:tc>
          <w:tcPr>
            <w:tcW w:w="971" w:type="dxa"/>
            <w:gridSpan w:val="3"/>
            <w:tcBorders>
              <w:top w:val="nil"/>
              <w:left w:val="nil"/>
              <w:bottom w:val="single" w:sz="4" w:space="0" w:color="auto"/>
              <w:right w:val="single" w:sz="4" w:space="0" w:color="auto"/>
            </w:tcBorders>
            <w:shd w:val="clear" w:color="auto" w:fill="auto"/>
            <w:vAlign w:val="center"/>
            <w:hideMark/>
          </w:tcPr>
          <w:p w14:paraId="7D13AA76"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106824,0</w:t>
            </w:r>
          </w:p>
        </w:tc>
        <w:tc>
          <w:tcPr>
            <w:tcW w:w="837" w:type="dxa"/>
            <w:gridSpan w:val="3"/>
            <w:tcBorders>
              <w:top w:val="nil"/>
              <w:left w:val="nil"/>
              <w:bottom w:val="single" w:sz="4" w:space="0" w:color="auto"/>
              <w:right w:val="single" w:sz="4" w:space="0" w:color="auto"/>
            </w:tcBorders>
            <w:shd w:val="clear" w:color="auto" w:fill="auto"/>
            <w:vAlign w:val="center"/>
            <w:hideMark/>
          </w:tcPr>
          <w:p w14:paraId="767F79E8"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67839,8</w:t>
            </w:r>
          </w:p>
        </w:tc>
        <w:tc>
          <w:tcPr>
            <w:tcW w:w="861" w:type="dxa"/>
            <w:gridSpan w:val="3"/>
            <w:tcBorders>
              <w:top w:val="nil"/>
              <w:left w:val="nil"/>
              <w:bottom w:val="single" w:sz="4" w:space="0" w:color="auto"/>
              <w:right w:val="single" w:sz="4" w:space="0" w:color="auto"/>
            </w:tcBorders>
            <w:shd w:val="clear" w:color="auto" w:fill="auto"/>
            <w:vAlign w:val="center"/>
            <w:hideMark/>
          </w:tcPr>
          <w:p w14:paraId="1374C207"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97901,9</w:t>
            </w:r>
          </w:p>
        </w:tc>
        <w:tc>
          <w:tcPr>
            <w:tcW w:w="849" w:type="dxa"/>
            <w:gridSpan w:val="3"/>
            <w:tcBorders>
              <w:top w:val="nil"/>
              <w:left w:val="nil"/>
              <w:bottom w:val="single" w:sz="4" w:space="0" w:color="auto"/>
              <w:right w:val="single" w:sz="4" w:space="0" w:color="auto"/>
            </w:tcBorders>
            <w:shd w:val="clear" w:color="auto" w:fill="auto"/>
            <w:vAlign w:val="center"/>
            <w:hideMark/>
          </w:tcPr>
          <w:p w14:paraId="01444D0E" w14:textId="77777777" w:rsidR="00366C29" w:rsidRPr="00366C29" w:rsidRDefault="00366C29">
            <w:pPr>
              <w:jc w:val="center"/>
              <w:rPr>
                <w:rFonts w:ascii="Liberation Serif" w:hAnsi="Liberation Serif" w:cs="Calibri"/>
                <w:b/>
                <w:bCs/>
                <w:i/>
                <w:iCs/>
                <w:sz w:val="16"/>
                <w:szCs w:val="16"/>
              </w:rPr>
            </w:pPr>
            <w:r w:rsidRPr="00366C29">
              <w:rPr>
                <w:rFonts w:ascii="Liberation Serif" w:hAnsi="Liberation Serif" w:cs="Calibri"/>
                <w:b/>
                <w:bCs/>
                <w:i/>
                <w:iCs/>
                <w:sz w:val="16"/>
                <w:szCs w:val="16"/>
              </w:rPr>
              <w:t>159122,2</w:t>
            </w:r>
          </w:p>
        </w:tc>
        <w:tc>
          <w:tcPr>
            <w:tcW w:w="881" w:type="dxa"/>
            <w:gridSpan w:val="3"/>
            <w:tcBorders>
              <w:top w:val="nil"/>
              <w:left w:val="nil"/>
              <w:bottom w:val="single" w:sz="4" w:space="0" w:color="auto"/>
              <w:right w:val="single" w:sz="4" w:space="0" w:color="auto"/>
            </w:tcBorders>
            <w:shd w:val="clear" w:color="auto" w:fill="auto"/>
            <w:vAlign w:val="center"/>
            <w:hideMark/>
          </w:tcPr>
          <w:p w14:paraId="344CC2A4" w14:textId="77777777" w:rsidR="00366C29" w:rsidRPr="00366C29" w:rsidRDefault="00366C29">
            <w:pPr>
              <w:jc w:val="center"/>
              <w:rPr>
                <w:rFonts w:ascii="Liberation Serif" w:hAnsi="Liberation Serif" w:cs="Calibri"/>
                <w:b/>
                <w:bCs/>
                <w:i/>
                <w:iCs/>
                <w:sz w:val="16"/>
                <w:szCs w:val="16"/>
              </w:rPr>
            </w:pPr>
            <w:r w:rsidRPr="00366C29">
              <w:rPr>
                <w:rFonts w:ascii="Liberation Serif" w:hAnsi="Liberation Serif" w:cs="Calibri"/>
                <w:b/>
                <w:bCs/>
                <w:i/>
                <w:iCs/>
                <w:sz w:val="16"/>
                <w:szCs w:val="16"/>
              </w:rPr>
              <w:t>132115,7</w:t>
            </w:r>
          </w:p>
        </w:tc>
        <w:tc>
          <w:tcPr>
            <w:tcW w:w="849" w:type="dxa"/>
            <w:gridSpan w:val="2"/>
            <w:tcBorders>
              <w:top w:val="nil"/>
              <w:left w:val="nil"/>
              <w:bottom w:val="single" w:sz="4" w:space="0" w:color="auto"/>
              <w:right w:val="single" w:sz="4" w:space="0" w:color="auto"/>
            </w:tcBorders>
            <w:shd w:val="clear" w:color="auto" w:fill="auto"/>
            <w:vAlign w:val="center"/>
            <w:hideMark/>
          </w:tcPr>
          <w:p w14:paraId="7FD3DC07" w14:textId="77777777" w:rsidR="00366C29" w:rsidRPr="00366C29" w:rsidRDefault="00366C29">
            <w:pPr>
              <w:jc w:val="center"/>
              <w:rPr>
                <w:rFonts w:ascii="Liberation Serif" w:hAnsi="Liberation Serif" w:cs="Calibri"/>
                <w:b/>
                <w:bCs/>
                <w:i/>
                <w:iCs/>
                <w:sz w:val="16"/>
                <w:szCs w:val="16"/>
              </w:rPr>
            </w:pPr>
            <w:r w:rsidRPr="00366C29">
              <w:rPr>
                <w:rFonts w:ascii="Liberation Serif" w:hAnsi="Liberation Serif" w:cs="Calibri"/>
                <w:b/>
                <w:bCs/>
                <w:i/>
                <w:iCs/>
                <w:sz w:val="16"/>
                <w:szCs w:val="16"/>
              </w:rPr>
              <w:t>131239,2</w:t>
            </w:r>
          </w:p>
        </w:tc>
        <w:tc>
          <w:tcPr>
            <w:tcW w:w="948" w:type="dxa"/>
            <w:gridSpan w:val="2"/>
            <w:tcBorders>
              <w:top w:val="nil"/>
              <w:left w:val="nil"/>
              <w:bottom w:val="single" w:sz="4" w:space="0" w:color="auto"/>
              <w:right w:val="single" w:sz="4" w:space="0" w:color="auto"/>
            </w:tcBorders>
            <w:shd w:val="clear" w:color="auto" w:fill="auto"/>
            <w:vAlign w:val="center"/>
            <w:hideMark/>
          </w:tcPr>
          <w:p w14:paraId="7DACE4B3" w14:textId="5DEAFFE3" w:rsidR="00366C29" w:rsidRPr="00366C29" w:rsidRDefault="00366C29">
            <w:pPr>
              <w:jc w:val="center"/>
              <w:rPr>
                <w:rFonts w:ascii="Liberation Serif" w:hAnsi="Liberation Serif" w:cs="Calibri"/>
                <w:b/>
                <w:bCs/>
                <w:i/>
                <w:iCs/>
                <w:sz w:val="18"/>
                <w:szCs w:val="18"/>
              </w:rPr>
            </w:pPr>
            <w:r w:rsidRPr="008C2695">
              <w:rPr>
                <w:rFonts w:ascii="Liberation Serif" w:hAnsi="Liberation Serif" w:cs="Calibri"/>
                <w:b/>
                <w:bCs/>
                <w:i/>
                <w:iCs/>
                <w:sz w:val="18"/>
                <w:szCs w:val="18"/>
                <w:highlight w:val="yellow"/>
              </w:rPr>
              <w:t>1</w:t>
            </w:r>
            <w:r w:rsidR="00C079D5" w:rsidRPr="008C2695">
              <w:rPr>
                <w:rFonts w:ascii="Liberation Serif" w:hAnsi="Liberation Serif" w:cs="Calibri"/>
                <w:b/>
                <w:bCs/>
                <w:i/>
                <w:iCs/>
                <w:sz w:val="18"/>
                <w:szCs w:val="18"/>
                <w:highlight w:val="yellow"/>
              </w:rPr>
              <w:t>07543,0</w:t>
            </w:r>
          </w:p>
        </w:tc>
        <w:tc>
          <w:tcPr>
            <w:tcW w:w="1103" w:type="dxa"/>
            <w:gridSpan w:val="3"/>
            <w:tcBorders>
              <w:top w:val="nil"/>
              <w:left w:val="nil"/>
              <w:bottom w:val="single" w:sz="4" w:space="0" w:color="auto"/>
              <w:right w:val="single" w:sz="4" w:space="0" w:color="auto"/>
            </w:tcBorders>
            <w:shd w:val="clear" w:color="auto" w:fill="auto"/>
            <w:vAlign w:val="center"/>
            <w:hideMark/>
          </w:tcPr>
          <w:p w14:paraId="6CCE9BB0"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104108,7</w:t>
            </w:r>
          </w:p>
        </w:tc>
        <w:tc>
          <w:tcPr>
            <w:tcW w:w="992" w:type="dxa"/>
            <w:gridSpan w:val="2"/>
            <w:tcBorders>
              <w:top w:val="nil"/>
              <w:left w:val="nil"/>
              <w:bottom w:val="single" w:sz="4" w:space="0" w:color="auto"/>
              <w:right w:val="single" w:sz="4" w:space="0" w:color="auto"/>
            </w:tcBorders>
            <w:shd w:val="clear" w:color="auto" w:fill="auto"/>
            <w:vAlign w:val="center"/>
            <w:hideMark/>
          </w:tcPr>
          <w:p w14:paraId="4D37A819"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103203,9</w:t>
            </w:r>
          </w:p>
        </w:tc>
        <w:tc>
          <w:tcPr>
            <w:tcW w:w="759" w:type="dxa"/>
            <w:gridSpan w:val="2"/>
            <w:tcBorders>
              <w:top w:val="nil"/>
              <w:left w:val="nil"/>
              <w:bottom w:val="single" w:sz="4" w:space="0" w:color="auto"/>
              <w:right w:val="single" w:sz="4" w:space="0" w:color="auto"/>
            </w:tcBorders>
            <w:shd w:val="clear" w:color="auto" w:fill="auto"/>
            <w:vAlign w:val="center"/>
            <w:hideMark/>
          </w:tcPr>
          <w:p w14:paraId="6B3895FB"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6B788B18"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1C04BE2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6</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7CFF02AD" w14:textId="77777777" w:rsidR="00366C29" w:rsidRDefault="00366C29">
            <w:pPr>
              <w:rPr>
                <w:rFonts w:ascii="Liberation Serif" w:hAnsi="Liberation Serif" w:cs="Calibri"/>
                <w:b/>
                <w:bCs/>
                <w:i/>
                <w:iCs/>
                <w:sz w:val="24"/>
                <w:szCs w:val="24"/>
              </w:rPr>
            </w:pPr>
            <w:r>
              <w:rPr>
                <w:rFonts w:ascii="Liberation Serif" w:hAnsi="Liberation Serif" w:cs="Calibri"/>
                <w:b/>
                <w:bCs/>
                <w:i/>
                <w:iCs/>
              </w:rPr>
              <w:t xml:space="preserve">местный бюджет           </w:t>
            </w:r>
          </w:p>
        </w:tc>
        <w:tc>
          <w:tcPr>
            <w:tcW w:w="959" w:type="dxa"/>
            <w:gridSpan w:val="2"/>
            <w:tcBorders>
              <w:top w:val="nil"/>
              <w:left w:val="nil"/>
              <w:bottom w:val="single" w:sz="4" w:space="0" w:color="auto"/>
              <w:right w:val="single" w:sz="4" w:space="0" w:color="auto"/>
            </w:tcBorders>
            <w:shd w:val="clear" w:color="auto" w:fill="auto"/>
            <w:vAlign w:val="center"/>
            <w:hideMark/>
          </w:tcPr>
          <w:p w14:paraId="5E16AF5E"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792852,6</w:t>
            </w:r>
          </w:p>
        </w:tc>
        <w:tc>
          <w:tcPr>
            <w:tcW w:w="835" w:type="dxa"/>
            <w:gridSpan w:val="3"/>
            <w:tcBorders>
              <w:top w:val="nil"/>
              <w:left w:val="nil"/>
              <w:bottom w:val="single" w:sz="4" w:space="0" w:color="auto"/>
              <w:right w:val="single" w:sz="4" w:space="0" w:color="auto"/>
            </w:tcBorders>
            <w:shd w:val="clear" w:color="auto" w:fill="auto"/>
            <w:vAlign w:val="center"/>
            <w:hideMark/>
          </w:tcPr>
          <w:p w14:paraId="27528131"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65667,1</w:t>
            </w:r>
          </w:p>
        </w:tc>
        <w:tc>
          <w:tcPr>
            <w:tcW w:w="858" w:type="dxa"/>
            <w:gridSpan w:val="3"/>
            <w:tcBorders>
              <w:top w:val="nil"/>
              <w:left w:val="nil"/>
              <w:bottom w:val="single" w:sz="4" w:space="0" w:color="auto"/>
              <w:right w:val="single" w:sz="4" w:space="0" w:color="auto"/>
            </w:tcBorders>
            <w:shd w:val="clear" w:color="auto" w:fill="auto"/>
            <w:vAlign w:val="center"/>
            <w:hideMark/>
          </w:tcPr>
          <w:p w14:paraId="2332F8B0"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54582,1</w:t>
            </w:r>
          </w:p>
        </w:tc>
        <w:tc>
          <w:tcPr>
            <w:tcW w:w="971" w:type="dxa"/>
            <w:gridSpan w:val="3"/>
            <w:tcBorders>
              <w:top w:val="nil"/>
              <w:left w:val="nil"/>
              <w:bottom w:val="single" w:sz="4" w:space="0" w:color="auto"/>
              <w:right w:val="single" w:sz="4" w:space="0" w:color="auto"/>
            </w:tcBorders>
            <w:shd w:val="clear" w:color="auto" w:fill="auto"/>
            <w:vAlign w:val="center"/>
            <w:hideMark/>
          </w:tcPr>
          <w:p w14:paraId="757B4124"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72005,4</w:t>
            </w:r>
          </w:p>
        </w:tc>
        <w:tc>
          <w:tcPr>
            <w:tcW w:w="837" w:type="dxa"/>
            <w:gridSpan w:val="3"/>
            <w:tcBorders>
              <w:top w:val="nil"/>
              <w:left w:val="nil"/>
              <w:bottom w:val="single" w:sz="4" w:space="0" w:color="auto"/>
              <w:right w:val="single" w:sz="4" w:space="0" w:color="auto"/>
            </w:tcBorders>
            <w:shd w:val="clear" w:color="auto" w:fill="auto"/>
            <w:vAlign w:val="center"/>
            <w:hideMark/>
          </w:tcPr>
          <w:p w14:paraId="147EEDAE"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64120,7</w:t>
            </w:r>
          </w:p>
        </w:tc>
        <w:tc>
          <w:tcPr>
            <w:tcW w:w="861" w:type="dxa"/>
            <w:gridSpan w:val="3"/>
            <w:tcBorders>
              <w:top w:val="nil"/>
              <w:left w:val="nil"/>
              <w:bottom w:val="single" w:sz="4" w:space="0" w:color="auto"/>
              <w:right w:val="single" w:sz="4" w:space="0" w:color="auto"/>
            </w:tcBorders>
            <w:shd w:val="clear" w:color="auto" w:fill="auto"/>
            <w:vAlign w:val="center"/>
            <w:hideMark/>
          </w:tcPr>
          <w:p w14:paraId="6470D964"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80048,7</w:t>
            </w:r>
          </w:p>
        </w:tc>
        <w:tc>
          <w:tcPr>
            <w:tcW w:w="849" w:type="dxa"/>
            <w:gridSpan w:val="3"/>
            <w:tcBorders>
              <w:top w:val="nil"/>
              <w:left w:val="nil"/>
              <w:bottom w:val="single" w:sz="4" w:space="0" w:color="auto"/>
              <w:right w:val="single" w:sz="4" w:space="0" w:color="auto"/>
            </w:tcBorders>
            <w:shd w:val="clear" w:color="auto" w:fill="auto"/>
            <w:vAlign w:val="center"/>
            <w:hideMark/>
          </w:tcPr>
          <w:p w14:paraId="5850BF79"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94292,9</w:t>
            </w:r>
          </w:p>
        </w:tc>
        <w:tc>
          <w:tcPr>
            <w:tcW w:w="881" w:type="dxa"/>
            <w:gridSpan w:val="3"/>
            <w:tcBorders>
              <w:top w:val="nil"/>
              <w:left w:val="nil"/>
              <w:bottom w:val="single" w:sz="4" w:space="0" w:color="auto"/>
              <w:right w:val="single" w:sz="4" w:space="0" w:color="auto"/>
            </w:tcBorders>
            <w:shd w:val="clear" w:color="auto" w:fill="auto"/>
            <w:vAlign w:val="center"/>
            <w:hideMark/>
          </w:tcPr>
          <w:p w14:paraId="2CCE5F3F"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77264,4</w:t>
            </w:r>
          </w:p>
        </w:tc>
        <w:tc>
          <w:tcPr>
            <w:tcW w:w="849" w:type="dxa"/>
            <w:gridSpan w:val="2"/>
            <w:tcBorders>
              <w:top w:val="nil"/>
              <w:left w:val="nil"/>
              <w:bottom w:val="single" w:sz="4" w:space="0" w:color="auto"/>
              <w:right w:val="single" w:sz="4" w:space="0" w:color="auto"/>
            </w:tcBorders>
            <w:shd w:val="clear" w:color="auto" w:fill="auto"/>
            <w:vAlign w:val="center"/>
            <w:hideMark/>
          </w:tcPr>
          <w:p w14:paraId="0428C902"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79260,8</w:t>
            </w:r>
          </w:p>
        </w:tc>
        <w:tc>
          <w:tcPr>
            <w:tcW w:w="948" w:type="dxa"/>
            <w:gridSpan w:val="2"/>
            <w:tcBorders>
              <w:top w:val="nil"/>
              <w:left w:val="nil"/>
              <w:bottom w:val="single" w:sz="4" w:space="0" w:color="auto"/>
              <w:right w:val="single" w:sz="4" w:space="0" w:color="auto"/>
            </w:tcBorders>
            <w:shd w:val="clear" w:color="auto" w:fill="auto"/>
            <w:vAlign w:val="center"/>
            <w:hideMark/>
          </w:tcPr>
          <w:p w14:paraId="2BB41264" w14:textId="465A8987" w:rsidR="00366C29" w:rsidRDefault="00366C29">
            <w:pPr>
              <w:jc w:val="center"/>
              <w:rPr>
                <w:rFonts w:ascii="Liberation Serif" w:hAnsi="Liberation Serif" w:cs="Calibri"/>
                <w:b/>
                <w:bCs/>
                <w:i/>
                <w:iCs/>
                <w:sz w:val="19"/>
                <w:szCs w:val="19"/>
              </w:rPr>
            </w:pPr>
            <w:r w:rsidRPr="008C2695">
              <w:rPr>
                <w:rFonts w:ascii="Liberation Serif" w:hAnsi="Liberation Serif" w:cs="Calibri"/>
                <w:b/>
                <w:bCs/>
                <w:i/>
                <w:iCs/>
                <w:sz w:val="19"/>
                <w:szCs w:val="19"/>
                <w:highlight w:val="yellow"/>
              </w:rPr>
              <w:t>7</w:t>
            </w:r>
            <w:r w:rsidR="00C079D5" w:rsidRPr="008C2695">
              <w:rPr>
                <w:rFonts w:ascii="Liberation Serif" w:hAnsi="Liberation Serif" w:cs="Calibri"/>
                <w:b/>
                <w:bCs/>
                <w:i/>
                <w:iCs/>
                <w:sz w:val="19"/>
                <w:szCs w:val="19"/>
                <w:highlight w:val="yellow"/>
              </w:rPr>
              <w:t>3685,9</w:t>
            </w:r>
          </w:p>
        </w:tc>
        <w:tc>
          <w:tcPr>
            <w:tcW w:w="1103" w:type="dxa"/>
            <w:gridSpan w:val="3"/>
            <w:tcBorders>
              <w:top w:val="nil"/>
              <w:left w:val="nil"/>
              <w:bottom w:val="single" w:sz="4" w:space="0" w:color="auto"/>
              <w:right w:val="single" w:sz="4" w:space="0" w:color="auto"/>
            </w:tcBorders>
            <w:shd w:val="clear" w:color="auto" w:fill="auto"/>
            <w:vAlign w:val="center"/>
            <w:hideMark/>
          </w:tcPr>
          <w:p w14:paraId="363256CD"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67033,4</w:t>
            </w:r>
          </w:p>
        </w:tc>
        <w:tc>
          <w:tcPr>
            <w:tcW w:w="992" w:type="dxa"/>
            <w:gridSpan w:val="2"/>
            <w:tcBorders>
              <w:top w:val="nil"/>
              <w:left w:val="nil"/>
              <w:bottom w:val="single" w:sz="4" w:space="0" w:color="auto"/>
              <w:right w:val="single" w:sz="4" w:space="0" w:color="auto"/>
            </w:tcBorders>
            <w:shd w:val="clear" w:color="auto" w:fill="auto"/>
            <w:vAlign w:val="center"/>
            <w:hideMark/>
          </w:tcPr>
          <w:p w14:paraId="4438D375"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66721,3</w:t>
            </w:r>
          </w:p>
        </w:tc>
        <w:tc>
          <w:tcPr>
            <w:tcW w:w="759" w:type="dxa"/>
            <w:gridSpan w:val="2"/>
            <w:tcBorders>
              <w:top w:val="nil"/>
              <w:left w:val="nil"/>
              <w:bottom w:val="single" w:sz="4" w:space="0" w:color="auto"/>
              <w:right w:val="single" w:sz="4" w:space="0" w:color="auto"/>
            </w:tcBorders>
            <w:shd w:val="clear" w:color="auto" w:fill="auto"/>
            <w:vAlign w:val="center"/>
            <w:hideMark/>
          </w:tcPr>
          <w:p w14:paraId="5315194D"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5C16B1E2"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0A7CF5A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7</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76E9E5A8" w14:textId="77777777" w:rsidR="00366C29" w:rsidRDefault="00366C29">
            <w:pPr>
              <w:rPr>
                <w:rFonts w:ascii="Liberation Serif" w:hAnsi="Liberation Serif" w:cs="Calibri"/>
                <w:b/>
                <w:bCs/>
                <w:i/>
                <w:iCs/>
                <w:sz w:val="24"/>
                <w:szCs w:val="24"/>
              </w:rPr>
            </w:pPr>
            <w:r>
              <w:rPr>
                <w:rFonts w:ascii="Liberation Serif" w:hAnsi="Liberation Serif" w:cs="Calibri"/>
                <w:b/>
                <w:bCs/>
                <w:i/>
                <w:iCs/>
              </w:rPr>
              <w:t xml:space="preserve">областной бюджет           </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061C48E2"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284220,2</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0624BA7B"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88,1</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4A12B2E3"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16236,3</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4A657CC4"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20059,8</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32703DED"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1726,5</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170474F5"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14869,2</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210795E6"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53811,3</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3B0E698E"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54470,1</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32F42DA0"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45742,3</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5C872013"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26637,7</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46E667A5"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25220,3</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023109E"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25358,6</w:t>
            </w:r>
          </w:p>
        </w:tc>
        <w:tc>
          <w:tcPr>
            <w:tcW w:w="759" w:type="dxa"/>
            <w:gridSpan w:val="2"/>
            <w:tcBorders>
              <w:top w:val="nil"/>
              <w:left w:val="nil"/>
              <w:bottom w:val="single" w:sz="4" w:space="0" w:color="auto"/>
              <w:right w:val="single" w:sz="4" w:space="0" w:color="auto"/>
            </w:tcBorders>
            <w:shd w:val="clear" w:color="auto" w:fill="auto"/>
            <w:vAlign w:val="center"/>
            <w:hideMark/>
          </w:tcPr>
          <w:p w14:paraId="2C41318D"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3B3C9376"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6DB305C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8</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07F101CE" w14:textId="77777777" w:rsidR="00366C29" w:rsidRDefault="00366C29">
            <w:pPr>
              <w:rPr>
                <w:rFonts w:ascii="Liberation Serif" w:hAnsi="Liberation Serif" w:cs="Calibri"/>
                <w:b/>
                <w:bCs/>
                <w:i/>
                <w:iCs/>
                <w:sz w:val="24"/>
                <w:szCs w:val="24"/>
              </w:rPr>
            </w:pPr>
            <w:r>
              <w:rPr>
                <w:rFonts w:ascii="Liberation Serif" w:hAnsi="Liberation Serif" w:cs="Calibri"/>
                <w:b/>
                <w:bCs/>
                <w:i/>
                <w:iCs/>
              </w:rPr>
              <w:t>внебюджетные источники</w:t>
            </w:r>
          </w:p>
        </w:tc>
        <w:tc>
          <w:tcPr>
            <w:tcW w:w="959" w:type="dxa"/>
            <w:gridSpan w:val="2"/>
            <w:tcBorders>
              <w:top w:val="nil"/>
              <w:left w:val="nil"/>
              <w:bottom w:val="single" w:sz="4" w:space="0" w:color="auto"/>
              <w:right w:val="single" w:sz="4" w:space="0" w:color="auto"/>
            </w:tcBorders>
            <w:shd w:val="clear" w:color="auto" w:fill="auto"/>
            <w:vAlign w:val="center"/>
            <w:hideMark/>
          </w:tcPr>
          <w:p w14:paraId="43DEE7F8"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67569,1</w:t>
            </w:r>
          </w:p>
        </w:tc>
        <w:tc>
          <w:tcPr>
            <w:tcW w:w="835" w:type="dxa"/>
            <w:gridSpan w:val="3"/>
            <w:tcBorders>
              <w:top w:val="nil"/>
              <w:left w:val="nil"/>
              <w:bottom w:val="single" w:sz="4" w:space="0" w:color="auto"/>
              <w:right w:val="single" w:sz="4" w:space="0" w:color="auto"/>
            </w:tcBorders>
            <w:shd w:val="clear" w:color="auto" w:fill="auto"/>
            <w:vAlign w:val="center"/>
            <w:hideMark/>
          </w:tcPr>
          <w:p w14:paraId="5975EE68"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858" w:type="dxa"/>
            <w:gridSpan w:val="3"/>
            <w:tcBorders>
              <w:top w:val="nil"/>
              <w:left w:val="nil"/>
              <w:bottom w:val="single" w:sz="4" w:space="0" w:color="auto"/>
              <w:right w:val="single" w:sz="4" w:space="0" w:color="auto"/>
            </w:tcBorders>
            <w:shd w:val="clear" w:color="auto" w:fill="auto"/>
            <w:vAlign w:val="center"/>
            <w:hideMark/>
          </w:tcPr>
          <w:p w14:paraId="1C47F967"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1037B44B"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14758,8</w:t>
            </w:r>
          </w:p>
        </w:tc>
        <w:tc>
          <w:tcPr>
            <w:tcW w:w="837" w:type="dxa"/>
            <w:gridSpan w:val="3"/>
            <w:tcBorders>
              <w:top w:val="nil"/>
              <w:left w:val="nil"/>
              <w:bottom w:val="single" w:sz="4" w:space="0" w:color="auto"/>
              <w:right w:val="single" w:sz="4" w:space="0" w:color="auto"/>
            </w:tcBorders>
            <w:shd w:val="clear" w:color="auto" w:fill="auto"/>
            <w:vAlign w:val="center"/>
            <w:hideMark/>
          </w:tcPr>
          <w:p w14:paraId="440C6CD9"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1992,6</w:t>
            </w:r>
          </w:p>
        </w:tc>
        <w:tc>
          <w:tcPr>
            <w:tcW w:w="861" w:type="dxa"/>
            <w:gridSpan w:val="3"/>
            <w:tcBorders>
              <w:top w:val="nil"/>
              <w:left w:val="nil"/>
              <w:bottom w:val="single" w:sz="4" w:space="0" w:color="auto"/>
              <w:right w:val="single" w:sz="4" w:space="0" w:color="auto"/>
            </w:tcBorders>
            <w:shd w:val="clear" w:color="auto" w:fill="auto"/>
            <w:vAlign w:val="center"/>
            <w:hideMark/>
          </w:tcPr>
          <w:p w14:paraId="2BB8A53D"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2984,0</w:t>
            </w:r>
          </w:p>
        </w:tc>
        <w:tc>
          <w:tcPr>
            <w:tcW w:w="849" w:type="dxa"/>
            <w:gridSpan w:val="3"/>
            <w:tcBorders>
              <w:top w:val="nil"/>
              <w:left w:val="nil"/>
              <w:bottom w:val="single" w:sz="4" w:space="0" w:color="auto"/>
              <w:right w:val="single" w:sz="4" w:space="0" w:color="auto"/>
            </w:tcBorders>
            <w:shd w:val="clear" w:color="auto" w:fill="auto"/>
            <w:vAlign w:val="center"/>
            <w:hideMark/>
          </w:tcPr>
          <w:p w14:paraId="65A7D7EB"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11018,0</w:t>
            </w:r>
          </w:p>
        </w:tc>
        <w:tc>
          <w:tcPr>
            <w:tcW w:w="881" w:type="dxa"/>
            <w:gridSpan w:val="3"/>
            <w:tcBorders>
              <w:top w:val="nil"/>
              <w:left w:val="nil"/>
              <w:bottom w:val="single" w:sz="4" w:space="0" w:color="auto"/>
              <w:right w:val="single" w:sz="4" w:space="0" w:color="auto"/>
            </w:tcBorders>
            <w:shd w:val="clear" w:color="auto" w:fill="auto"/>
            <w:vAlign w:val="center"/>
            <w:hideMark/>
          </w:tcPr>
          <w:p w14:paraId="73134C80"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381,2</w:t>
            </w:r>
          </w:p>
        </w:tc>
        <w:tc>
          <w:tcPr>
            <w:tcW w:w="849" w:type="dxa"/>
            <w:gridSpan w:val="2"/>
            <w:tcBorders>
              <w:top w:val="nil"/>
              <w:left w:val="nil"/>
              <w:bottom w:val="single" w:sz="4" w:space="0" w:color="auto"/>
              <w:right w:val="single" w:sz="4" w:space="0" w:color="auto"/>
            </w:tcBorders>
            <w:shd w:val="clear" w:color="auto" w:fill="auto"/>
            <w:vAlign w:val="center"/>
            <w:hideMark/>
          </w:tcPr>
          <w:p w14:paraId="466ACD8D"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6236,1</w:t>
            </w:r>
          </w:p>
        </w:tc>
        <w:tc>
          <w:tcPr>
            <w:tcW w:w="948" w:type="dxa"/>
            <w:gridSpan w:val="2"/>
            <w:tcBorders>
              <w:top w:val="nil"/>
              <w:left w:val="nil"/>
              <w:bottom w:val="single" w:sz="4" w:space="0" w:color="auto"/>
              <w:right w:val="single" w:sz="4" w:space="0" w:color="auto"/>
            </w:tcBorders>
            <w:shd w:val="clear" w:color="auto" w:fill="auto"/>
            <w:vAlign w:val="center"/>
            <w:hideMark/>
          </w:tcPr>
          <w:p w14:paraId="0A5C683A"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7219,4</w:t>
            </w:r>
          </w:p>
        </w:tc>
        <w:tc>
          <w:tcPr>
            <w:tcW w:w="1103" w:type="dxa"/>
            <w:gridSpan w:val="3"/>
            <w:tcBorders>
              <w:top w:val="nil"/>
              <w:left w:val="nil"/>
              <w:bottom w:val="single" w:sz="4" w:space="0" w:color="auto"/>
              <w:right w:val="single" w:sz="4" w:space="0" w:color="auto"/>
            </w:tcBorders>
            <w:shd w:val="clear" w:color="auto" w:fill="auto"/>
            <w:vAlign w:val="center"/>
            <w:hideMark/>
          </w:tcPr>
          <w:p w14:paraId="16172FEC"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11855,0</w:t>
            </w:r>
          </w:p>
        </w:tc>
        <w:tc>
          <w:tcPr>
            <w:tcW w:w="992" w:type="dxa"/>
            <w:gridSpan w:val="2"/>
            <w:tcBorders>
              <w:top w:val="nil"/>
              <w:left w:val="nil"/>
              <w:bottom w:val="single" w:sz="4" w:space="0" w:color="auto"/>
              <w:right w:val="single" w:sz="4" w:space="0" w:color="auto"/>
            </w:tcBorders>
            <w:shd w:val="clear" w:color="auto" w:fill="auto"/>
            <w:vAlign w:val="center"/>
            <w:hideMark/>
          </w:tcPr>
          <w:p w14:paraId="129622B7"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11124,0</w:t>
            </w:r>
          </w:p>
        </w:tc>
        <w:tc>
          <w:tcPr>
            <w:tcW w:w="759" w:type="dxa"/>
            <w:gridSpan w:val="2"/>
            <w:tcBorders>
              <w:top w:val="nil"/>
              <w:left w:val="nil"/>
              <w:bottom w:val="single" w:sz="4" w:space="0" w:color="auto"/>
              <w:right w:val="single" w:sz="4" w:space="0" w:color="auto"/>
            </w:tcBorders>
            <w:shd w:val="clear" w:color="auto" w:fill="auto"/>
            <w:vAlign w:val="center"/>
            <w:hideMark/>
          </w:tcPr>
          <w:p w14:paraId="24BE7FE1"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251A4C5E" w14:textId="77777777" w:rsidTr="00C079D5">
        <w:trPr>
          <w:gridBefore w:val="1"/>
          <w:gridAfter w:val="2"/>
          <w:wBefore w:w="217" w:type="dxa"/>
          <w:wAfter w:w="33" w:type="dxa"/>
          <w:trHeight w:val="900"/>
        </w:trPr>
        <w:tc>
          <w:tcPr>
            <w:tcW w:w="774" w:type="dxa"/>
            <w:tcBorders>
              <w:top w:val="nil"/>
              <w:left w:val="single" w:sz="4" w:space="0" w:color="auto"/>
              <w:bottom w:val="single" w:sz="4" w:space="0" w:color="auto"/>
              <w:right w:val="nil"/>
            </w:tcBorders>
            <w:shd w:val="clear" w:color="auto" w:fill="auto"/>
            <w:hideMark/>
          </w:tcPr>
          <w:p w14:paraId="1DF1DC9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9</w:t>
            </w:r>
          </w:p>
        </w:tc>
        <w:tc>
          <w:tcPr>
            <w:tcW w:w="2631" w:type="dxa"/>
            <w:gridSpan w:val="5"/>
            <w:tcBorders>
              <w:top w:val="nil"/>
              <w:left w:val="single" w:sz="4" w:space="0" w:color="auto"/>
              <w:bottom w:val="single" w:sz="4" w:space="0" w:color="auto"/>
              <w:right w:val="nil"/>
            </w:tcBorders>
            <w:shd w:val="clear" w:color="auto" w:fill="auto"/>
            <w:hideMark/>
          </w:tcPr>
          <w:p w14:paraId="62A8C567" w14:textId="77777777" w:rsidR="00366C29" w:rsidRDefault="00366C29">
            <w:pPr>
              <w:rPr>
                <w:rFonts w:ascii="Liberation Serif" w:hAnsi="Liberation Serif" w:cs="Calibri"/>
                <w:b/>
                <w:bCs/>
                <w:sz w:val="24"/>
                <w:szCs w:val="24"/>
              </w:rPr>
            </w:pPr>
            <w:r>
              <w:rPr>
                <w:rFonts w:ascii="Liberation Serif" w:hAnsi="Liberation Serif" w:cs="Calibri"/>
                <w:b/>
                <w:bCs/>
              </w:rPr>
              <w:t>Всего по Администрации городского округа Красноуфимск, в т.ч.</w:t>
            </w:r>
          </w:p>
        </w:tc>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14:paraId="7FA9E8DD" w14:textId="77777777" w:rsidR="00366C29" w:rsidRPr="00366C29" w:rsidRDefault="00366C29">
            <w:pPr>
              <w:jc w:val="center"/>
              <w:rPr>
                <w:rFonts w:ascii="Liberation Serif" w:hAnsi="Liberation Serif" w:cs="Calibri"/>
                <w:b/>
                <w:bCs/>
                <w:i/>
                <w:iCs/>
                <w:sz w:val="16"/>
                <w:szCs w:val="16"/>
              </w:rPr>
            </w:pPr>
            <w:r w:rsidRPr="00366C29">
              <w:rPr>
                <w:rFonts w:ascii="Liberation Serif" w:hAnsi="Liberation Serif" w:cs="Calibri"/>
                <w:b/>
                <w:bCs/>
                <w:i/>
                <w:iCs/>
                <w:sz w:val="16"/>
                <w:szCs w:val="16"/>
              </w:rPr>
              <w:t>1144154,9</w:t>
            </w:r>
          </w:p>
        </w:tc>
        <w:tc>
          <w:tcPr>
            <w:tcW w:w="835" w:type="dxa"/>
            <w:gridSpan w:val="3"/>
            <w:tcBorders>
              <w:top w:val="nil"/>
              <w:left w:val="nil"/>
              <w:bottom w:val="single" w:sz="4" w:space="0" w:color="auto"/>
              <w:right w:val="single" w:sz="4" w:space="0" w:color="auto"/>
            </w:tcBorders>
            <w:shd w:val="clear" w:color="auto" w:fill="auto"/>
            <w:vAlign w:val="center"/>
            <w:hideMark/>
          </w:tcPr>
          <w:p w14:paraId="34576E6E" w14:textId="77777777" w:rsidR="00366C29" w:rsidRPr="00366C29" w:rsidRDefault="00366C29">
            <w:pPr>
              <w:jc w:val="center"/>
              <w:rPr>
                <w:rFonts w:ascii="Liberation Serif" w:hAnsi="Liberation Serif" w:cs="Calibri"/>
                <w:b/>
                <w:bCs/>
                <w:i/>
                <w:iCs/>
                <w:sz w:val="16"/>
                <w:szCs w:val="16"/>
              </w:rPr>
            </w:pPr>
            <w:r w:rsidRPr="00366C29">
              <w:rPr>
                <w:rFonts w:ascii="Liberation Serif" w:hAnsi="Liberation Serif" w:cs="Calibri"/>
                <w:b/>
                <w:bCs/>
                <w:i/>
                <w:iCs/>
                <w:sz w:val="16"/>
                <w:szCs w:val="16"/>
              </w:rPr>
              <w:t>65755,2</w:t>
            </w:r>
          </w:p>
        </w:tc>
        <w:tc>
          <w:tcPr>
            <w:tcW w:w="858" w:type="dxa"/>
            <w:gridSpan w:val="3"/>
            <w:tcBorders>
              <w:top w:val="nil"/>
              <w:left w:val="nil"/>
              <w:bottom w:val="single" w:sz="4" w:space="0" w:color="auto"/>
              <w:right w:val="single" w:sz="4" w:space="0" w:color="auto"/>
            </w:tcBorders>
            <w:shd w:val="clear" w:color="auto" w:fill="auto"/>
            <w:vAlign w:val="center"/>
            <w:hideMark/>
          </w:tcPr>
          <w:p w14:paraId="19344D73" w14:textId="77777777" w:rsidR="00366C29" w:rsidRPr="00366C29" w:rsidRDefault="00366C29">
            <w:pPr>
              <w:jc w:val="center"/>
              <w:rPr>
                <w:rFonts w:ascii="Liberation Serif" w:hAnsi="Liberation Serif" w:cs="Calibri"/>
                <w:b/>
                <w:bCs/>
                <w:i/>
                <w:iCs/>
                <w:sz w:val="16"/>
                <w:szCs w:val="16"/>
              </w:rPr>
            </w:pPr>
            <w:r w:rsidRPr="00366C29">
              <w:rPr>
                <w:rFonts w:ascii="Liberation Serif" w:hAnsi="Liberation Serif" w:cs="Calibri"/>
                <w:b/>
                <w:bCs/>
                <w:i/>
                <w:iCs/>
                <w:sz w:val="16"/>
                <w:szCs w:val="16"/>
              </w:rPr>
              <w:t>70818,4</w:t>
            </w:r>
          </w:p>
        </w:tc>
        <w:tc>
          <w:tcPr>
            <w:tcW w:w="971" w:type="dxa"/>
            <w:gridSpan w:val="3"/>
            <w:tcBorders>
              <w:top w:val="nil"/>
              <w:left w:val="nil"/>
              <w:bottom w:val="single" w:sz="4" w:space="0" w:color="auto"/>
              <w:right w:val="single" w:sz="4" w:space="0" w:color="auto"/>
            </w:tcBorders>
            <w:shd w:val="clear" w:color="auto" w:fill="auto"/>
            <w:vAlign w:val="center"/>
            <w:hideMark/>
          </w:tcPr>
          <w:p w14:paraId="068C064E" w14:textId="77777777" w:rsidR="00366C29" w:rsidRPr="00366C29" w:rsidRDefault="00366C29">
            <w:pPr>
              <w:jc w:val="center"/>
              <w:rPr>
                <w:rFonts w:ascii="Liberation Serif" w:hAnsi="Liberation Serif" w:cs="Calibri"/>
                <w:b/>
                <w:bCs/>
                <w:i/>
                <w:iCs/>
                <w:sz w:val="16"/>
                <w:szCs w:val="16"/>
              </w:rPr>
            </w:pPr>
            <w:r w:rsidRPr="00366C29">
              <w:rPr>
                <w:rFonts w:ascii="Liberation Serif" w:hAnsi="Liberation Serif" w:cs="Calibri"/>
                <w:b/>
                <w:bCs/>
                <w:i/>
                <w:iCs/>
                <w:sz w:val="16"/>
                <w:szCs w:val="16"/>
              </w:rPr>
              <w:t>106824,0</w:t>
            </w:r>
          </w:p>
        </w:tc>
        <w:tc>
          <w:tcPr>
            <w:tcW w:w="837" w:type="dxa"/>
            <w:gridSpan w:val="3"/>
            <w:tcBorders>
              <w:top w:val="nil"/>
              <w:left w:val="nil"/>
              <w:bottom w:val="single" w:sz="4" w:space="0" w:color="auto"/>
              <w:right w:val="single" w:sz="4" w:space="0" w:color="auto"/>
            </w:tcBorders>
            <w:shd w:val="clear" w:color="auto" w:fill="auto"/>
            <w:vAlign w:val="center"/>
            <w:hideMark/>
          </w:tcPr>
          <w:p w14:paraId="44DA836D" w14:textId="77777777" w:rsidR="00366C29" w:rsidRPr="00366C29" w:rsidRDefault="00366C29">
            <w:pPr>
              <w:jc w:val="center"/>
              <w:rPr>
                <w:rFonts w:ascii="Liberation Serif" w:hAnsi="Liberation Serif" w:cs="Calibri"/>
                <w:b/>
                <w:bCs/>
                <w:i/>
                <w:iCs/>
                <w:sz w:val="16"/>
                <w:szCs w:val="16"/>
              </w:rPr>
            </w:pPr>
            <w:r w:rsidRPr="00366C29">
              <w:rPr>
                <w:rFonts w:ascii="Liberation Serif" w:hAnsi="Liberation Serif" w:cs="Calibri"/>
                <w:b/>
                <w:bCs/>
                <w:i/>
                <w:iCs/>
                <w:sz w:val="16"/>
                <w:szCs w:val="16"/>
              </w:rPr>
              <w:t>67839,8</w:t>
            </w:r>
          </w:p>
        </w:tc>
        <w:tc>
          <w:tcPr>
            <w:tcW w:w="861" w:type="dxa"/>
            <w:gridSpan w:val="3"/>
            <w:tcBorders>
              <w:top w:val="nil"/>
              <w:left w:val="nil"/>
              <w:bottom w:val="single" w:sz="4" w:space="0" w:color="auto"/>
              <w:right w:val="single" w:sz="4" w:space="0" w:color="auto"/>
            </w:tcBorders>
            <w:shd w:val="clear" w:color="auto" w:fill="auto"/>
            <w:vAlign w:val="center"/>
            <w:hideMark/>
          </w:tcPr>
          <w:p w14:paraId="0DF0C311" w14:textId="77777777" w:rsidR="00366C29" w:rsidRPr="00366C29" w:rsidRDefault="00366C29">
            <w:pPr>
              <w:jc w:val="center"/>
              <w:rPr>
                <w:rFonts w:ascii="Liberation Serif" w:hAnsi="Liberation Serif" w:cs="Calibri"/>
                <w:b/>
                <w:bCs/>
                <w:i/>
                <w:iCs/>
                <w:sz w:val="16"/>
                <w:szCs w:val="16"/>
              </w:rPr>
            </w:pPr>
            <w:r w:rsidRPr="00366C29">
              <w:rPr>
                <w:rFonts w:ascii="Liberation Serif" w:hAnsi="Liberation Serif" w:cs="Calibri"/>
                <w:b/>
                <w:bCs/>
                <w:i/>
                <w:iCs/>
                <w:sz w:val="16"/>
                <w:szCs w:val="16"/>
              </w:rPr>
              <w:t>97901,9</w:t>
            </w:r>
          </w:p>
        </w:tc>
        <w:tc>
          <w:tcPr>
            <w:tcW w:w="849" w:type="dxa"/>
            <w:gridSpan w:val="3"/>
            <w:tcBorders>
              <w:top w:val="nil"/>
              <w:left w:val="nil"/>
              <w:bottom w:val="single" w:sz="4" w:space="0" w:color="auto"/>
              <w:right w:val="single" w:sz="4" w:space="0" w:color="auto"/>
            </w:tcBorders>
            <w:shd w:val="clear" w:color="auto" w:fill="auto"/>
            <w:vAlign w:val="center"/>
            <w:hideMark/>
          </w:tcPr>
          <w:p w14:paraId="68782E2D" w14:textId="77777777" w:rsidR="00366C29" w:rsidRPr="00366C29" w:rsidRDefault="00366C29">
            <w:pPr>
              <w:jc w:val="center"/>
              <w:rPr>
                <w:rFonts w:ascii="Liberation Serif" w:hAnsi="Liberation Serif" w:cs="Calibri"/>
                <w:b/>
                <w:bCs/>
                <w:i/>
                <w:iCs/>
                <w:sz w:val="16"/>
                <w:szCs w:val="16"/>
              </w:rPr>
            </w:pPr>
            <w:r w:rsidRPr="00366C29">
              <w:rPr>
                <w:rFonts w:ascii="Liberation Serif" w:hAnsi="Liberation Serif" w:cs="Calibri"/>
                <w:b/>
                <w:bCs/>
                <w:i/>
                <w:iCs/>
                <w:sz w:val="16"/>
                <w:szCs w:val="16"/>
              </w:rPr>
              <w:t>158975,2</w:t>
            </w:r>
          </w:p>
        </w:tc>
        <w:tc>
          <w:tcPr>
            <w:tcW w:w="881" w:type="dxa"/>
            <w:gridSpan w:val="3"/>
            <w:tcBorders>
              <w:top w:val="nil"/>
              <w:left w:val="nil"/>
              <w:bottom w:val="single" w:sz="4" w:space="0" w:color="auto"/>
              <w:right w:val="single" w:sz="4" w:space="0" w:color="auto"/>
            </w:tcBorders>
            <w:shd w:val="clear" w:color="auto" w:fill="auto"/>
            <w:vAlign w:val="center"/>
            <w:hideMark/>
          </w:tcPr>
          <w:p w14:paraId="65906DBB" w14:textId="77777777" w:rsidR="00366C29" w:rsidRPr="00366C29" w:rsidRDefault="00366C29">
            <w:pPr>
              <w:jc w:val="center"/>
              <w:rPr>
                <w:rFonts w:ascii="Liberation Serif" w:hAnsi="Liberation Serif" w:cs="Calibri"/>
                <w:b/>
                <w:bCs/>
                <w:i/>
                <w:iCs/>
                <w:sz w:val="16"/>
                <w:szCs w:val="16"/>
              </w:rPr>
            </w:pPr>
            <w:r w:rsidRPr="00366C29">
              <w:rPr>
                <w:rFonts w:ascii="Liberation Serif" w:hAnsi="Liberation Serif" w:cs="Calibri"/>
                <w:b/>
                <w:bCs/>
                <w:i/>
                <w:iCs/>
                <w:sz w:val="16"/>
                <w:szCs w:val="16"/>
              </w:rPr>
              <w:t>131775,7</w:t>
            </w:r>
          </w:p>
        </w:tc>
        <w:tc>
          <w:tcPr>
            <w:tcW w:w="849" w:type="dxa"/>
            <w:gridSpan w:val="2"/>
            <w:tcBorders>
              <w:top w:val="nil"/>
              <w:left w:val="nil"/>
              <w:bottom w:val="single" w:sz="4" w:space="0" w:color="auto"/>
              <w:right w:val="single" w:sz="4" w:space="0" w:color="auto"/>
            </w:tcBorders>
            <w:shd w:val="clear" w:color="auto" w:fill="auto"/>
            <w:vAlign w:val="center"/>
            <w:hideMark/>
          </w:tcPr>
          <w:p w14:paraId="70CE82A9" w14:textId="77777777" w:rsidR="00366C29" w:rsidRPr="00366C29" w:rsidRDefault="00366C29">
            <w:pPr>
              <w:jc w:val="center"/>
              <w:rPr>
                <w:rFonts w:ascii="Liberation Serif" w:hAnsi="Liberation Serif" w:cs="Calibri"/>
                <w:b/>
                <w:bCs/>
                <w:i/>
                <w:iCs/>
                <w:sz w:val="16"/>
                <w:szCs w:val="16"/>
              </w:rPr>
            </w:pPr>
            <w:r w:rsidRPr="00366C29">
              <w:rPr>
                <w:rFonts w:ascii="Liberation Serif" w:hAnsi="Liberation Serif" w:cs="Calibri"/>
                <w:b/>
                <w:bCs/>
                <w:i/>
                <w:iCs/>
                <w:sz w:val="16"/>
                <w:szCs w:val="16"/>
              </w:rPr>
              <w:t>131239,2</w:t>
            </w:r>
          </w:p>
        </w:tc>
        <w:tc>
          <w:tcPr>
            <w:tcW w:w="948" w:type="dxa"/>
            <w:gridSpan w:val="2"/>
            <w:tcBorders>
              <w:top w:val="nil"/>
              <w:left w:val="nil"/>
              <w:bottom w:val="single" w:sz="4" w:space="0" w:color="auto"/>
              <w:right w:val="single" w:sz="4" w:space="0" w:color="auto"/>
            </w:tcBorders>
            <w:shd w:val="clear" w:color="auto" w:fill="auto"/>
            <w:vAlign w:val="center"/>
            <w:hideMark/>
          </w:tcPr>
          <w:p w14:paraId="3D778488" w14:textId="77777777" w:rsidR="00366C29" w:rsidRPr="00366C29" w:rsidRDefault="00366C29">
            <w:pPr>
              <w:jc w:val="center"/>
              <w:rPr>
                <w:rFonts w:ascii="Liberation Serif" w:hAnsi="Liberation Serif" w:cs="Calibri"/>
                <w:b/>
                <w:bCs/>
                <w:i/>
                <w:iCs/>
                <w:sz w:val="16"/>
                <w:szCs w:val="16"/>
              </w:rPr>
            </w:pPr>
            <w:r w:rsidRPr="00366C29">
              <w:rPr>
                <w:rFonts w:ascii="Liberation Serif" w:hAnsi="Liberation Serif" w:cs="Calibri"/>
                <w:b/>
                <w:bCs/>
                <w:i/>
                <w:iCs/>
                <w:sz w:val="16"/>
                <w:szCs w:val="16"/>
              </w:rPr>
              <w:t>105712,9</w:t>
            </w:r>
          </w:p>
        </w:tc>
        <w:tc>
          <w:tcPr>
            <w:tcW w:w="1103" w:type="dxa"/>
            <w:gridSpan w:val="3"/>
            <w:tcBorders>
              <w:top w:val="nil"/>
              <w:left w:val="nil"/>
              <w:bottom w:val="single" w:sz="4" w:space="0" w:color="auto"/>
              <w:right w:val="single" w:sz="4" w:space="0" w:color="auto"/>
            </w:tcBorders>
            <w:shd w:val="clear" w:color="auto" w:fill="auto"/>
            <w:vAlign w:val="center"/>
            <w:hideMark/>
          </w:tcPr>
          <w:p w14:paraId="2D24280E" w14:textId="77777777" w:rsidR="00366C29" w:rsidRPr="00366C29" w:rsidRDefault="00366C29">
            <w:pPr>
              <w:jc w:val="center"/>
              <w:rPr>
                <w:rFonts w:ascii="Liberation Serif" w:hAnsi="Liberation Serif" w:cs="Calibri"/>
                <w:b/>
                <w:bCs/>
                <w:i/>
                <w:iCs/>
                <w:sz w:val="16"/>
                <w:szCs w:val="16"/>
              </w:rPr>
            </w:pPr>
            <w:r w:rsidRPr="00366C29">
              <w:rPr>
                <w:rFonts w:ascii="Liberation Serif" w:hAnsi="Liberation Serif" w:cs="Calibri"/>
                <w:b/>
                <w:bCs/>
                <w:i/>
                <w:iCs/>
                <w:sz w:val="16"/>
                <w:szCs w:val="16"/>
              </w:rPr>
              <w:t>104108,7</w:t>
            </w:r>
          </w:p>
        </w:tc>
        <w:tc>
          <w:tcPr>
            <w:tcW w:w="992" w:type="dxa"/>
            <w:gridSpan w:val="2"/>
            <w:tcBorders>
              <w:top w:val="nil"/>
              <w:left w:val="nil"/>
              <w:bottom w:val="single" w:sz="4" w:space="0" w:color="auto"/>
              <w:right w:val="single" w:sz="4" w:space="0" w:color="auto"/>
            </w:tcBorders>
            <w:shd w:val="clear" w:color="auto" w:fill="auto"/>
            <w:vAlign w:val="center"/>
            <w:hideMark/>
          </w:tcPr>
          <w:p w14:paraId="5F2161F9" w14:textId="77777777" w:rsidR="00366C29" w:rsidRPr="00366C29" w:rsidRDefault="00366C29">
            <w:pPr>
              <w:jc w:val="center"/>
              <w:rPr>
                <w:rFonts w:ascii="Liberation Serif" w:hAnsi="Liberation Serif" w:cs="Calibri"/>
                <w:b/>
                <w:bCs/>
                <w:i/>
                <w:iCs/>
                <w:sz w:val="16"/>
                <w:szCs w:val="16"/>
              </w:rPr>
            </w:pPr>
            <w:r w:rsidRPr="00366C29">
              <w:rPr>
                <w:rFonts w:ascii="Liberation Serif" w:hAnsi="Liberation Serif" w:cs="Calibri"/>
                <w:b/>
                <w:bCs/>
                <w:i/>
                <w:iCs/>
                <w:sz w:val="16"/>
                <w:szCs w:val="16"/>
              </w:rPr>
              <w:t>103203,9</w:t>
            </w:r>
          </w:p>
        </w:tc>
        <w:tc>
          <w:tcPr>
            <w:tcW w:w="759" w:type="dxa"/>
            <w:gridSpan w:val="2"/>
            <w:tcBorders>
              <w:top w:val="nil"/>
              <w:left w:val="nil"/>
              <w:bottom w:val="single" w:sz="4" w:space="0" w:color="auto"/>
              <w:right w:val="single" w:sz="4" w:space="0" w:color="auto"/>
            </w:tcBorders>
            <w:shd w:val="clear" w:color="auto" w:fill="auto"/>
            <w:vAlign w:val="center"/>
            <w:hideMark/>
          </w:tcPr>
          <w:p w14:paraId="1EB872D6"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527E4563"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7CF076B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10</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3006DF50" w14:textId="77777777" w:rsidR="00366C29" w:rsidRDefault="00366C29">
            <w:pPr>
              <w:rPr>
                <w:rFonts w:ascii="Liberation Serif" w:hAnsi="Liberation Serif" w:cs="Calibri"/>
                <w:i/>
                <w:iCs/>
                <w:sz w:val="24"/>
                <w:szCs w:val="24"/>
              </w:rPr>
            </w:pPr>
            <w:r>
              <w:rPr>
                <w:rFonts w:ascii="Liberation Serif" w:hAnsi="Liberation Serif" w:cs="Calibri"/>
                <w:i/>
                <w:iCs/>
              </w:rPr>
              <w:t xml:space="preserve">местный бюджет           </w:t>
            </w:r>
          </w:p>
        </w:tc>
        <w:tc>
          <w:tcPr>
            <w:tcW w:w="959" w:type="dxa"/>
            <w:gridSpan w:val="2"/>
            <w:tcBorders>
              <w:top w:val="nil"/>
              <w:left w:val="nil"/>
              <w:bottom w:val="single" w:sz="4" w:space="0" w:color="auto"/>
              <w:right w:val="single" w:sz="4" w:space="0" w:color="auto"/>
            </w:tcBorders>
            <w:shd w:val="clear" w:color="auto" w:fill="auto"/>
            <w:vAlign w:val="center"/>
            <w:hideMark/>
          </w:tcPr>
          <w:p w14:paraId="12B1C6B9"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792516,5</w:t>
            </w:r>
          </w:p>
        </w:tc>
        <w:tc>
          <w:tcPr>
            <w:tcW w:w="835" w:type="dxa"/>
            <w:gridSpan w:val="3"/>
            <w:tcBorders>
              <w:top w:val="nil"/>
              <w:left w:val="nil"/>
              <w:bottom w:val="single" w:sz="4" w:space="0" w:color="auto"/>
              <w:right w:val="single" w:sz="4" w:space="0" w:color="auto"/>
            </w:tcBorders>
            <w:shd w:val="clear" w:color="auto" w:fill="auto"/>
            <w:vAlign w:val="center"/>
            <w:hideMark/>
          </w:tcPr>
          <w:p w14:paraId="492165B2"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65667,1</w:t>
            </w:r>
          </w:p>
        </w:tc>
        <w:tc>
          <w:tcPr>
            <w:tcW w:w="858" w:type="dxa"/>
            <w:gridSpan w:val="3"/>
            <w:tcBorders>
              <w:top w:val="nil"/>
              <w:left w:val="nil"/>
              <w:bottom w:val="single" w:sz="4" w:space="0" w:color="auto"/>
              <w:right w:val="single" w:sz="4" w:space="0" w:color="auto"/>
            </w:tcBorders>
            <w:shd w:val="clear" w:color="auto" w:fill="auto"/>
            <w:vAlign w:val="center"/>
            <w:hideMark/>
          </w:tcPr>
          <w:p w14:paraId="21474A3D"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54582,1</w:t>
            </w:r>
          </w:p>
        </w:tc>
        <w:tc>
          <w:tcPr>
            <w:tcW w:w="971" w:type="dxa"/>
            <w:gridSpan w:val="3"/>
            <w:tcBorders>
              <w:top w:val="nil"/>
              <w:left w:val="nil"/>
              <w:bottom w:val="single" w:sz="4" w:space="0" w:color="auto"/>
              <w:right w:val="single" w:sz="4" w:space="0" w:color="auto"/>
            </w:tcBorders>
            <w:shd w:val="clear" w:color="auto" w:fill="auto"/>
            <w:vAlign w:val="center"/>
            <w:hideMark/>
          </w:tcPr>
          <w:p w14:paraId="46F7C134"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72005,4</w:t>
            </w:r>
          </w:p>
        </w:tc>
        <w:tc>
          <w:tcPr>
            <w:tcW w:w="837" w:type="dxa"/>
            <w:gridSpan w:val="3"/>
            <w:tcBorders>
              <w:top w:val="nil"/>
              <w:left w:val="nil"/>
              <w:bottom w:val="single" w:sz="4" w:space="0" w:color="auto"/>
              <w:right w:val="single" w:sz="4" w:space="0" w:color="auto"/>
            </w:tcBorders>
            <w:shd w:val="clear" w:color="auto" w:fill="auto"/>
            <w:vAlign w:val="center"/>
            <w:hideMark/>
          </w:tcPr>
          <w:p w14:paraId="29BBC6D4"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64120,7</w:t>
            </w:r>
          </w:p>
        </w:tc>
        <w:tc>
          <w:tcPr>
            <w:tcW w:w="861" w:type="dxa"/>
            <w:gridSpan w:val="3"/>
            <w:tcBorders>
              <w:top w:val="nil"/>
              <w:left w:val="nil"/>
              <w:bottom w:val="single" w:sz="4" w:space="0" w:color="auto"/>
              <w:right w:val="single" w:sz="4" w:space="0" w:color="auto"/>
            </w:tcBorders>
            <w:shd w:val="clear" w:color="auto" w:fill="auto"/>
            <w:vAlign w:val="center"/>
            <w:hideMark/>
          </w:tcPr>
          <w:p w14:paraId="23C76BD0"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80048,7</w:t>
            </w:r>
          </w:p>
        </w:tc>
        <w:tc>
          <w:tcPr>
            <w:tcW w:w="849" w:type="dxa"/>
            <w:gridSpan w:val="3"/>
            <w:tcBorders>
              <w:top w:val="nil"/>
              <w:left w:val="nil"/>
              <w:bottom w:val="single" w:sz="4" w:space="0" w:color="auto"/>
              <w:right w:val="single" w:sz="4" w:space="0" w:color="auto"/>
            </w:tcBorders>
            <w:shd w:val="clear" w:color="auto" w:fill="auto"/>
            <w:vAlign w:val="center"/>
            <w:hideMark/>
          </w:tcPr>
          <w:p w14:paraId="347FD844"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94145,9</w:t>
            </w:r>
          </w:p>
        </w:tc>
        <w:tc>
          <w:tcPr>
            <w:tcW w:w="881" w:type="dxa"/>
            <w:gridSpan w:val="3"/>
            <w:tcBorders>
              <w:top w:val="nil"/>
              <w:left w:val="nil"/>
              <w:bottom w:val="single" w:sz="4" w:space="0" w:color="auto"/>
              <w:right w:val="single" w:sz="4" w:space="0" w:color="auto"/>
            </w:tcBorders>
            <w:shd w:val="clear" w:color="auto" w:fill="auto"/>
            <w:vAlign w:val="center"/>
            <w:hideMark/>
          </w:tcPr>
          <w:p w14:paraId="27986A0B"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77075,3</w:t>
            </w:r>
          </w:p>
        </w:tc>
        <w:tc>
          <w:tcPr>
            <w:tcW w:w="849" w:type="dxa"/>
            <w:gridSpan w:val="2"/>
            <w:tcBorders>
              <w:top w:val="nil"/>
              <w:left w:val="nil"/>
              <w:bottom w:val="single" w:sz="4" w:space="0" w:color="auto"/>
              <w:right w:val="single" w:sz="4" w:space="0" w:color="auto"/>
            </w:tcBorders>
            <w:shd w:val="clear" w:color="auto" w:fill="auto"/>
            <w:vAlign w:val="center"/>
            <w:hideMark/>
          </w:tcPr>
          <w:p w14:paraId="1D28EA76"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79260,8</w:t>
            </w:r>
          </w:p>
        </w:tc>
        <w:tc>
          <w:tcPr>
            <w:tcW w:w="948" w:type="dxa"/>
            <w:gridSpan w:val="2"/>
            <w:tcBorders>
              <w:top w:val="nil"/>
              <w:left w:val="nil"/>
              <w:bottom w:val="single" w:sz="4" w:space="0" w:color="auto"/>
              <w:right w:val="single" w:sz="4" w:space="0" w:color="auto"/>
            </w:tcBorders>
            <w:shd w:val="clear" w:color="auto" w:fill="auto"/>
            <w:vAlign w:val="center"/>
            <w:hideMark/>
          </w:tcPr>
          <w:p w14:paraId="45B768C4"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71855,8</w:t>
            </w:r>
          </w:p>
        </w:tc>
        <w:tc>
          <w:tcPr>
            <w:tcW w:w="1103" w:type="dxa"/>
            <w:gridSpan w:val="3"/>
            <w:tcBorders>
              <w:top w:val="nil"/>
              <w:left w:val="nil"/>
              <w:bottom w:val="single" w:sz="4" w:space="0" w:color="auto"/>
              <w:right w:val="single" w:sz="4" w:space="0" w:color="auto"/>
            </w:tcBorders>
            <w:shd w:val="clear" w:color="auto" w:fill="auto"/>
            <w:vAlign w:val="center"/>
            <w:hideMark/>
          </w:tcPr>
          <w:p w14:paraId="283AEE03"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67033,4</w:t>
            </w:r>
          </w:p>
        </w:tc>
        <w:tc>
          <w:tcPr>
            <w:tcW w:w="992" w:type="dxa"/>
            <w:gridSpan w:val="2"/>
            <w:tcBorders>
              <w:top w:val="nil"/>
              <w:left w:val="nil"/>
              <w:bottom w:val="single" w:sz="4" w:space="0" w:color="auto"/>
              <w:right w:val="single" w:sz="4" w:space="0" w:color="auto"/>
            </w:tcBorders>
            <w:shd w:val="clear" w:color="auto" w:fill="auto"/>
            <w:vAlign w:val="center"/>
            <w:hideMark/>
          </w:tcPr>
          <w:p w14:paraId="77C9B583"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66721,3</w:t>
            </w:r>
          </w:p>
        </w:tc>
        <w:tc>
          <w:tcPr>
            <w:tcW w:w="759" w:type="dxa"/>
            <w:gridSpan w:val="2"/>
            <w:tcBorders>
              <w:top w:val="nil"/>
              <w:left w:val="nil"/>
              <w:bottom w:val="single" w:sz="4" w:space="0" w:color="auto"/>
              <w:right w:val="single" w:sz="4" w:space="0" w:color="auto"/>
            </w:tcBorders>
            <w:shd w:val="clear" w:color="auto" w:fill="auto"/>
            <w:vAlign w:val="center"/>
            <w:hideMark/>
          </w:tcPr>
          <w:p w14:paraId="10456D49"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5DA3482F"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5138C5D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11</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0A0A07D9" w14:textId="77777777" w:rsidR="00366C29" w:rsidRDefault="00366C29">
            <w:pPr>
              <w:rPr>
                <w:rFonts w:ascii="Liberation Serif" w:hAnsi="Liberation Serif" w:cs="Calibri"/>
                <w:i/>
                <w:iCs/>
                <w:sz w:val="24"/>
                <w:szCs w:val="24"/>
              </w:rPr>
            </w:pPr>
            <w:r>
              <w:rPr>
                <w:rFonts w:ascii="Liberation Serif" w:hAnsi="Liberation Serif" w:cs="Calibri"/>
                <w:i/>
                <w:iCs/>
              </w:rPr>
              <w:t xml:space="preserve">областной бюджет           </w:t>
            </w:r>
          </w:p>
        </w:tc>
        <w:tc>
          <w:tcPr>
            <w:tcW w:w="959" w:type="dxa"/>
            <w:gridSpan w:val="2"/>
            <w:tcBorders>
              <w:top w:val="nil"/>
              <w:left w:val="nil"/>
              <w:bottom w:val="single" w:sz="4" w:space="0" w:color="auto"/>
              <w:right w:val="single" w:sz="4" w:space="0" w:color="auto"/>
            </w:tcBorders>
            <w:shd w:val="clear" w:color="auto" w:fill="auto"/>
            <w:vAlign w:val="center"/>
            <w:hideMark/>
          </w:tcPr>
          <w:p w14:paraId="3DDBBB4A"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284069,3</w:t>
            </w:r>
          </w:p>
        </w:tc>
        <w:tc>
          <w:tcPr>
            <w:tcW w:w="835" w:type="dxa"/>
            <w:gridSpan w:val="3"/>
            <w:tcBorders>
              <w:top w:val="nil"/>
              <w:left w:val="nil"/>
              <w:bottom w:val="single" w:sz="4" w:space="0" w:color="auto"/>
              <w:right w:val="single" w:sz="4" w:space="0" w:color="auto"/>
            </w:tcBorders>
            <w:shd w:val="clear" w:color="auto" w:fill="auto"/>
            <w:vAlign w:val="center"/>
            <w:hideMark/>
          </w:tcPr>
          <w:p w14:paraId="31ACED36"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88,1</w:t>
            </w:r>
          </w:p>
        </w:tc>
        <w:tc>
          <w:tcPr>
            <w:tcW w:w="858" w:type="dxa"/>
            <w:gridSpan w:val="3"/>
            <w:tcBorders>
              <w:top w:val="nil"/>
              <w:left w:val="nil"/>
              <w:bottom w:val="single" w:sz="4" w:space="0" w:color="auto"/>
              <w:right w:val="single" w:sz="4" w:space="0" w:color="auto"/>
            </w:tcBorders>
            <w:shd w:val="clear" w:color="auto" w:fill="auto"/>
            <w:vAlign w:val="center"/>
            <w:hideMark/>
          </w:tcPr>
          <w:p w14:paraId="5214F699"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16236,3</w:t>
            </w:r>
          </w:p>
        </w:tc>
        <w:tc>
          <w:tcPr>
            <w:tcW w:w="971" w:type="dxa"/>
            <w:gridSpan w:val="3"/>
            <w:tcBorders>
              <w:top w:val="nil"/>
              <w:left w:val="nil"/>
              <w:bottom w:val="single" w:sz="4" w:space="0" w:color="auto"/>
              <w:right w:val="single" w:sz="4" w:space="0" w:color="auto"/>
            </w:tcBorders>
            <w:shd w:val="clear" w:color="auto" w:fill="auto"/>
            <w:vAlign w:val="center"/>
            <w:hideMark/>
          </w:tcPr>
          <w:p w14:paraId="09453E73"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20059,8</w:t>
            </w:r>
          </w:p>
        </w:tc>
        <w:tc>
          <w:tcPr>
            <w:tcW w:w="837" w:type="dxa"/>
            <w:gridSpan w:val="3"/>
            <w:tcBorders>
              <w:top w:val="nil"/>
              <w:left w:val="nil"/>
              <w:bottom w:val="single" w:sz="4" w:space="0" w:color="auto"/>
              <w:right w:val="single" w:sz="4" w:space="0" w:color="auto"/>
            </w:tcBorders>
            <w:shd w:val="clear" w:color="auto" w:fill="auto"/>
            <w:vAlign w:val="center"/>
            <w:hideMark/>
          </w:tcPr>
          <w:p w14:paraId="407986B6"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1726,5</w:t>
            </w:r>
          </w:p>
        </w:tc>
        <w:tc>
          <w:tcPr>
            <w:tcW w:w="861" w:type="dxa"/>
            <w:gridSpan w:val="3"/>
            <w:tcBorders>
              <w:top w:val="nil"/>
              <w:left w:val="nil"/>
              <w:bottom w:val="single" w:sz="4" w:space="0" w:color="auto"/>
              <w:right w:val="single" w:sz="4" w:space="0" w:color="auto"/>
            </w:tcBorders>
            <w:shd w:val="clear" w:color="auto" w:fill="auto"/>
            <w:vAlign w:val="center"/>
            <w:hideMark/>
          </w:tcPr>
          <w:p w14:paraId="1131D228"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14869,2</w:t>
            </w:r>
          </w:p>
        </w:tc>
        <w:tc>
          <w:tcPr>
            <w:tcW w:w="849" w:type="dxa"/>
            <w:gridSpan w:val="3"/>
            <w:tcBorders>
              <w:top w:val="nil"/>
              <w:left w:val="nil"/>
              <w:bottom w:val="single" w:sz="4" w:space="0" w:color="auto"/>
              <w:right w:val="single" w:sz="4" w:space="0" w:color="auto"/>
            </w:tcBorders>
            <w:shd w:val="clear" w:color="auto" w:fill="auto"/>
            <w:vAlign w:val="center"/>
            <w:hideMark/>
          </w:tcPr>
          <w:p w14:paraId="3F57FA6F"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53811,3</w:t>
            </w:r>
          </w:p>
        </w:tc>
        <w:tc>
          <w:tcPr>
            <w:tcW w:w="881" w:type="dxa"/>
            <w:gridSpan w:val="3"/>
            <w:tcBorders>
              <w:top w:val="nil"/>
              <w:left w:val="nil"/>
              <w:bottom w:val="single" w:sz="4" w:space="0" w:color="auto"/>
              <w:right w:val="single" w:sz="4" w:space="0" w:color="auto"/>
            </w:tcBorders>
            <w:shd w:val="clear" w:color="auto" w:fill="auto"/>
            <w:vAlign w:val="center"/>
            <w:hideMark/>
          </w:tcPr>
          <w:p w14:paraId="2D2F4D1E"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54319,2</w:t>
            </w:r>
          </w:p>
        </w:tc>
        <w:tc>
          <w:tcPr>
            <w:tcW w:w="849" w:type="dxa"/>
            <w:gridSpan w:val="2"/>
            <w:tcBorders>
              <w:top w:val="nil"/>
              <w:left w:val="nil"/>
              <w:bottom w:val="single" w:sz="4" w:space="0" w:color="auto"/>
              <w:right w:val="single" w:sz="4" w:space="0" w:color="auto"/>
            </w:tcBorders>
            <w:shd w:val="clear" w:color="auto" w:fill="auto"/>
            <w:vAlign w:val="center"/>
            <w:hideMark/>
          </w:tcPr>
          <w:p w14:paraId="0AAE34BE"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45742,3</w:t>
            </w:r>
          </w:p>
        </w:tc>
        <w:tc>
          <w:tcPr>
            <w:tcW w:w="948" w:type="dxa"/>
            <w:gridSpan w:val="2"/>
            <w:tcBorders>
              <w:top w:val="nil"/>
              <w:left w:val="nil"/>
              <w:bottom w:val="single" w:sz="4" w:space="0" w:color="auto"/>
              <w:right w:val="single" w:sz="4" w:space="0" w:color="auto"/>
            </w:tcBorders>
            <w:shd w:val="clear" w:color="auto" w:fill="auto"/>
            <w:vAlign w:val="center"/>
            <w:hideMark/>
          </w:tcPr>
          <w:p w14:paraId="582A2361"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26637,7</w:t>
            </w:r>
          </w:p>
        </w:tc>
        <w:tc>
          <w:tcPr>
            <w:tcW w:w="1103" w:type="dxa"/>
            <w:gridSpan w:val="3"/>
            <w:tcBorders>
              <w:top w:val="nil"/>
              <w:left w:val="nil"/>
              <w:bottom w:val="single" w:sz="4" w:space="0" w:color="auto"/>
              <w:right w:val="single" w:sz="4" w:space="0" w:color="auto"/>
            </w:tcBorders>
            <w:shd w:val="clear" w:color="auto" w:fill="auto"/>
            <w:vAlign w:val="center"/>
            <w:hideMark/>
          </w:tcPr>
          <w:p w14:paraId="639C2F94"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25220,3</w:t>
            </w:r>
          </w:p>
        </w:tc>
        <w:tc>
          <w:tcPr>
            <w:tcW w:w="992" w:type="dxa"/>
            <w:gridSpan w:val="2"/>
            <w:tcBorders>
              <w:top w:val="nil"/>
              <w:left w:val="nil"/>
              <w:bottom w:val="single" w:sz="4" w:space="0" w:color="auto"/>
              <w:right w:val="single" w:sz="4" w:space="0" w:color="auto"/>
            </w:tcBorders>
            <w:shd w:val="clear" w:color="auto" w:fill="auto"/>
            <w:vAlign w:val="center"/>
            <w:hideMark/>
          </w:tcPr>
          <w:p w14:paraId="79DA3DD1"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25358,6</w:t>
            </w:r>
          </w:p>
        </w:tc>
        <w:tc>
          <w:tcPr>
            <w:tcW w:w="759" w:type="dxa"/>
            <w:gridSpan w:val="2"/>
            <w:tcBorders>
              <w:top w:val="nil"/>
              <w:left w:val="nil"/>
              <w:bottom w:val="single" w:sz="4" w:space="0" w:color="auto"/>
              <w:right w:val="single" w:sz="4" w:space="0" w:color="auto"/>
            </w:tcBorders>
            <w:shd w:val="clear" w:color="auto" w:fill="auto"/>
            <w:vAlign w:val="center"/>
            <w:hideMark/>
          </w:tcPr>
          <w:p w14:paraId="44828133"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22043A69"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5C1517E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12</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3043CBAC" w14:textId="77777777" w:rsidR="00366C29" w:rsidRDefault="00366C29">
            <w:pPr>
              <w:rPr>
                <w:rFonts w:ascii="Liberation Serif" w:hAnsi="Liberation Serif" w:cs="Calibri"/>
                <w:i/>
                <w:iCs/>
                <w:sz w:val="24"/>
                <w:szCs w:val="24"/>
              </w:rPr>
            </w:pPr>
            <w:r>
              <w:rPr>
                <w:rFonts w:ascii="Liberation Serif" w:hAnsi="Liberation Serif" w:cs="Calibri"/>
                <w:i/>
                <w:iCs/>
              </w:rPr>
              <w:t>внебюджетные источники</w:t>
            </w:r>
          </w:p>
        </w:tc>
        <w:tc>
          <w:tcPr>
            <w:tcW w:w="959" w:type="dxa"/>
            <w:gridSpan w:val="2"/>
            <w:tcBorders>
              <w:top w:val="nil"/>
              <w:left w:val="nil"/>
              <w:bottom w:val="single" w:sz="4" w:space="0" w:color="auto"/>
              <w:right w:val="single" w:sz="4" w:space="0" w:color="auto"/>
            </w:tcBorders>
            <w:shd w:val="clear" w:color="auto" w:fill="auto"/>
            <w:vAlign w:val="center"/>
            <w:hideMark/>
          </w:tcPr>
          <w:p w14:paraId="33E94087"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67569,1</w:t>
            </w:r>
          </w:p>
        </w:tc>
        <w:tc>
          <w:tcPr>
            <w:tcW w:w="835" w:type="dxa"/>
            <w:gridSpan w:val="3"/>
            <w:tcBorders>
              <w:top w:val="nil"/>
              <w:left w:val="nil"/>
              <w:bottom w:val="single" w:sz="4" w:space="0" w:color="auto"/>
              <w:right w:val="single" w:sz="4" w:space="0" w:color="auto"/>
            </w:tcBorders>
            <w:shd w:val="clear" w:color="auto" w:fill="auto"/>
            <w:vAlign w:val="center"/>
            <w:hideMark/>
          </w:tcPr>
          <w:p w14:paraId="165D59FB"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858" w:type="dxa"/>
            <w:gridSpan w:val="3"/>
            <w:tcBorders>
              <w:top w:val="nil"/>
              <w:left w:val="nil"/>
              <w:bottom w:val="single" w:sz="4" w:space="0" w:color="auto"/>
              <w:right w:val="single" w:sz="4" w:space="0" w:color="auto"/>
            </w:tcBorders>
            <w:shd w:val="clear" w:color="auto" w:fill="auto"/>
            <w:vAlign w:val="center"/>
            <w:hideMark/>
          </w:tcPr>
          <w:p w14:paraId="1651AAFB"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56192CE2"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14758,8</w:t>
            </w:r>
          </w:p>
        </w:tc>
        <w:tc>
          <w:tcPr>
            <w:tcW w:w="837" w:type="dxa"/>
            <w:gridSpan w:val="3"/>
            <w:tcBorders>
              <w:top w:val="nil"/>
              <w:left w:val="nil"/>
              <w:bottom w:val="single" w:sz="4" w:space="0" w:color="auto"/>
              <w:right w:val="single" w:sz="4" w:space="0" w:color="auto"/>
            </w:tcBorders>
            <w:shd w:val="clear" w:color="auto" w:fill="auto"/>
            <w:vAlign w:val="center"/>
            <w:hideMark/>
          </w:tcPr>
          <w:p w14:paraId="1EDBC1CE"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1992,6</w:t>
            </w:r>
          </w:p>
        </w:tc>
        <w:tc>
          <w:tcPr>
            <w:tcW w:w="861" w:type="dxa"/>
            <w:gridSpan w:val="3"/>
            <w:tcBorders>
              <w:top w:val="nil"/>
              <w:left w:val="nil"/>
              <w:bottom w:val="single" w:sz="4" w:space="0" w:color="auto"/>
              <w:right w:val="single" w:sz="4" w:space="0" w:color="auto"/>
            </w:tcBorders>
            <w:shd w:val="clear" w:color="auto" w:fill="auto"/>
            <w:vAlign w:val="center"/>
            <w:hideMark/>
          </w:tcPr>
          <w:p w14:paraId="6FA6BE4B"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2984,0</w:t>
            </w:r>
          </w:p>
        </w:tc>
        <w:tc>
          <w:tcPr>
            <w:tcW w:w="849" w:type="dxa"/>
            <w:gridSpan w:val="3"/>
            <w:tcBorders>
              <w:top w:val="nil"/>
              <w:left w:val="nil"/>
              <w:bottom w:val="single" w:sz="4" w:space="0" w:color="auto"/>
              <w:right w:val="single" w:sz="4" w:space="0" w:color="auto"/>
            </w:tcBorders>
            <w:shd w:val="clear" w:color="auto" w:fill="auto"/>
            <w:vAlign w:val="center"/>
            <w:hideMark/>
          </w:tcPr>
          <w:p w14:paraId="6ADF47DE"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11018,0</w:t>
            </w:r>
          </w:p>
        </w:tc>
        <w:tc>
          <w:tcPr>
            <w:tcW w:w="881" w:type="dxa"/>
            <w:gridSpan w:val="3"/>
            <w:tcBorders>
              <w:top w:val="nil"/>
              <w:left w:val="nil"/>
              <w:bottom w:val="single" w:sz="4" w:space="0" w:color="auto"/>
              <w:right w:val="single" w:sz="4" w:space="0" w:color="auto"/>
            </w:tcBorders>
            <w:shd w:val="clear" w:color="auto" w:fill="auto"/>
            <w:vAlign w:val="center"/>
            <w:hideMark/>
          </w:tcPr>
          <w:p w14:paraId="12D4FCF9"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381,2</w:t>
            </w:r>
          </w:p>
        </w:tc>
        <w:tc>
          <w:tcPr>
            <w:tcW w:w="849" w:type="dxa"/>
            <w:gridSpan w:val="2"/>
            <w:tcBorders>
              <w:top w:val="nil"/>
              <w:left w:val="nil"/>
              <w:bottom w:val="single" w:sz="4" w:space="0" w:color="auto"/>
              <w:right w:val="single" w:sz="4" w:space="0" w:color="auto"/>
            </w:tcBorders>
            <w:shd w:val="clear" w:color="auto" w:fill="auto"/>
            <w:vAlign w:val="center"/>
            <w:hideMark/>
          </w:tcPr>
          <w:p w14:paraId="0FF99089"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6236,1</w:t>
            </w:r>
          </w:p>
        </w:tc>
        <w:tc>
          <w:tcPr>
            <w:tcW w:w="948" w:type="dxa"/>
            <w:gridSpan w:val="2"/>
            <w:tcBorders>
              <w:top w:val="nil"/>
              <w:left w:val="nil"/>
              <w:bottom w:val="single" w:sz="4" w:space="0" w:color="auto"/>
              <w:right w:val="single" w:sz="4" w:space="0" w:color="auto"/>
            </w:tcBorders>
            <w:shd w:val="clear" w:color="auto" w:fill="auto"/>
            <w:vAlign w:val="center"/>
            <w:hideMark/>
          </w:tcPr>
          <w:p w14:paraId="742A9475"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7219,4</w:t>
            </w:r>
          </w:p>
        </w:tc>
        <w:tc>
          <w:tcPr>
            <w:tcW w:w="1103" w:type="dxa"/>
            <w:gridSpan w:val="3"/>
            <w:tcBorders>
              <w:top w:val="nil"/>
              <w:left w:val="nil"/>
              <w:bottom w:val="single" w:sz="4" w:space="0" w:color="auto"/>
              <w:right w:val="single" w:sz="4" w:space="0" w:color="auto"/>
            </w:tcBorders>
            <w:shd w:val="clear" w:color="auto" w:fill="auto"/>
            <w:vAlign w:val="center"/>
            <w:hideMark/>
          </w:tcPr>
          <w:p w14:paraId="208E51A7"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11855,0</w:t>
            </w:r>
          </w:p>
        </w:tc>
        <w:tc>
          <w:tcPr>
            <w:tcW w:w="992" w:type="dxa"/>
            <w:gridSpan w:val="2"/>
            <w:tcBorders>
              <w:top w:val="nil"/>
              <w:left w:val="nil"/>
              <w:bottom w:val="single" w:sz="4" w:space="0" w:color="auto"/>
              <w:right w:val="single" w:sz="4" w:space="0" w:color="auto"/>
            </w:tcBorders>
            <w:shd w:val="clear" w:color="auto" w:fill="auto"/>
            <w:vAlign w:val="center"/>
            <w:hideMark/>
          </w:tcPr>
          <w:p w14:paraId="0EDF44F8"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11124,0</w:t>
            </w:r>
          </w:p>
        </w:tc>
        <w:tc>
          <w:tcPr>
            <w:tcW w:w="759" w:type="dxa"/>
            <w:gridSpan w:val="2"/>
            <w:tcBorders>
              <w:top w:val="nil"/>
              <w:left w:val="nil"/>
              <w:bottom w:val="single" w:sz="4" w:space="0" w:color="auto"/>
              <w:right w:val="single" w:sz="4" w:space="0" w:color="auto"/>
            </w:tcBorders>
            <w:shd w:val="clear" w:color="auto" w:fill="auto"/>
            <w:vAlign w:val="center"/>
            <w:hideMark/>
          </w:tcPr>
          <w:p w14:paraId="266594A5"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595E451A" w14:textId="77777777" w:rsidTr="00C079D5">
        <w:trPr>
          <w:gridBefore w:val="1"/>
          <w:gridAfter w:val="2"/>
          <w:wBefore w:w="217" w:type="dxa"/>
          <w:wAfter w:w="33" w:type="dxa"/>
          <w:trHeight w:val="1200"/>
        </w:trPr>
        <w:tc>
          <w:tcPr>
            <w:tcW w:w="774" w:type="dxa"/>
            <w:tcBorders>
              <w:top w:val="nil"/>
              <w:left w:val="single" w:sz="4" w:space="0" w:color="auto"/>
              <w:bottom w:val="single" w:sz="4" w:space="0" w:color="auto"/>
              <w:right w:val="nil"/>
            </w:tcBorders>
            <w:shd w:val="clear" w:color="auto" w:fill="auto"/>
            <w:hideMark/>
          </w:tcPr>
          <w:p w14:paraId="1741980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13</w:t>
            </w:r>
          </w:p>
        </w:tc>
        <w:tc>
          <w:tcPr>
            <w:tcW w:w="2631" w:type="dxa"/>
            <w:gridSpan w:val="5"/>
            <w:tcBorders>
              <w:top w:val="nil"/>
              <w:left w:val="single" w:sz="4" w:space="0" w:color="auto"/>
              <w:bottom w:val="single" w:sz="4" w:space="0" w:color="auto"/>
              <w:right w:val="nil"/>
            </w:tcBorders>
            <w:shd w:val="clear" w:color="auto" w:fill="auto"/>
            <w:hideMark/>
          </w:tcPr>
          <w:p w14:paraId="4A71FBC4" w14:textId="77777777" w:rsidR="00366C29" w:rsidRDefault="00366C29">
            <w:pPr>
              <w:rPr>
                <w:rFonts w:ascii="Liberation Serif" w:hAnsi="Liberation Serif" w:cs="Calibri"/>
                <w:b/>
                <w:bCs/>
                <w:sz w:val="24"/>
                <w:szCs w:val="24"/>
              </w:rPr>
            </w:pPr>
            <w:r>
              <w:rPr>
                <w:rFonts w:ascii="Liberation Serif" w:hAnsi="Liberation Serif" w:cs="Calibri"/>
                <w:b/>
                <w:bCs/>
              </w:rPr>
              <w:t>Всего по Финансовому отделу Администрации городского округа Красноуфимск, в т.ч.</w:t>
            </w:r>
          </w:p>
        </w:tc>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14:paraId="11D46306"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147,0</w:t>
            </w:r>
          </w:p>
        </w:tc>
        <w:tc>
          <w:tcPr>
            <w:tcW w:w="835" w:type="dxa"/>
            <w:gridSpan w:val="3"/>
            <w:tcBorders>
              <w:top w:val="nil"/>
              <w:left w:val="nil"/>
              <w:bottom w:val="single" w:sz="4" w:space="0" w:color="auto"/>
              <w:right w:val="single" w:sz="4" w:space="0" w:color="auto"/>
            </w:tcBorders>
            <w:shd w:val="clear" w:color="auto" w:fill="auto"/>
            <w:vAlign w:val="center"/>
            <w:hideMark/>
          </w:tcPr>
          <w:p w14:paraId="1BE7A856"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858" w:type="dxa"/>
            <w:gridSpan w:val="3"/>
            <w:tcBorders>
              <w:top w:val="nil"/>
              <w:left w:val="nil"/>
              <w:bottom w:val="single" w:sz="4" w:space="0" w:color="auto"/>
              <w:right w:val="single" w:sz="4" w:space="0" w:color="auto"/>
            </w:tcBorders>
            <w:shd w:val="clear" w:color="auto" w:fill="auto"/>
            <w:vAlign w:val="center"/>
            <w:hideMark/>
          </w:tcPr>
          <w:p w14:paraId="2131A5D7"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08B3DE3C"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837" w:type="dxa"/>
            <w:gridSpan w:val="3"/>
            <w:tcBorders>
              <w:top w:val="nil"/>
              <w:left w:val="nil"/>
              <w:bottom w:val="single" w:sz="4" w:space="0" w:color="auto"/>
              <w:right w:val="single" w:sz="4" w:space="0" w:color="auto"/>
            </w:tcBorders>
            <w:shd w:val="clear" w:color="auto" w:fill="auto"/>
            <w:vAlign w:val="center"/>
            <w:hideMark/>
          </w:tcPr>
          <w:p w14:paraId="77614EF4"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861" w:type="dxa"/>
            <w:gridSpan w:val="3"/>
            <w:tcBorders>
              <w:top w:val="nil"/>
              <w:left w:val="nil"/>
              <w:bottom w:val="single" w:sz="4" w:space="0" w:color="auto"/>
              <w:right w:val="single" w:sz="4" w:space="0" w:color="auto"/>
            </w:tcBorders>
            <w:shd w:val="clear" w:color="auto" w:fill="auto"/>
            <w:vAlign w:val="center"/>
            <w:hideMark/>
          </w:tcPr>
          <w:p w14:paraId="6B1ED874"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849" w:type="dxa"/>
            <w:gridSpan w:val="3"/>
            <w:tcBorders>
              <w:top w:val="nil"/>
              <w:left w:val="nil"/>
              <w:bottom w:val="single" w:sz="4" w:space="0" w:color="auto"/>
              <w:right w:val="single" w:sz="4" w:space="0" w:color="auto"/>
            </w:tcBorders>
            <w:shd w:val="clear" w:color="auto" w:fill="auto"/>
            <w:vAlign w:val="center"/>
            <w:hideMark/>
          </w:tcPr>
          <w:p w14:paraId="1962D70C"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147,0</w:t>
            </w:r>
          </w:p>
        </w:tc>
        <w:tc>
          <w:tcPr>
            <w:tcW w:w="881" w:type="dxa"/>
            <w:gridSpan w:val="3"/>
            <w:tcBorders>
              <w:top w:val="nil"/>
              <w:left w:val="nil"/>
              <w:bottom w:val="single" w:sz="4" w:space="0" w:color="auto"/>
              <w:right w:val="single" w:sz="4" w:space="0" w:color="auto"/>
            </w:tcBorders>
            <w:shd w:val="clear" w:color="auto" w:fill="auto"/>
            <w:vAlign w:val="center"/>
            <w:hideMark/>
          </w:tcPr>
          <w:p w14:paraId="7FE0B967"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849" w:type="dxa"/>
            <w:gridSpan w:val="2"/>
            <w:tcBorders>
              <w:top w:val="nil"/>
              <w:left w:val="nil"/>
              <w:bottom w:val="single" w:sz="4" w:space="0" w:color="auto"/>
              <w:right w:val="single" w:sz="4" w:space="0" w:color="auto"/>
            </w:tcBorders>
            <w:shd w:val="clear" w:color="auto" w:fill="auto"/>
            <w:vAlign w:val="center"/>
            <w:hideMark/>
          </w:tcPr>
          <w:p w14:paraId="6B35A0A6"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948" w:type="dxa"/>
            <w:gridSpan w:val="2"/>
            <w:tcBorders>
              <w:top w:val="nil"/>
              <w:left w:val="nil"/>
              <w:bottom w:val="single" w:sz="4" w:space="0" w:color="auto"/>
              <w:right w:val="single" w:sz="4" w:space="0" w:color="auto"/>
            </w:tcBorders>
            <w:shd w:val="clear" w:color="auto" w:fill="auto"/>
            <w:vAlign w:val="center"/>
            <w:hideMark/>
          </w:tcPr>
          <w:p w14:paraId="0360E071"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1103" w:type="dxa"/>
            <w:gridSpan w:val="3"/>
            <w:tcBorders>
              <w:top w:val="nil"/>
              <w:left w:val="nil"/>
              <w:bottom w:val="single" w:sz="4" w:space="0" w:color="auto"/>
              <w:right w:val="single" w:sz="4" w:space="0" w:color="auto"/>
            </w:tcBorders>
            <w:shd w:val="clear" w:color="auto" w:fill="auto"/>
            <w:vAlign w:val="center"/>
            <w:hideMark/>
          </w:tcPr>
          <w:p w14:paraId="368F0453"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27A5C39D"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759" w:type="dxa"/>
            <w:gridSpan w:val="2"/>
            <w:tcBorders>
              <w:top w:val="nil"/>
              <w:left w:val="nil"/>
              <w:bottom w:val="single" w:sz="4" w:space="0" w:color="auto"/>
              <w:right w:val="single" w:sz="4" w:space="0" w:color="auto"/>
            </w:tcBorders>
            <w:shd w:val="clear" w:color="auto" w:fill="auto"/>
            <w:vAlign w:val="center"/>
            <w:hideMark/>
          </w:tcPr>
          <w:p w14:paraId="1D4E2140"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 </w:t>
            </w:r>
          </w:p>
        </w:tc>
      </w:tr>
      <w:tr w:rsidR="00C079D5" w14:paraId="5FA57800"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108DE0C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14</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2DF4B5BE" w14:textId="77777777" w:rsidR="00366C29" w:rsidRDefault="00366C29">
            <w:pPr>
              <w:rPr>
                <w:rFonts w:ascii="Liberation Serif" w:hAnsi="Liberation Serif" w:cs="Calibri"/>
                <w:i/>
                <w:iCs/>
                <w:sz w:val="24"/>
                <w:szCs w:val="24"/>
              </w:rPr>
            </w:pPr>
            <w:r>
              <w:rPr>
                <w:rFonts w:ascii="Liberation Serif" w:hAnsi="Liberation Serif" w:cs="Calibri"/>
                <w:i/>
                <w:iCs/>
              </w:rPr>
              <w:t xml:space="preserve">местный бюджет           </w:t>
            </w:r>
          </w:p>
        </w:tc>
        <w:tc>
          <w:tcPr>
            <w:tcW w:w="959" w:type="dxa"/>
            <w:gridSpan w:val="2"/>
            <w:tcBorders>
              <w:top w:val="nil"/>
              <w:left w:val="nil"/>
              <w:bottom w:val="single" w:sz="4" w:space="0" w:color="auto"/>
              <w:right w:val="single" w:sz="4" w:space="0" w:color="auto"/>
            </w:tcBorders>
            <w:shd w:val="clear" w:color="auto" w:fill="auto"/>
            <w:vAlign w:val="center"/>
            <w:hideMark/>
          </w:tcPr>
          <w:p w14:paraId="1FECFB23"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147,0</w:t>
            </w:r>
          </w:p>
        </w:tc>
        <w:tc>
          <w:tcPr>
            <w:tcW w:w="835" w:type="dxa"/>
            <w:gridSpan w:val="3"/>
            <w:tcBorders>
              <w:top w:val="nil"/>
              <w:left w:val="nil"/>
              <w:bottom w:val="single" w:sz="4" w:space="0" w:color="auto"/>
              <w:right w:val="single" w:sz="4" w:space="0" w:color="auto"/>
            </w:tcBorders>
            <w:shd w:val="clear" w:color="auto" w:fill="auto"/>
            <w:vAlign w:val="center"/>
            <w:hideMark/>
          </w:tcPr>
          <w:p w14:paraId="616B41A2"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858" w:type="dxa"/>
            <w:gridSpan w:val="3"/>
            <w:tcBorders>
              <w:top w:val="nil"/>
              <w:left w:val="nil"/>
              <w:bottom w:val="single" w:sz="4" w:space="0" w:color="auto"/>
              <w:right w:val="single" w:sz="4" w:space="0" w:color="auto"/>
            </w:tcBorders>
            <w:shd w:val="clear" w:color="auto" w:fill="auto"/>
            <w:vAlign w:val="center"/>
            <w:hideMark/>
          </w:tcPr>
          <w:p w14:paraId="6AC1CE79"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281AE401"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837" w:type="dxa"/>
            <w:gridSpan w:val="3"/>
            <w:tcBorders>
              <w:top w:val="nil"/>
              <w:left w:val="nil"/>
              <w:bottom w:val="single" w:sz="4" w:space="0" w:color="auto"/>
              <w:right w:val="single" w:sz="4" w:space="0" w:color="auto"/>
            </w:tcBorders>
            <w:shd w:val="clear" w:color="auto" w:fill="auto"/>
            <w:vAlign w:val="center"/>
            <w:hideMark/>
          </w:tcPr>
          <w:p w14:paraId="2AA9D15B"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861" w:type="dxa"/>
            <w:gridSpan w:val="3"/>
            <w:tcBorders>
              <w:top w:val="nil"/>
              <w:left w:val="nil"/>
              <w:bottom w:val="single" w:sz="4" w:space="0" w:color="auto"/>
              <w:right w:val="single" w:sz="4" w:space="0" w:color="auto"/>
            </w:tcBorders>
            <w:shd w:val="clear" w:color="auto" w:fill="auto"/>
            <w:vAlign w:val="center"/>
            <w:hideMark/>
          </w:tcPr>
          <w:p w14:paraId="4FD1657A"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849" w:type="dxa"/>
            <w:gridSpan w:val="3"/>
            <w:tcBorders>
              <w:top w:val="nil"/>
              <w:left w:val="nil"/>
              <w:bottom w:val="single" w:sz="4" w:space="0" w:color="auto"/>
              <w:right w:val="single" w:sz="4" w:space="0" w:color="auto"/>
            </w:tcBorders>
            <w:shd w:val="clear" w:color="auto" w:fill="auto"/>
            <w:vAlign w:val="center"/>
            <w:hideMark/>
          </w:tcPr>
          <w:p w14:paraId="2F2ED5DC"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147,0</w:t>
            </w:r>
          </w:p>
        </w:tc>
        <w:tc>
          <w:tcPr>
            <w:tcW w:w="881" w:type="dxa"/>
            <w:gridSpan w:val="3"/>
            <w:tcBorders>
              <w:top w:val="nil"/>
              <w:left w:val="nil"/>
              <w:bottom w:val="single" w:sz="4" w:space="0" w:color="auto"/>
              <w:right w:val="single" w:sz="4" w:space="0" w:color="auto"/>
            </w:tcBorders>
            <w:shd w:val="clear" w:color="auto" w:fill="auto"/>
            <w:vAlign w:val="center"/>
            <w:hideMark/>
          </w:tcPr>
          <w:p w14:paraId="32CF18E9"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849" w:type="dxa"/>
            <w:gridSpan w:val="2"/>
            <w:tcBorders>
              <w:top w:val="nil"/>
              <w:left w:val="nil"/>
              <w:bottom w:val="single" w:sz="4" w:space="0" w:color="auto"/>
              <w:right w:val="single" w:sz="4" w:space="0" w:color="auto"/>
            </w:tcBorders>
            <w:shd w:val="clear" w:color="auto" w:fill="auto"/>
            <w:vAlign w:val="center"/>
            <w:hideMark/>
          </w:tcPr>
          <w:p w14:paraId="4DFB8121"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948" w:type="dxa"/>
            <w:gridSpan w:val="2"/>
            <w:tcBorders>
              <w:top w:val="nil"/>
              <w:left w:val="nil"/>
              <w:bottom w:val="single" w:sz="4" w:space="0" w:color="auto"/>
              <w:right w:val="single" w:sz="4" w:space="0" w:color="auto"/>
            </w:tcBorders>
            <w:shd w:val="clear" w:color="auto" w:fill="auto"/>
            <w:vAlign w:val="center"/>
            <w:hideMark/>
          </w:tcPr>
          <w:p w14:paraId="4495AAB3"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1103" w:type="dxa"/>
            <w:gridSpan w:val="3"/>
            <w:tcBorders>
              <w:top w:val="nil"/>
              <w:left w:val="nil"/>
              <w:bottom w:val="single" w:sz="4" w:space="0" w:color="auto"/>
              <w:right w:val="single" w:sz="4" w:space="0" w:color="auto"/>
            </w:tcBorders>
            <w:shd w:val="clear" w:color="auto" w:fill="auto"/>
            <w:vAlign w:val="center"/>
            <w:hideMark/>
          </w:tcPr>
          <w:p w14:paraId="3CC27B74"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0C06F699"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759" w:type="dxa"/>
            <w:gridSpan w:val="2"/>
            <w:tcBorders>
              <w:top w:val="nil"/>
              <w:left w:val="nil"/>
              <w:bottom w:val="single" w:sz="4" w:space="0" w:color="auto"/>
              <w:right w:val="single" w:sz="4" w:space="0" w:color="auto"/>
            </w:tcBorders>
            <w:shd w:val="clear" w:color="auto" w:fill="auto"/>
            <w:vAlign w:val="center"/>
            <w:hideMark/>
          </w:tcPr>
          <w:p w14:paraId="022EFCD0"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68702A68" w14:textId="77777777" w:rsidTr="00C079D5">
        <w:trPr>
          <w:gridBefore w:val="1"/>
          <w:gridAfter w:val="2"/>
          <w:wBefore w:w="217" w:type="dxa"/>
          <w:wAfter w:w="33" w:type="dxa"/>
          <w:trHeight w:val="600"/>
        </w:trPr>
        <w:tc>
          <w:tcPr>
            <w:tcW w:w="774" w:type="dxa"/>
            <w:tcBorders>
              <w:top w:val="nil"/>
              <w:left w:val="single" w:sz="4" w:space="0" w:color="auto"/>
              <w:bottom w:val="single" w:sz="4" w:space="0" w:color="auto"/>
              <w:right w:val="nil"/>
            </w:tcBorders>
            <w:shd w:val="clear" w:color="auto" w:fill="auto"/>
            <w:hideMark/>
          </w:tcPr>
          <w:p w14:paraId="69F979E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15</w:t>
            </w:r>
          </w:p>
        </w:tc>
        <w:tc>
          <w:tcPr>
            <w:tcW w:w="2631" w:type="dxa"/>
            <w:gridSpan w:val="5"/>
            <w:tcBorders>
              <w:top w:val="nil"/>
              <w:left w:val="single" w:sz="4" w:space="0" w:color="auto"/>
              <w:bottom w:val="single" w:sz="4" w:space="0" w:color="auto"/>
              <w:right w:val="nil"/>
            </w:tcBorders>
            <w:shd w:val="clear" w:color="auto" w:fill="auto"/>
            <w:hideMark/>
          </w:tcPr>
          <w:p w14:paraId="22C79FD1" w14:textId="77777777" w:rsidR="00366C29" w:rsidRDefault="00366C29">
            <w:pPr>
              <w:rPr>
                <w:rFonts w:ascii="Liberation Serif" w:hAnsi="Liberation Serif" w:cs="Calibri"/>
                <w:b/>
                <w:bCs/>
                <w:sz w:val="24"/>
                <w:szCs w:val="24"/>
              </w:rPr>
            </w:pPr>
            <w:r>
              <w:rPr>
                <w:rFonts w:ascii="Liberation Serif" w:hAnsi="Liberation Serif" w:cs="Calibri"/>
                <w:b/>
                <w:bCs/>
              </w:rPr>
              <w:t>Всего по МКУ "Служба единого заказчика", в т.ч.</w:t>
            </w:r>
          </w:p>
        </w:tc>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14:paraId="5F4ACE2B"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340,0</w:t>
            </w:r>
          </w:p>
        </w:tc>
        <w:tc>
          <w:tcPr>
            <w:tcW w:w="835" w:type="dxa"/>
            <w:gridSpan w:val="3"/>
            <w:tcBorders>
              <w:top w:val="nil"/>
              <w:left w:val="nil"/>
              <w:bottom w:val="single" w:sz="4" w:space="0" w:color="auto"/>
              <w:right w:val="single" w:sz="4" w:space="0" w:color="auto"/>
            </w:tcBorders>
            <w:shd w:val="clear" w:color="auto" w:fill="auto"/>
            <w:vAlign w:val="center"/>
            <w:hideMark/>
          </w:tcPr>
          <w:p w14:paraId="53D43F21"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858" w:type="dxa"/>
            <w:gridSpan w:val="3"/>
            <w:tcBorders>
              <w:top w:val="nil"/>
              <w:left w:val="nil"/>
              <w:bottom w:val="single" w:sz="4" w:space="0" w:color="auto"/>
              <w:right w:val="single" w:sz="4" w:space="0" w:color="auto"/>
            </w:tcBorders>
            <w:shd w:val="clear" w:color="auto" w:fill="auto"/>
            <w:vAlign w:val="center"/>
            <w:hideMark/>
          </w:tcPr>
          <w:p w14:paraId="1086CA54"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1E0CBD3A"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837" w:type="dxa"/>
            <w:gridSpan w:val="3"/>
            <w:tcBorders>
              <w:top w:val="nil"/>
              <w:left w:val="nil"/>
              <w:bottom w:val="single" w:sz="4" w:space="0" w:color="auto"/>
              <w:right w:val="single" w:sz="4" w:space="0" w:color="auto"/>
            </w:tcBorders>
            <w:shd w:val="clear" w:color="auto" w:fill="auto"/>
            <w:vAlign w:val="center"/>
            <w:hideMark/>
          </w:tcPr>
          <w:p w14:paraId="69C42333"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861" w:type="dxa"/>
            <w:gridSpan w:val="3"/>
            <w:tcBorders>
              <w:top w:val="nil"/>
              <w:left w:val="nil"/>
              <w:bottom w:val="single" w:sz="4" w:space="0" w:color="auto"/>
              <w:right w:val="single" w:sz="4" w:space="0" w:color="auto"/>
            </w:tcBorders>
            <w:shd w:val="clear" w:color="auto" w:fill="auto"/>
            <w:vAlign w:val="center"/>
            <w:hideMark/>
          </w:tcPr>
          <w:p w14:paraId="24874028"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849" w:type="dxa"/>
            <w:gridSpan w:val="3"/>
            <w:tcBorders>
              <w:top w:val="nil"/>
              <w:left w:val="nil"/>
              <w:bottom w:val="single" w:sz="4" w:space="0" w:color="auto"/>
              <w:right w:val="single" w:sz="4" w:space="0" w:color="auto"/>
            </w:tcBorders>
            <w:shd w:val="clear" w:color="auto" w:fill="auto"/>
            <w:vAlign w:val="center"/>
            <w:hideMark/>
          </w:tcPr>
          <w:p w14:paraId="73B51632"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881" w:type="dxa"/>
            <w:gridSpan w:val="3"/>
            <w:tcBorders>
              <w:top w:val="nil"/>
              <w:left w:val="nil"/>
              <w:bottom w:val="single" w:sz="4" w:space="0" w:color="auto"/>
              <w:right w:val="single" w:sz="4" w:space="0" w:color="auto"/>
            </w:tcBorders>
            <w:shd w:val="clear" w:color="auto" w:fill="auto"/>
            <w:vAlign w:val="center"/>
            <w:hideMark/>
          </w:tcPr>
          <w:p w14:paraId="052169F0"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340,0</w:t>
            </w:r>
          </w:p>
        </w:tc>
        <w:tc>
          <w:tcPr>
            <w:tcW w:w="849" w:type="dxa"/>
            <w:gridSpan w:val="2"/>
            <w:tcBorders>
              <w:top w:val="nil"/>
              <w:left w:val="nil"/>
              <w:bottom w:val="single" w:sz="4" w:space="0" w:color="auto"/>
              <w:right w:val="single" w:sz="4" w:space="0" w:color="auto"/>
            </w:tcBorders>
            <w:shd w:val="clear" w:color="auto" w:fill="auto"/>
            <w:vAlign w:val="center"/>
            <w:hideMark/>
          </w:tcPr>
          <w:p w14:paraId="6DE9D3B5"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948" w:type="dxa"/>
            <w:gridSpan w:val="2"/>
            <w:tcBorders>
              <w:top w:val="nil"/>
              <w:left w:val="nil"/>
              <w:bottom w:val="single" w:sz="4" w:space="0" w:color="auto"/>
              <w:right w:val="single" w:sz="4" w:space="0" w:color="auto"/>
            </w:tcBorders>
            <w:shd w:val="clear" w:color="auto" w:fill="auto"/>
            <w:vAlign w:val="center"/>
            <w:hideMark/>
          </w:tcPr>
          <w:p w14:paraId="3E6BB772"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1103" w:type="dxa"/>
            <w:gridSpan w:val="3"/>
            <w:tcBorders>
              <w:top w:val="nil"/>
              <w:left w:val="nil"/>
              <w:bottom w:val="single" w:sz="4" w:space="0" w:color="auto"/>
              <w:right w:val="single" w:sz="4" w:space="0" w:color="auto"/>
            </w:tcBorders>
            <w:shd w:val="clear" w:color="auto" w:fill="auto"/>
            <w:vAlign w:val="center"/>
            <w:hideMark/>
          </w:tcPr>
          <w:p w14:paraId="45697172"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793204DE"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759" w:type="dxa"/>
            <w:gridSpan w:val="2"/>
            <w:tcBorders>
              <w:top w:val="nil"/>
              <w:left w:val="nil"/>
              <w:bottom w:val="single" w:sz="4" w:space="0" w:color="auto"/>
              <w:right w:val="single" w:sz="4" w:space="0" w:color="auto"/>
            </w:tcBorders>
            <w:shd w:val="clear" w:color="auto" w:fill="auto"/>
            <w:vAlign w:val="center"/>
            <w:hideMark/>
          </w:tcPr>
          <w:p w14:paraId="0EF1AC6A"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69A01E64"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3217D80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lastRenderedPageBreak/>
              <w:t>16</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57C89017" w14:textId="77777777" w:rsidR="00366C29" w:rsidRDefault="00366C29">
            <w:pPr>
              <w:rPr>
                <w:rFonts w:ascii="Liberation Serif" w:hAnsi="Liberation Serif" w:cs="Calibri"/>
                <w:i/>
                <w:iCs/>
                <w:sz w:val="24"/>
                <w:szCs w:val="24"/>
              </w:rPr>
            </w:pPr>
            <w:r>
              <w:rPr>
                <w:rFonts w:ascii="Liberation Serif" w:hAnsi="Liberation Serif" w:cs="Calibri"/>
                <w:i/>
                <w:iCs/>
              </w:rPr>
              <w:t xml:space="preserve">местный бюджет           </w:t>
            </w:r>
          </w:p>
        </w:tc>
        <w:tc>
          <w:tcPr>
            <w:tcW w:w="959" w:type="dxa"/>
            <w:gridSpan w:val="2"/>
            <w:tcBorders>
              <w:top w:val="nil"/>
              <w:left w:val="nil"/>
              <w:bottom w:val="single" w:sz="4" w:space="0" w:color="auto"/>
              <w:right w:val="single" w:sz="4" w:space="0" w:color="auto"/>
            </w:tcBorders>
            <w:shd w:val="clear" w:color="auto" w:fill="auto"/>
            <w:vAlign w:val="center"/>
            <w:hideMark/>
          </w:tcPr>
          <w:p w14:paraId="444C97A0"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189,1</w:t>
            </w:r>
          </w:p>
        </w:tc>
        <w:tc>
          <w:tcPr>
            <w:tcW w:w="835" w:type="dxa"/>
            <w:gridSpan w:val="3"/>
            <w:tcBorders>
              <w:top w:val="nil"/>
              <w:left w:val="nil"/>
              <w:bottom w:val="single" w:sz="4" w:space="0" w:color="auto"/>
              <w:right w:val="single" w:sz="4" w:space="0" w:color="auto"/>
            </w:tcBorders>
            <w:shd w:val="clear" w:color="auto" w:fill="auto"/>
            <w:vAlign w:val="center"/>
            <w:hideMark/>
          </w:tcPr>
          <w:p w14:paraId="4961A3B9"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858" w:type="dxa"/>
            <w:gridSpan w:val="3"/>
            <w:tcBorders>
              <w:top w:val="nil"/>
              <w:left w:val="nil"/>
              <w:bottom w:val="single" w:sz="4" w:space="0" w:color="auto"/>
              <w:right w:val="single" w:sz="4" w:space="0" w:color="auto"/>
            </w:tcBorders>
            <w:shd w:val="clear" w:color="auto" w:fill="auto"/>
            <w:vAlign w:val="center"/>
            <w:hideMark/>
          </w:tcPr>
          <w:p w14:paraId="41D2DECD"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51BA3C35"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837" w:type="dxa"/>
            <w:gridSpan w:val="3"/>
            <w:tcBorders>
              <w:top w:val="nil"/>
              <w:left w:val="nil"/>
              <w:bottom w:val="single" w:sz="4" w:space="0" w:color="auto"/>
              <w:right w:val="single" w:sz="4" w:space="0" w:color="auto"/>
            </w:tcBorders>
            <w:shd w:val="clear" w:color="auto" w:fill="auto"/>
            <w:vAlign w:val="center"/>
            <w:hideMark/>
          </w:tcPr>
          <w:p w14:paraId="70A4A002"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861" w:type="dxa"/>
            <w:gridSpan w:val="3"/>
            <w:tcBorders>
              <w:top w:val="nil"/>
              <w:left w:val="nil"/>
              <w:bottom w:val="single" w:sz="4" w:space="0" w:color="auto"/>
              <w:right w:val="single" w:sz="4" w:space="0" w:color="auto"/>
            </w:tcBorders>
            <w:shd w:val="clear" w:color="auto" w:fill="auto"/>
            <w:vAlign w:val="center"/>
            <w:hideMark/>
          </w:tcPr>
          <w:p w14:paraId="769B55FF"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849" w:type="dxa"/>
            <w:gridSpan w:val="3"/>
            <w:tcBorders>
              <w:top w:val="nil"/>
              <w:left w:val="nil"/>
              <w:bottom w:val="single" w:sz="4" w:space="0" w:color="auto"/>
              <w:right w:val="single" w:sz="4" w:space="0" w:color="auto"/>
            </w:tcBorders>
            <w:shd w:val="clear" w:color="auto" w:fill="auto"/>
            <w:vAlign w:val="center"/>
            <w:hideMark/>
          </w:tcPr>
          <w:p w14:paraId="403F1FC8"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881" w:type="dxa"/>
            <w:gridSpan w:val="3"/>
            <w:tcBorders>
              <w:top w:val="nil"/>
              <w:left w:val="nil"/>
              <w:bottom w:val="single" w:sz="4" w:space="0" w:color="auto"/>
              <w:right w:val="single" w:sz="4" w:space="0" w:color="auto"/>
            </w:tcBorders>
            <w:shd w:val="clear" w:color="auto" w:fill="auto"/>
            <w:vAlign w:val="center"/>
            <w:hideMark/>
          </w:tcPr>
          <w:p w14:paraId="50B31725"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189,1</w:t>
            </w:r>
          </w:p>
        </w:tc>
        <w:tc>
          <w:tcPr>
            <w:tcW w:w="849" w:type="dxa"/>
            <w:gridSpan w:val="2"/>
            <w:tcBorders>
              <w:top w:val="nil"/>
              <w:left w:val="nil"/>
              <w:bottom w:val="single" w:sz="4" w:space="0" w:color="auto"/>
              <w:right w:val="single" w:sz="4" w:space="0" w:color="auto"/>
            </w:tcBorders>
            <w:shd w:val="clear" w:color="auto" w:fill="auto"/>
            <w:vAlign w:val="center"/>
            <w:hideMark/>
          </w:tcPr>
          <w:p w14:paraId="018BB7F8"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948" w:type="dxa"/>
            <w:gridSpan w:val="2"/>
            <w:tcBorders>
              <w:top w:val="nil"/>
              <w:left w:val="nil"/>
              <w:bottom w:val="single" w:sz="4" w:space="0" w:color="auto"/>
              <w:right w:val="single" w:sz="4" w:space="0" w:color="auto"/>
            </w:tcBorders>
            <w:shd w:val="clear" w:color="auto" w:fill="auto"/>
            <w:vAlign w:val="center"/>
            <w:hideMark/>
          </w:tcPr>
          <w:p w14:paraId="681D4A2E"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1103" w:type="dxa"/>
            <w:gridSpan w:val="3"/>
            <w:tcBorders>
              <w:top w:val="nil"/>
              <w:left w:val="nil"/>
              <w:bottom w:val="single" w:sz="4" w:space="0" w:color="auto"/>
              <w:right w:val="single" w:sz="4" w:space="0" w:color="auto"/>
            </w:tcBorders>
            <w:shd w:val="clear" w:color="auto" w:fill="auto"/>
            <w:vAlign w:val="center"/>
            <w:hideMark/>
          </w:tcPr>
          <w:p w14:paraId="46B3C38B"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796181F6"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759" w:type="dxa"/>
            <w:gridSpan w:val="2"/>
            <w:tcBorders>
              <w:top w:val="nil"/>
              <w:left w:val="nil"/>
              <w:bottom w:val="single" w:sz="4" w:space="0" w:color="auto"/>
              <w:right w:val="single" w:sz="4" w:space="0" w:color="auto"/>
            </w:tcBorders>
            <w:shd w:val="clear" w:color="auto" w:fill="auto"/>
            <w:vAlign w:val="center"/>
            <w:hideMark/>
          </w:tcPr>
          <w:p w14:paraId="2CC3ABBC"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55167ED7"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3EBACD0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17</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1F585232" w14:textId="77777777" w:rsidR="00366C29" w:rsidRDefault="00366C29">
            <w:pPr>
              <w:rPr>
                <w:rFonts w:ascii="Liberation Serif" w:hAnsi="Liberation Serif" w:cs="Calibri"/>
                <w:i/>
                <w:iCs/>
                <w:sz w:val="24"/>
                <w:szCs w:val="24"/>
              </w:rPr>
            </w:pPr>
            <w:r>
              <w:rPr>
                <w:rFonts w:ascii="Liberation Serif" w:hAnsi="Liberation Serif" w:cs="Calibri"/>
                <w:i/>
                <w:iCs/>
              </w:rPr>
              <w:t>областной бюджет</w:t>
            </w:r>
          </w:p>
        </w:tc>
        <w:tc>
          <w:tcPr>
            <w:tcW w:w="959" w:type="dxa"/>
            <w:gridSpan w:val="2"/>
            <w:tcBorders>
              <w:top w:val="nil"/>
              <w:left w:val="nil"/>
              <w:bottom w:val="single" w:sz="4" w:space="0" w:color="auto"/>
              <w:right w:val="single" w:sz="4" w:space="0" w:color="auto"/>
            </w:tcBorders>
            <w:shd w:val="clear" w:color="auto" w:fill="auto"/>
            <w:vAlign w:val="center"/>
            <w:hideMark/>
          </w:tcPr>
          <w:p w14:paraId="1A561B0A"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150,9</w:t>
            </w:r>
          </w:p>
        </w:tc>
        <w:tc>
          <w:tcPr>
            <w:tcW w:w="835" w:type="dxa"/>
            <w:gridSpan w:val="3"/>
            <w:tcBorders>
              <w:top w:val="nil"/>
              <w:left w:val="nil"/>
              <w:bottom w:val="single" w:sz="4" w:space="0" w:color="auto"/>
              <w:right w:val="single" w:sz="4" w:space="0" w:color="auto"/>
            </w:tcBorders>
            <w:shd w:val="clear" w:color="auto" w:fill="auto"/>
            <w:vAlign w:val="center"/>
            <w:hideMark/>
          </w:tcPr>
          <w:p w14:paraId="7457FE0F"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858" w:type="dxa"/>
            <w:gridSpan w:val="3"/>
            <w:tcBorders>
              <w:top w:val="nil"/>
              <w:left w:val="nil"/>
              <w:bottom w:val="single" w:sz="4" w:space="0" w:color="auto"/>
              <w:right w:val="single" w:sz="4" w:space="0" w:color="auto"/>
            </w:tcBorders>
            <w:shd w:val="clear" w:color="auto" w:fill="auto"/>
            <w:vAlign w:val="center"/>
            <w:hideMark/>
          </w:tcPr>
          <w:p w14:paraId="6EBA84D3"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04868AC4"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837" w:type="dxa"/>
            <w:gridSpan w:val="3"/>
            <w:tcBorders>
              <w:top w:val="nil"/>
              <w:left w:val="nil"/>
              <w:bottom w:val="single" w:sz="4" w:space="0" w:color="auto"/>
              <w:right w:val="single" w:sz="4" w:space="0" w:color="auto"/>
            </w:tcBorders>
            <w:shd w:val="clear" w:color="auto" w:fill="auto"/>
            <w:vAlign w:val="center"/>
            <w:hideMark/>
          </w:tcPr>
          <w:p w14:paraId="38863B46"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861" w:type="dxa"/>
            <w:gridSpan w:val="3"/>
            <w:tcBorders>
              <w:top w:val="nil"/>
              <w:left w:val="nil"/>
              <w:bottom w:val="single" w:sz="4" w:space="0" w:color="auto"/>
              <w:right w:val="single" w:sz="4" w:space="0" w:color="auto"/>
            </w:tcBorders>
            <w:shd w:val="clear" w:color="auto" w:fill="auto"/>
            <w:vAlign w:val="center"/>
            <w:hideMark/>
          </w:tcPr>
          <w:p w14:paraId="109CBD81"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849" w:type="dxa"/>
            <w:gridSpan w:val="3"/>
            <w:tcBorders>
              <w:top w:val="nil"/>
              <w:left w:val="nil"/>
              <w:bottom w:val="single" w:sz="4" w:space="0" w:color="auto"/>
              <w:right w:val="single" w:sz="4" w:space="0" w:color="auto"/>
            </w:tcBorders>
            <w:shd w:val="clear" w:color="auto" w:fill="auto"/>
            <w:vAlign w:val="center"/>
            <w:hideMark/>
          </w:tcPr>
          <w:p w14:paraId="681EC5DE"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881" w:type="dxa"/>
            <w:gridSpan w:val="3"/>
            <w:tcBorders>
              <w:top w:val="nil"/>
              <w:left w:val="nil"/>
              <w:bottom w:val="single" w:sz="4" w:space="0" w:color="auto"/>
              <w:right w:val="single" w:sz="4" w:space="0" w:color="auto"/>
            </w:tcBorders>
            <w:shd w:val="clear" w:color="auto" w:fill="auto"/>
            <w:vAlign w:val="center"/>
            <w:hideMark/>
          </w:tcPr>
          <w:p w14:paraId="7F99C4D7"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150,9</w:t>
            </w:r>
          </w:p>
        </w:tc>
        <w:tc>
          <w:tcPr>
            <w:tcW w:w="849" w:type="dxa"/>
            <w:gridSpan w:val="2"/>
            <w:tcBorders>
              <w:top w:val="nil"/>
              <w:left w:val="nil"/>
              <w:bottom w:val="single" w:sz="4" w:space="0" w:color="auto"/>
              <w:right w:val="single" w:sz="4" w:space="0" w:color="auto"/>
            </w:tcBorders>
            <w:shd w:val="clear" w:color="auto" w:fill="auto"/>
            <w:vAlign w:val="center"/>
            <w:hideMark/>
          </w:tcPr>
          <w:p w14:paraId="49215B39"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948" w:type="dxa"/>
            <w:gridSpan w:val="2"/>
            <w:tcBorders>
              <w:top w:val="nil"/>
              <w:left w:val="nil"/>
              <w:bottom w:val="single" w:sz="4" w:space="0" w:color="auto"/>
              <w:right w:val="single" w:sz="4" w:space="0" w:color="auto"/>
            </w:tcBorders>
            <w:shd w:val="clear" w:color="auto" w:fill="auto"/>
            <w:vAlign w:val="center"/>
            <w:hideMark/>
          </w:tcPr>
          <w:p w14:paraId="1FB581EF"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1103" w:type="dxa"/>
            <w:gridSpan w:val="3"/>
            <w:tcBorders>
              <w:top w:val="nil"/>
              <w:left w:val="nil"/>
              <w:bottom w:val="single" w:sz="4" w:space="0" w:color="auto"/>
              <w:right w:val="single" w:sz="4" w:space="0" w:color="auto"/>
            </w:tcBorders>
            <w:shd w:val="clear" w:color="auto" w:fill="auto"/>
            <w:vAlign w:val="center"/>
            <w:hideMark/>
          </w:tcPr>
          <w:p w14:paraId="11467AB4"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57DE0CCD"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759" w:type="dxa"/>
            <w:gridSpan w:val="2"/>
            <w:tcBorders>
              <w:top w:val="nil"/>
              <w:left w:val="nil"/>
              <w:bottom w:val="single" w:sz="4" w:space="0" w:color="auto"/>
              <w:right w:val="single" w:sz="4" w:space="0" w:color="auto"/>
            </w:tcBorders>
            <w:shd w:val="clear" w:color="auto" w:fill="auto"/>
            <w:vAlign w:val="center"/>
            <w:hideMark/>
          </w:tcPr>
          <w:p w14:paraId="7C9E0443"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366C29" w14:paraId="5E82F704" w14:textId="77777777" w:rsidTr="00C079D5">
        <w:trPr>
          <w:gridBefore w:val="1"/>
          <w:gridAfter w:val="1"/>
          <w:wBefore w:w="217" w:type="dxa"/>
          <w:wAfter w:w="26" w:type="dxa"/>
          <w:trHeight w:val="660"/>
        </w:trPr>
        <w:tc>
          <w:tcPr>
            <w:tcW w:w="774" w:type="dxa"/>
            <w:tcBorders>
              <w:top w:val="nil"/>
              <w:left w:val="single" w:sz="4" w:space="0" w:color="auto"/>
              <w:bottom w:val="single" w:sz="4" w:space="0" w:color="auto"/>
              <w:right w:val="nil"/>
            </w:tcBorders>
            <w:shd w:val="clear" w:color="auto" w:fill="auto"/>
            <w:hideMark/>
          </w:tcPr>
          <w:p w14:paraId="5B0CEBB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18</w:t>
            </w:r>
          </w:p>
        </w:tc>
        <w:tc>
          <w:tcPr>
            <w:tcW w:w="14340" w:type="dxa"/>
            <w:gridSpan w:val="40"/>
            <w:tcBorders>
              <w:top w:val="single" w:sz="4" w:space="0" w:color="auto"/>
              <w:left w:val="single" w:sz="4" w:space="0" w:color="auto"/>
              <w:bottom w:val="single" w:sz="4" w:space="0" w:color="auto"/>
              <w:right w:val="single" w:sz="4" w:space="0" w:color="auto"/>
            </w:tcBorders>
            <w:shd w:val="clear" w:color="auto" w:fill="auto"/>
            <w:hideMark/>
          </w:tcPr>
          <w:p w14:paraId="19BC0E72" w14:textId="77777777" w:rsidR="00366C29" w:rsidRDefault="00366C29">
            <w:pPr>
              <w:jc w:val="center"/>
              <w:rPr>
                <w:rFonts w:ascii="Liberation Serif" w:hAnsi="Liberation Serif" w:cs="Calibri"/>
                <w:b/>
                <w:bCs/>
                <w:sz w:val="24"/>
                <w:szCs w:val="24"/>
              </w:rPr>
            </w:pPr>
            <w:r>
              <w:rPr>
                <w:rFonts w:ascii="Liberation Serif" w:hAnsi="Liberation Serif" w:cs="Calibri"/>
                <w:b/>
                <w:bCs/>
              </w:rPr>
              <w:t>ПОДПРОГРАММА 1. «Обеспечение реализации муниципальной программы «Развитие и обеспечение эффективности деятельности администрации городского округа Красноуфимск в 2014-2024 годах»</w:t>
            </w:r>
          </w:p>
        </w:tc>
      </w:tr>
      <w:tr w:rsidR="00C079D5" w14:paraId="743C9B16" w14:textId="77777777" w:rsidTr="00C079D5">
        <w:trPr>
          <w:gridBefore w:val="1"/>
          <w:gridAfter w:val="2"/>
          <w:wBefore w:w="217" w:type="dxa"/>
          <w:wAfter w:w="33" w:type="dxa"/>
          <w:trHeight w:val="600"/>
        </w:trPr>
        <w:tc>
          <w:tcPr>
            <w:tcW w:w="774" w:type="dxa"/>
            <w:tcBorders>
              <w:top w:val="nil"/>
              <w:left w:val="single" w:sz="4" w:space="0" w:color="auto"/>
              <w:bottom w:val="single" w:sz="4" w:space="0" w:color="auto"/>
              <w:right w:val="nil"/>
            </w:tcBorders>
            <w:shd w:val="clear" w:color="auto" w:fill="auto"/>
            <w:hideMark/>
          </w:tcPr>
          <w:p w14:paraId="614B38D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19</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1DD112AF" w14:textId="77777777" w:rsidR="00366C29" w:rsidRDefault="00366C29">
            <w:pPr>
              <w:rPr>
                <w:rFonts w:ascii="Liberation Serif" w:hAnsi="Liberation Serif" w:cs="Calibri"/>
                <w:b/>
                <w:bCs/>
                <w:sz w:val="24"/>
                <w:szCs w:val="24"/>
              </w:rPr>
            </w:pPr>
            <w:r>
              <w:rPr>
                <w:rFonts w:ascii="Liberation Serif" w:hAnsi="Liberation Serif" w:cs="Calibri"/>
                <w:b/>
                <w:bCs/>
              </w:rPr>
              <w:t>ВСЕГО по подпрограмме 1, в т.ч.</w:t>
            </w:r>
          </w:p>
        </w:tc>
        <w:tc>
          <w:tcPr>
            <w:tcW w:w="959" w:type="dxa"/>
            <w:gridSpan w:val="2"/>
            <w:tcBorders>
              <w:top w:val="nil"/>
              <w:left w:val="nil"/>
              <w:bottom w:val="single" w:sz="4" w:space="0" w:color="auto"/>
              <w:right w:val="single" w:sz="4" w:space="0" w:color="auto"/>
            </w:tcBorders>
            <w:shd w:val="clear" w:color="auto" w:fill="auto"/>
            <w:vAlign w:val="center"/>
            <w:hideMark/>
          </w:tcPr>
          <w:p w14:paraId="78C69757"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410670,5</w:t>
            </w:r>
          </w:p>
        </w:tc>
        <w:tc>
          <w:tcPr>
            <w:tcW w:w="835" w:type="dxa"/>
            <w:gridSpan w:val="3"/>
            <w:tcBorders>
              <w:top w:val="nil"/>
              <w:left w:val="nil"/>
              <w:bottom w:val="single" w:sz="4" w:space="0" w:color="auto"/>
              <w:right w:val="single" w:sz="4" w:space="0" w:color="auto"/>
            </w:tcBorders>
            <w:shd w:val="clear" w:color="auto" w:fill="auto"/>
            <w:vAlign w:val="center"/>
            <w:hideMark/>
          </w:tcPr>
          <w:p w14:paraId="75A8E7A7"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31998,4</w:t>
            </w:r>
          </w:p>
        </w:tc>
        <w:tc>
          <w:tcPr>
            <w:tcW w:w="858" w:type="dxa"/>
            <w:gridSpan w:val="3"/>
            <w:tcBorders>
              <w:top w:val="nil"/>
              <w:left w:val="nil"/>
              <w:bottom w:val="single" w:sz="4" w:space="0" w:color="auto"/>
              <w:right w:val="single" w:sz="4" w:space="0" w:color="auto"/>
            </w:tcBorders>
            <w:shd w:val="clear" w:color="auto" w:fill="auto"/>
            <w:vAlign w:val="center"/>
            <w:hideMark/>
          </w:tcPr>
          <w:p w14:paraId="6BCBE607"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30827,5</w:t>
            </w:r>
          </w:p>
        </w:tc>
        <w:tc>
          <w:tcPr>
            <w:tcW w:w="971" w:type="dxa"/>
            <w:gridSpan w:val="3"/>
            <w:tcBorders>
              <w:top w:val="nil"/>
              <w:left w:val="nil"/>
              <w:bottom w:val="single" w:sz="4" w:space="0" w:color="auto"/>
              <w:right w:val="single" w:sz="4" w:space="0" w:color="auto"/>
            </w:tcBorders>
            <w:shd w:val="clear" w:color="auto" w:fill="auto"/>
            <w:vAlign w:val="center"/>
            <w:hideMark/>
          </w:tcPr>
          <w:p w14:paraId="08449E32"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35071,7</w:t>
            </w:r>
          </w:p>
        </w:tc>
        <w:tc>
          <w:tcPr>
            <w:tcW w:w="837" w:type="dxa"/>
            <w:gridSpan w:val="3"/>
            <w:tcBorders>
              <w:top w:val="nil"/>
              <w:left w:val="nil"/>
              <w:bottom w:val="single" w:sz="4" w:space="0" w:color="auto"/>
              <w:right w:val="single" w:sz="4" w:space="0" w:color="auto"/>
            </w:tcBorders>
            <w:shd w:val="clear" w:color="auto" w:fill="auto"/>
            <w:vAlign w:val="center"/>
            <w:hideMark/>
          </w:tcPr>
          <w:p w14:paraId="4B759D2F"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34595,7</w:t>
            </w:r>
          </w:p>
        </w:tc>
        <w:tc>
          <w:tcPr>
            <w:tcW w:w="861" w:type="dxa"/>
            <w:gridSpan w:val="3"/>
            <w:tcBorders>
              <w:top w:val="nil"/>
              <w:left w:val="nil"/>
              <w:bottom w:val="single" w:sz="4" w:space="0" w:color="auto"/>
              <w:right w:val="single" w:sz="4" w:space="0" w:color="auto"/>
            </w:tcBorders>
            <w:shd w:val="clear" w:color="auto" w:fill="auto"/>
            <w:vAlign w:val="center"/>
            <w:hideMark/>
          </w:tcPr>
          <w:p w14:paraId="7A1BF6AD"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38517,9</w:t>
            </w:r>
          </w:p>
        </w:tc>
        <w:tc>
          <w:tcPr>
            <w:tcW w:w="849" w:type="dxa"/>
            <w:gridSpan w:val="3"/>
            <w:tcBorders>
              <w:top w:val="nil"/>
              <w:left w:val="nil"/>
              <w:bottom w:val="single" w:sz="4" w:space="0" w:color="auto"/>
              <w:right w:val="single" w:sz="4" w:space="0" w:color="auto"/>
            </w:tcBorders>
            <w:shd w:val="clear" w:color="auto" w:fill="auto"/>
            <w:vAlign w:val="center"/>
            <w:hideMark/>
          </w:tcPr>
          <w:p w14:paraId="1DD34C8D"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37815,1</w:t>
            </w:r>
          </w:p>
        </w:tc>
        <w:tc>
          <w:tcPr>
            <w:tcW w:w="881" w:type="dxa"/>
            <w:gridSpan w:val="3"/>
            <w:tcBorders>
              <w:top w:val="nil"/>
              <w:left w:val="nil"/>
              <w:bottom w:val="single" w:sz="4" w:space="0" w:color="auto"/>
              <w:right w:val="single" w:sz="4" w:space="0" w:color="auto"/>
            </w:tcBorders>
            <w:shd w:val="clear" w:color="auto" w:fill="auto"/>
            <w:vAlign w:val="center"/>
            <w:hideMark/>
          </w:tcPr>
          <w:p w14:paraId="4E2C80E2"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38176,7</w:t>
            </w:r>
          </w:p>
        </w:tc>
        <w:tc>
          <w:tcPr>
            <w:tcW w:w="849" w:type="dxa"/>
            <w:gridSpan w:val="2"/>
            <w:tcBorders>
              <w:top w:val="nil"/>
              <w:left w:val="nil"/>
              <w:bottom w:val="single" w:sz="4" w:space="0" w:color="auto"/>
              <w:right w:val="single" w:sz="4" w:space="0" w:color="auto"/>
            </w:tcBorders>
            <w:shd w:val="clear" w:color="auto" w:fill="auto"/>
            <w:vAlign w:val="center"/>
            <w:hideMark/>
          </w:tcPr>
          <w:p w14:paraId="1C5938C4"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41135,4</w:t>
            </w:r>
          </w:p>
        </w:tc>
        <w:tc>
          <w:tcPr>
            <w:tcW w:w="948" w:type="dxa"/>
            <w:gridSpan w:val="2"/>
            <w:tcBorders>
              <w:top w:val="nil"/>
              <w:left w:val="nil"/>
              <w:bottom w:val="single" w:sz="4" w:space="0" w:color="auto"/>
              <w:right w:val="single" w:sz="4" w:space="0" w:color="auto"/>
            </w:tcBorders>
            <w:shd w:val="clear" w:color="auto" w:fill="auto"/>
            <w:vAlign w:val="center"/>
            <w:hideMark/>
          </w:tcPr>
          <w:p w14:paraId="25E388CD"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40060,1</w:t>
            </w:r>
          </w:p>
        </w:tc>
        <w:tc>
          <w:tcPr>
            <w:tcW w:w="1103" w:type="dxa"/>
            <w:gridSpan w:val="3"/>
            <w:tcBorders>
              <w:top w:val="nil"/>
              <w:left w:val="nil"/>
              <w:bottom w:val="single" w:sz="4" w:space="0" w:color="auto"/>
              <w:right w:val="single" w:sz="4" w:space="0" w:color="auto"/>
            </w:tcBorders>
            <w:shd w:val="clear" w:color="auto" w:fill="auto"/>
            <w:vAlign w:val="center"/>
            <w:hideMark/>
          </w:tcPr>
          <w:p w14:paraId="2503F2E5"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41279,1</w:t>
            </w:r>
          </w:p>
        </w:tc>
        <w:tc>
          <w:tcPr>
            <w:tcW w:w="992" w:type="dxa"/>
            <w:gridSpan w:val="2"/>
            <w:tcBorders>
              <w:top w:val="nil"/>
              <w:left w:val="nil"/>
              <w:bottom w:val="single" w:sz="4" w:space="0" w:color="auto"/>
              <w:right w:val="single" w:sz="4" w:space="0" w:color="auto"/>
            </w:tcBorders>
            <w:shd w:val="clear" w:color="auto" w:fill="auto"/>
            <w:vAlign w:val="center"/>
            <w:hideMark/>
          </w:tcPr>
          <w:p w14:paraId="238A0D8A"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41192,9</w:t>
            </w:r>
          </w:p>
        </w:tc>
        <w:tc>
          <w:tcPr>
            <w:tcW w:w="759" w:type="dxa"/>
            <w:gridSpan w:val="2"/>
            <w:tcBorders>
              <w:top w:val="nil"/>
              <w:left w:val="nil"/>
              <w:bottom w:val="single" w:sz="4" w:space="0" w:color="auto"/>
              <w:right w:val="single" w:sz="4" w:space="0" w:color="auto"/>
            </w:tcBorders>
            <w:shd w:val="clear" w:color="auto" w:fill="auto"/>
            <w:vAlign w:val="center"/>
            <w:hideMark/>
          </w:tcPr>
          <w:p w14:paraId="02363284"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2B3F9D9F"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5416907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20</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00B1A869" w14:textId="77777777" w:rsidR="00366C29" w:rsidRDefault="00366C29">
            <w:pPr>
              <w:rPr>
                <w:rFonts w:ascii="Liberation Serif" w:hAnsi="Liberation Serif" w:cs="Calibri"/>
                <w:b/>
                <w:bCs/>
                <w:sz w:val="24"/>
                <w:szCs w:val="24"/>
              </w:rPr>
            </w:pPr>
            <w:r>
              <w:rPr>
                <w:rFonts w:ascii="Liberation Serif" w:hAnsi="Liberation Serif" w:cs="Calibri"/>
                <w:b/>
                <w:bCs/>
              </w:rPr>
              <w:t xml:space="preserve">местный бюджет             </w:t>
            </w:r>
          </w:p>
        </w:tc>
        <w:tc>
          <w:tcPr>
            <w:tcW w:w="959" w:type="dxa"/>
            <w:gridSpan w:val="2"/>
            <w:tcBorders>
              <w:top w:val="nil"/>
              <w:left w:val="nil"/>
              <w:bottom w:val="single" w:sz="4" w:space="0" w:color="auto"/>
              <w:right w:val="single" w:sz="4" w:space="0" w:color="auto"/>
            </w:tcBorders>
            <w:shd w:val="clear" w:color="auto" w:fill="auto"/>
            <w:vAlign w:val="center"/>
            <w:hideMark/>
          </w:tcPr>
          <w:p w14:paraId="3A9682EF"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410060,8</w:t>
            </w:r>
          </w:p>
        </w:tc>
        <w:tc>
          <w:tcPr>
            <w:tcW w:w="835" w:type="dxa"/>
            <w:gridSpan w:val="3"/>
            <w:tcBorders>
              <w:top w:val="nil"/>
              <w:left w:val="nil"/>
              <w:bottom w:val="single" w:sz="4" w:space="0" w:color="auto"/>
              <w:right w:val="single" w:sz="4" w:space="0" w:color="auto"/>
            </w:tcBorders>
            <w:shd w:val="clear" w:color="auto" w:fill="auto"/>
            <w:vAlign w:val="center"/>
            <w:hideMark/>
          </w:tcPr>
          <w:p w14:paraId="3B29ECE8"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31998,4</w:t>
            </w:r>
          </w:p>
        </w:tc>
        <w:tc>
          <w:tcPr>
            <w:tcW w:w="858" w:type="dxa"/>
            <w:gridSpan w:val="3"/>
            <w:tcBorders>
              <w:top w:val="nil"/>
              <w:left w:val="nil"/>
              <w:bottom w:val="single" w:sz="4" w:space="0" w:color="auto"/>
              <w:right w:val="single" w:sz="4" w:space="0" w:color="auto"/>
            </w:tcBorders>
            <w:shd w:val="clear" w:color="auto" w:fill="auto"/>
            <w:vAlign w:val="center"/>
            <w:hideMark/>
          </w:tcPr>
          <w:p w14:paraId="52725CAB"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30827,5</w:t>
            </w:r>
          </w:p>
        </w:tc>
        <w:tc>
          <w:tcPr>
            <w:tcW w:w="971" w:type="dxa"/>
            <w:gridSpan w:val="3"/>
            <w:tcBorders>
              <w:top w:val="nil"/>
              <w:left w:val="nil"/>
              <w:bottom w:val="single" w:sz="4" w:space="0" w:color="auto"/>
              <w:right w:val="single" w:sz="4" w:space="0" w:color="auto"/>
            </w:tcBorders>
            <w:shd w:val="clear" w:color="auto" w:fill="auto"/>
            <w:vAlign w:val="center"/>
            <w:hideMark/>
          </w:tcPr>
          <w:p w14:paraId="0859E48A"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35071,7</w:t>
            </w:r>
          </w:p>
        </w:tc>
        <w:tc>
          <w:tcPr>
            <w:tcW w:w="837" w:type="dxa"/>
            <w:gridSpan w:val="3"/>
            <w:tcBorders>
              <w:top w:val="nil"/>
              <w:left w:val="nil"/>
              <w:bottom w:val="single" w:sz="4" w:space="0" w:color="auto"/>
              <w:right w:val="single" w:sz="4" w:space="0" w:color="auto"/>
            </w:tcBorders>
            <w:shd w:val="clear" w:color="auto" w:fill="auto"/>
            <w:vAlign w:val="center"/>
            <w:hideMark/>
          </w:tcPr>
          <w:p w14:paraId="7BA1427E"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34595,7</w:t>
            </w:r>
          </w:p>
        </w:tc>
        <w:tc>
          <w:tcPr>
            <w:tcW w:w="861" w:type="dxa"/>
            <w:gridSpan w:val="3"/>
            <w:tcBorders>
              <w:top w:val="nil"/>
              <w:left w:val="nil"/>
              <w:bottom w:val="single" w:sz="4" w:space="0" w:color="auto"/>
              <w:right w:val="single" w:sz="4" w:space="0" w:color="auto"/>
            </w:tcBorders>
            <w:shd w:val="clear" w:color="auto" w:fill="auto"/>
            <w:vAlign w:val="center"/>
            <w:hideMark/>
          </w:tcPr>
          <w:p w14:paraId="7480DD19"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38222,2</w:t>
            </w:r>
          </w:p>
        </w:tc>
        <w:tc>
          <w:tcPr>
            <w:tcW w:w="849" w:type="dxa"/>
            <w:gridSpan w:val="3"/>
            <w:tcBorders>
              <w:top w:val="nil"/>
              <w:left w:val="nil"/>
              <w:bottom w:val="single" w:sz="4" w:space="0" w:color="auto"/>
              <w:right w:val="single" w:sz="4" w:space="0" w:color="auto"/>
            </w:tcBorders>
            <w:shd w:val="clear" w:color="auto" w:fill="auto"/>
            <w:vAlign w:val="center"/>
            <w:hideMark/>
          </w:tcPr>
          <w:p w14:paraId="0EAEF5B5"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37815,1</w:t>
            </w:r>
          </w:p>
        </w:tc>
        <w:tc>
          <w:tcPr>
            <w:tcW w:w="881" w:type="dxa"/>
            <w:gridSpan w:val="3"/>
            <w:tcBorders>
              <w:top w:val="nil"/>
              <w:left w:val="nil"/>
              <w:bottom w:val="single" w:sz="4" w:space="0" w:color="auto"/>
              <w:right w:val="single" w:sz="4" w:space="0" w:color="auto"/>
            </w:tcBorders>
            <w:shd w:val="clear" w:color="auto" w:fill="auto"/>
            <w:vAlign w:val="center"/>
            <w:hideMark/>
          </w:tcPr>
          <w:p w14:paraId="6914CA56"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38176,7</w:t>
            </w:r>
          </w:p>
        </w:tc>
        <w:tc>
          <w:tcPr>
            <w:tcW w:w="849" w:type="dxa"/>
            <w:gridSpan w:val="2"/>
            <w:tcBorders>
              <w:top w:val="nil"/>
              <w:left w:val="nil"/>
              <w:bottom w:val="single" w:sz="4" w:space="0" w:color="auto"/>
              <w:right w:val="single" w:sz="4" w:space="0" w:color="auto"/>
            </w:tcBorders>
            <w:shd w:val="clear" w:color="auto" w:fill="auto"/>
            <w:vAlign w:val="center"/>
            <w:hideMark/>
          </w:tcPr>
          <w:p w14:paraId="5DA33E2D"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40821,4</w:t>
            </w:r>
          </w:p>
        </w:tc>
        <w:tc>
          <w:tcPr>
            <w:tcW w:w="948" w:type="dxa"/>
            <w:gridSpan w:val="2"/>
            <w:tcBorders>
              <w:top w:val="nil"/>
              <w:left w:val="nil"/>
              <w:bottom w:val="single" w:sz="4" w:space="0" w:color="auto"/>
              <w:right w:val="single" w:sz="4" w:space="0" w:color="auto"/>
            </w:tcBorders>
            <w:shd w:val="clear" w:color="auto" w:fill="auto"/>
            <w:vAlign w:val="center"/>
            <w:hideMark/>
          </w:tcPr>
          <w:p w14:paraId="5A9524A1"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40060,1</w:t>
            </w:r>
          </w:p>
        </w:tc>
        <w:tc>
          <w:tcPr>
            <w:tcW w:w="1103" w:type="dxa"/>
            <w:gridSpan w:val="3"/>
            <w:tcBorders>
              <w:top w:val="nil"/>
              <w:left w:val="nil"/>
              <w:bottom w:val="single" w:sz="4" w:space="0" w:color="auto"/>
              <w:right w:val="single" w:sz="4" w:space="0" w:color="auto"/>
            </w:tcBorders>
            <w:shd w:val="clear" w:color="auto" w:fill="auto"/>
            <w:vAlign w:val="center"/>
            <w:hideMark/>
          </w:tcPr>
          <w:p w14:paraId="26AB1DFD"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41279,1</w:t>
            </w:r>
          </w:p>
        </w:tc>
        <w:tc>
          <w:tcPr>
            <w:tcW w:w="992" w:type="dxa"/>
            <w:gridSpan w:val="2"/>
            <w:tcBorders>
              <w:top w:val="nil"/>
              <w:left w:val="nil"/>
              <w:bottom w:val="single" w:sz="4" w:space="0" w:color="auto"/>
              <w:right w:val="single" w:sz="4" w:space="0" w:color="auto"/>
            </w:tcBorders>
            <w:shd w:val="clear" w:color="auto" w:fill="auto"/>
            <w:vAlign w:val="center"/>
            <w:hideMark/>
          </w:tcPr>
          <w:p w14:paraId="0DAA4329"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41192,9</w:t>
            </w:r>
          </w:p>
        </w:tc>
        <w:tc>
          <w:tcPr>
            <w:tcW w:w="759" w:type="dxa"/>
            <w:gridSpan w:val="2"/>
            <w:tcBorders>
              <w:top w:val="nil"/>
              <w:left w:val="nil"/>
              <w:bottom w:val="single" w:sz="4" w:space="0" w:color="auto"/>
              <w:right w:val="single" w:sz="4" w:space="0" w:color="auto"/>
            </w:tcBorders>
            <w:shd w:val="clear" w:color="auto" w:fill="auto"/>
            <w:vAlign w:val="center"/>
            <w:hideMark/>
          </w:tcPr>
          <w:p w14:paraId="57DF43F9"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57AD6395"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428EA16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21</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74D28837" w14:textId="77777777" w:rsidR="00366C29" w:rsidRDefault="00366C29">
            <w:pPr>
              <w:rPr>
                <w:rFonts w:ascii="Liberation Serif" w:hAnsi="Liberation Serif" w:cs="Calibri"/>
                <w:b/>
                <w:bCs/>
                <w:sz w:val="24"/>
                <w:szCs w:val="24"/>
              </w:rPr>
            </w:pPr>
            <w:r>
              <w:rPr>
                <w:rFonts w:ascii="Liberation Serif" w:hAnsi="Liberation Serif" w:cs="Calibri"/>
                <w:b/>
                <w:bCs/>
              </w:rPr>
              <w:t>областной бюджет</w:t>
            </w:r>
          </w:p>
        </w:tc>
        <w:tc>
          <w:tcPr>
            <w:tcW w:w="959" w:type="dxa"/>
            <w:gridSpan w:val="2"/>
            <w:tcBorders>
              <w:top w:val="nil"/>
              <w:left w:val="nil"/>
              <w:bottom w:val="single" w:sz="4" w:space="0" w:color="auto"/>
              <w:right w:val="single" w:sz="4" w:space="0" w:color="auto"/>
            </w:tcBorders>
            <w:shd w:val="clear" w:color="auto" w:fill="auto"/>
            <w:vAlign w:val="center"/>
            <w:hideMark/>
          </w:tcPr>
          <w:p w14:paraId="4BC08EBB"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609,7</w:t>
            </w:r>
          </w:p>
        </w:tc>
        <w:tc>
          <w:tcPr>
            <w:tcW w:w="835" w:type="dxa"/>
            <w:gridSpan w:val="3"/>
            <w:tcBorders>
              <w:top w:val="nil"/>
              <w:left w:val="nil"/>
              <w:bottom w:val="single" w:sz="4" w:space="0" w:color="auto"/>
              <w:right w:val="single" w:sz="4" w:space="0" w:color="auto"/>
            </w:tcBorders>
            <w:shd w:val="clear" w:color="auto" w:fill="auto"/>
            <w:vAlign w:val="center"/>
            <w:hideMark/>
          </w:tcPr>
          <w:p w14:paraId="35307360"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858" w:type="dxa"/>
            <w:gridSpan w:val="3"/>
            <w:tcBorders>
              <w:top w:val="nil"/>
              <w:left w:val="nil"/>
              <w:bottom w:val="single" w:sz="4" w:space="0" w:color="auto"/>
              <w:right w:val="single" w:sz="4" w:space="0" w:color="auto"/>
            </w:tcBorders>
            <w:shd w:val="clear" w:color="auto" w:fill="auto"/>
            <w:vAlign w:val="center"/>
            <w:hideMark/>
          </w:tcPr>
          <w:p w14:paraId="1EC702BE"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53C0F6D5"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837" w:type="dxa"/>
            <w:gridSpan w:val="3"/>
            <w:tcBorders>
              <w:top w:val="nil"/>
              <w:left w:val="nil"/>
              <w:bottom w:val="single" w:sz="4" w:space="0" w:color="auto"/>
              <w:right w:val="single" w:sz="4" w:space="0" w:color="auto"/>
            </w:tcBorders>
            <w:shd w:val="clear" w:color="auto" w:fill="auto"/>
            <w:vAlign w:val="center"/>
            <w:hideMark/>
          </w:tcPr>
          <w:p w14:paraId="2CCA31FB"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861" w:type="dxa"/>
            <w:gridSpan w:val="3"/>
            <w:tcBorders>
              <w:top w:val="nil"/>
              <w:left w:val="nil"/>
              <w:bottom w:val="single" w:sz="4" w:space="0" w:color="auto"/>
              <w:right w:val="single" w:sz="4" w:space="0" w:color="auto"/>
            </w:tcBorders>
            <w:shd w:val="clear" w:color="auto" w:fill="auto"/>
            <w:vAlign w:val="center"/>
            <w:hideMark/>
          </w:tcPr>
          <w:p w14:paraId="63EC3389"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295,7</w:t>
            </w:r>
          </w:p>
        </w:tc>
        <w:tc>
          <w:tcPr>
            <w:tcW w:w="849" w:type="dxa"/>
            <w:gridSpan w:val="3"/>
            <w:tcBorders>
              <w:top w:val="nil"/>
              <w:left w:val="nil"/>
              <w:bottom w:val="single" w:sz="4" w:space="0" w:color="auto"/>
              <w:right w:val="single" w:sz="4" w:space="0" w:color="auto"/>
            </w:tcBorders>
            <w:shd w:val="clear" w:color="auto" w:fill="auto"/>
            <w:vAlign w:val="center"/>
            <w:hideMark/>
          </w:tcPr>
          <w:p w14:paraId="7782084D"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881" w:type="dxa"/>
            <w:gridSpan w:val="3"/>
            <w:tcBorders>
              <w:top w:val="nil"/>
              <w:left w:val="nil"/>
              <w:bottom w:val="single" w:sz="4" w:space="0" w:color="auto"/>
              <w:right w:val="single" w:sz="4" w:space="0" w:color="auto"/>
            </w:tcBorders>
            <w:shd w:val="clear" w:color="auto" w:fill="auto"/>
            <w:vAlign w:val="center"/>
            <w:hideMark/>
          </w:tcPr>
          <w:p w14:paraId="528563A3"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849" w:type="dxa"/>
            <w:gridSpan w:val="2"/>
            <w:tcBorders>
              <w:top w:val="nil"/>
              <w:left w:val="nil"/>
              <w:bottom w:val="single" w:sz="4" w:space="0" w:color="auto"/>
              <w:right w:val="single" w:sz="4" w:space="0" w:color="auto"/>
            </w:tcBorders>
            <w:shd w:val="clear" w:color="auto" w:fill="auto"/>
            <w:vAlign w:val="center"/>
            <w:hideMark/>
          </w:tcPr>
          <w:p w14:paraId="624C532F"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314,0</w:t>
            </w:r>
          </w:p>
        </w:tc>
        <w:tc>
          <w:tcPr>
            <w:tcW w:w="948" w:type="dxa"/>
            <w:gridSpan w:val="2"/>
            <w:tcBorders>
              <w:top w:val="nil"/>
              <w:left w:val="nil"/>
              <w:bottom w:val="single" w:sz="4" w:space="0" w:color="auto"/>
              <w:right w:val="single" w:sz="4" w:space="0" w:color="auto"/>
            </w:tcBorders>
            <w:shd w:val="clear" w:color="auto" w:fill="auto"/>
            <w:vAlign w:val="center"/>
            <w:hideMark/>
          </w:tcPr>
          <w:p w14:paraId="25200C4A"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1103" w:type="dxa"/>
            <w:gridSpan w:val="3"/>
            <w:tcBorders>
              <w:top w:val="nil"/>
              <w:left w:val="nil"/>
              <w:bottom w:val="single" w:sz="4" w:space="0" w:color="auto"/>
              <w:right w:val="single" w:sz="4" w:space="0" w:color="auto"/>
            </w:tcBorders>
            <w:shd w:val="clear" w:color="auto" w:fill="auto"/>
            <w:vAlign w:val="center"/>
            <w:hideMark/>
          </w:tcPr>
          <w:p w14:paraId="59844108"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41BFBB0E"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759" w:type="dxa"/>
            <w:gridSpan w:val="2"/>
            <w:tcBorders>
              <w:top w:val="nil"/>
              <w:left w:val="nil"/>
              <w:bottom w:val="single" w:sz="4" w:space="0" w:color="auto"/>
              <w:right w:val="single" w:sz="4" w:space="0" w:color="auto"/>
            </w:tcBorders>
            <w:shd w:val="clear" w:color="auto" w:fill="auto"/>
            <w:vAlign w:val="center"/>
            <w:hideMark/>
          </w:tcPr>
          <w:p w14:paraId="7377D82E"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03A73D00" w14:textId="77777777" w:rsidTr="00C079D5">
        <w:trPr>
          <w:gridBefore w:val="1"/>
          <w:gridAfter w:val="2"/>
          <w:wBefore w:w="217" w:type="dxa"/>
          <w:wAfter w:w="33" w:type="dxa"/>
          <w:trHeight w:val="600"/>
        </w:trPr>
        <w:tc>
          <w:tcPr>
            <w:tcW w:w="774" w:type="dxa"/>
            <w:tcBorders>
              <w:top w:val="nil"/>
              <w:left w:val="single" w:sz="4" w:space="0" w:color="auto"/>
              <w:bottom w:val="single" w:sz="4" w:space="0" w:color="auto"/>
              <w:right w:val="nil"/>
            </w:tcBorders>
            <w:shd w:val="clear" w:color="auto" w:fill="auto"/>
            <w:hideMark/>
          </w:tcPr>
          <w:p w14:paraId="31D2232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22</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659C12DE" w14:textId="77777777" w:rsidR="00366C29" w:rsidRDefault="00366C29">
            <w:pPr>
              <w:rPr>
                <w:rFonts w:ascii="Liberation Serif" w:hAnsi="Liberation Serif" w:cs="Calibri"/>
                <w:b/>
                <w:bCs/>
                <w:i/>
                <w:iCs/>
                <w:sz w:val="24"/>
                <w:szCs w:val="24"/>
              </w:rPr>
            </w:pPr>
            <w:r>
              <w:rPr>
                <w:rFonts w:ascii="Liberation Serif" w:hAnsi="Liberation Serif" w:cs="Calibri"/>
                <w:b/>
                <w:bCs/>
                <w:i/>
                <w:iCs/>
              </w:rPr>
              <w:t xml:space="preserve">всего по направлению "Прочие нужды",  в т.ч. </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2F8CBE38"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410670,5</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456A2F94"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31998,4</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15B01450"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30827,5</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1F0808D9"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35071,7</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124820C3"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34595,7</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741D8798"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38517,9</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2BE7B93F"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37815,1</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73BA766F"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38176,7</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535E6447"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41135,4</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6739DD9E"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40060,1</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31F7F0D5"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41279,1</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FDEED94"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41192,9</w:t>
            </w:r>
          </w:p>
        </w:tc>
        <w:tc>
          <w:tcPr>
            <w:tcW w:w="759" w:type="dxa"/>
            <w:gridSpan w:val="2"/>
            <w:tcBorders>
              <w:top w:val="nil"/>
              <w:left w:val="nil"/>
              <w:bottom w:val="single" w:sz="4" w:space="0" w:color="auto"/>
              <w:right w:val="single" w:sz="4" w:space="0" w:color="auto"/>
            </w:tcBorders>
            <w:shd w:val="clear" w:color="auto" w:fill="auto"/>
            <w:vAlign w:val="center"/>
            <w:hideMark/>
          </w:tcPr>
          <w:p w14:paraId="764D0434"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0E9A2EB5"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41DBD11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23</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28F119A7" w14:textId="77777777" w:rsidR="00366C29" w:rsidRDefault="00366C29">
            <w:pPr>
              <w:rPr>
                <w:rFonts w:ascii="Liberation Serif" w:hAnsi="Liberation Serif" w:cs="Calibri"/>
                <w:b/>
                <w:bCs/>
                <w:i/>
                <w:iCs/>
                <w:sz w:val="24"/>
                <w:szCs w:val="24"/>
              </w:rPr>
            </w:pPr>
            <w:r>
              <w:rPr>
                <w:rFonts w:ascii="Liberation Serif" w:hAnsi="Liberation Serif" w:cs="Calibri"/>
                <w:b/>
                <w:bCs/>
                <w:i/>
                <w:iCs/>
              </w:rPr>
              <w:t xml:space="preserve">местный бюджет           </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4471DB48"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410060,8</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5EF63B29"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31998,4</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27488437"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30827,5</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2404F02C"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35071,7</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6C7E98AE"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34595,7</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4FB43D1A"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38222,2</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5098EBE1"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37815,1</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159E03FD"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38176,7</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6A0BADF1"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40821,4</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5D1CD6C2"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40060,1</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3667B302"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41279,1</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34B2819"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41192,9</w:t>
            </w:r>
          </w:p>
        </w:tc>
        <w:tc>
          <w:tcPr>
            <w:tcW w:w="759" w:type="dxa"/>
            <w:gridSpan w:val="2"/>
            <w:tcBorders>
              <w:top w:val="nil"/>
              <w:left w:val="nil"/>
              <w:bottom w:val="single" w:sz="4" w:space="0" w:color="auto"/>
              <w:right w:val="single" w:sz="4" w:space="0" w:color="auto"/>
            </w:tcBorders>
            <w:shd w:val="clear" w:color="auto" w:fill="auto"/>
            <w:vAlign w:val="center"/>
            <w:hideMark/>
          </w:tcPr>
          <w:p w14:paraId="354E0ECA"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7DD1D5AD"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4BFE88A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24</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7ECC6F23" w14:textId="77777777" w:rsidR="00366C29" w:rsidRDefault="00366C29">
            <w:pPr>
              <w:rPr>
                <w:rFonts w:ascii="Liberation Serif" w:hAnsi="Liberation Serif" w:cs="Calibri"/>
                <w:b/>
                <w:bCs/>
                <w:i/>
                <w:iCs/>
                <w:sz w:val="24"/>
                <w:szCs w:val="24"/>
              </w:rPr>
            </w:pPr>
            <w:r>
              <w:rPr>
                <w:rFonts w:ascii="Liberation Serif" w:hAnsi="Liberation Serif" w:cs="Calibri"/>
                <w:b/>
                <w:bCs/>
                <w:i/>
                <w:iCs/>
              </w:rPr>
              <w:t>областной бюджет</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03D08C14"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609,7</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729A8034"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2C3539C9"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10F6A745"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617BADF9"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60CE143A"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295,7</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5CEAEF0D"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3BE1BAD6"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5DC979E9"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314,0</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1556B524"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3A6FE338"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16CBD92"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759" w:type="dxa"/>
            <w:gridSpan w:val="2"/>
            <w:tcBorders>
              <w:top w:val="nil"/>
              <w:left w:val="nil"/>
              <w:bottom w:val="single" w:sz="4" w:space="0" w:color="auto"/>
              <w:right w:val="single" w:sz="4" w:space="0" w:color="auto"/>
            </w:tcBorders>
            <w:shd w:val="clear" w:color="auto" w:fill="auto"/>
            <w:vAlign w:val="center"/>
            <w:hideMark/>
          </w:tcPr>
          <w:p w14:paraId="73B18F42"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64A634FF" w14:textId="77777777" w:rsidTr="00C079D5">
        <w:trPr>
          <w:gridBefore w:val="1"/>
          <w:gridAfter w:val="2"/>
          <w:wBefore w:w="217" w:type="dxa"/>
          <w:wAfter w:w="33" w:type="dxa"/>
          <w:trHeight w:val="900"/>
        </w:trPr>
        <w:tc>
          <w:tcPr>
            <w:tcW w:w="774" w:type="dxa"/>
            <w:tcBorders>
              <w:top w:val="nil"/>
              <w:left w:val="single" w:sz="4" w:space="0" w:color="auto"/>
              <w:bottom w:val="single" w:sz="4" w:space="0" w:color="auto"/>
              <w:right w:val="nil"/>
            </w:tcBorders>
            <w:shd w:val="clear" w:color="auto" w:fill="auto"/>
            <w:hideMark/>
          </w:tcPr>
          <w:p w14:paraId="75FF540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25</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5F48101F" w14:textId="77777777" w:rsidR="00366C29" w:rsidRDefault="00366C29">
            <w:pPr>
              <w:rPr>
                <w:rFonts w:ascii="Liberation Serif" w:hAnsi="Liberation Serif" w:cs="Calibri"/>
                <w:b/>
                <w:bCs/>
                <w:sz w:val="24"/>
                <w:szCs w:val="24"/>
              </w:rPr>
            </w:pPr>
            <w:r>
              <w:rPr>
                <w:rFonts w:ascii="Liberation Serif" w:hAnsi="Liberation Serif" w:cs="Calibri"/>
                <w:b/>
                <w:bCs/>
              </w:rPr>
              <w:t xml:space="preserve">Мероприятие 1.1. </w:t>
            </w:r>
            <w:r>
              <w:rPr>
                <w:rFonts w:ascii="Liberation Serif" w:hAnsi="Liberation Serif" w:cs="Calibri"/>
              </w:rPr>
              <w:t xml:space="preserve">Обеспечение деятельности главы администрации </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6A9F654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7FFD43D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322049E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1BC0D33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4F733E0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131F0E4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29735FB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4A2B792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00D36AD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49B6913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7BEF013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B0F874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3DC5B464" w14:textId="77777777" w:rsidR="00366C29" w:rsidRDefault="00366C29">
            <w:pPr>
              <w:jc w:val="center"/>
              <w:rPr>
                <w:rFonts w:ascii="Liberation Serif" w:hAnsi="Liberation Serif" w:cs="Calibri"/>
              </w:rPr>
            </w:pPr>
            <w:r>
              <w:rPr>
                <w:rFonts w:ascii="Liberation Serif" w:hAnsi="Liberation Serif" w:cs="Calibri"/>
              </w:rPr>
              <w:t>1.1.</w:t>
            </w:r>
          </w:p>
        </w:tc>
      </w:tr>
      <w:tr w:rsidR="00C079D5" w14:paraId="67A48C68"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574BFE3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26</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19646D2F" w14:textId="77777777" w:rsidR="00366C29" w:rsidRDefault="00366C29">
            <w:pPr>
              <w:rPr>
                <w:rFonts w:ascii="Liberation Serif" w:hAnsi="Liberation Serif" w:cs="Calibri"/>
                <w:sz w:val="24"/>
                <w:szCs w:val="24"/>
              </w:rPr>
            </w:pPr>
            <w:r>
              <w:rPr>
                <w:rFonts w:ascii="Liberation Serif" w:hAnsi="Liberation Serif" w:cs="Calibri"/>
              </w:rPr>
              <w:t xml:space="preserve">местный бюджет             </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3CBD587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23381,0</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46F70C5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1469,6</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0EA15A4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1632,5</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5F10DBC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1710,7</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24CC9C3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1677,9</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5892B16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1773,6</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0EAD26D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2016,2</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23B8FA0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2138,9</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0A5D91A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3827,7</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42AA623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2619,7</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1D8736B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2257,7</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74BF18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2256,5</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677DFECA"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0B7F4D0E" w14:textId="77777777" w:rsidTr="00C079D5">
        <w:trPr>
          <w:gridBefore w:val="1"/>
          <w:gridAfter w:val="2"/>
          <w:wBefore w:w="217" w:type="dxa"/>
          <w:wAfter w:w="33" w:type="dxa"/>
          <w:trHeight w:val="1500"/>
        </w:trPr>
        <w:tc>
          <w:tcPr>
            <w:tcW w:w="774" w:type="dxa"/>
            <w:tcBorders>
              <w:top w:val="nil"/>
              <w:left w:val="single" w:sz="4" w:space="0" w:color="auto"/>
              <w:bottom w:val="single" w:sz="4" w:space="0" w:color="auto"/>
              <w:right w:val="nil"/>
            </w:tcBorders>
            <w:shd w:val="clear" w:color="auto" w:fill="auto"/>
            <w:hideMark/>
          </w:tcPr>
          <w:p w14:paraId="2EAB69B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lastRenderedPageBreak/>
              <w:t>27</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01047073" w14:textId="77777777" w:rsidR="00366C29" w:rsidRDefault="00366C29">
            <w:pPr>
              <w:rPr>
                <w:rFonts w:ascii="Liberation Serif" w:hAnsi="Liberation Serif" w:cs="Calibri"/>
                <w:b/>
                <w:bCs/>
                <w:sz w:val="24"/>
                <w:szCs w:val="24"/>
              </w:rPr>
            </w:pPr>
            <w:r>
              <w:rPr>
                <w:rFonts w:ascii="Liberation Serif" w:hAnsi="Liberation Serif" w:cs="Calibri"/>
                <w:b/>
                <w:bCs/>
              </w:rPr>
              <w:t xml:space="preserve">Мероприятие 1.2. </w:t>
            </w:r>
            <w:r>
              <w:rPr>
                <w:rFonts w:ascii="Liberation Serif" w:hAnsi="Liberation Serif" w:cs="Calibri"/>
              </w:rPr>
              <w:t xml:space="preserve">Обеспечение деятельности органов местного самоуправления (центральный аппарат) </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225A97C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087CDF3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398C425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54DA07B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4B67D70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69B1A4B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5F09445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018FB67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0157CC8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204EDE1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0CAC004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D9340A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55251ABB" w14:textId="77777777" w:rsidR="00366C29" w:rsidRDefault="00366C29">
            <w:pPr>
              <w:jc w:val="center"/>
              <w:rPr>
                <w:rFonts w:ascii="Liberation Serif" w:hAnsi="Liberation Serif" w:cs="Calibri"/>
              </w:rPr>
            </w:pPr>
            <w:r>
              <w:rPr>
                <w:rFonts w:ascii="Liberation Serif" w:hAnsi="Liberation Serif" w:cs="Calibri"/>
              </w:rPr>
              <w:t>1.3.</w:t>
            </w:r>
          </w:p>
        </w:tc>
      </w:tr>
      <w:tr w:rsidR="00C079D5" w14:paraId="157CC0F0"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2DBBD2C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28</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1990E03A" w14:textId="77777777" w:rsidR="00366C29" w:rsidRDefault="00366C29">
            <w:pPr>
              <w:rPr>
                <w:rFonts w:ascii="Liberation Serif" w:hAnsi="Liberation Serif" w:cs="Calibri"/>
                <w:sz w:val="24"/>
                <w:szCs w:val="24"/>
              </w:rPr>
            </w:pPr>
            <w:r>
              <w:rPr>
                <w:rFonts w:ascii="Liberation Serif" w:hAnsi="Liberation Serif" w:cs="Calibri"/>
              </w:rPr>
              <w:t xml:space="preserve">местный бюджет             </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65F6C7B1" w14:textId="77777777" w:rsidR="00366C29" w:rsidRPr="00366C29" w:rsidRDefault="00366C29">
            <w:pPr>
              <w:jc w:val="center"/>
              <w:rPr>
                <w:rFonts w:ascii="Liberation Serif" w:hAnsi="Liberation Serif" w:cs="Calibri"/>
                <w:sz w:val="18"/>
                <w:szCs w:val="18"/>
              </w:rPr>
            </w:pPr>
            <w:r w:rsidRPr="00366C29">
              <w:rPr>
                <w:rFonts w:ascii="Liberation Serif" w:hAnsi="Liberation Serif" w:cs="Calibri"/>
                <w:sz w:val="18"/>
                <w:szCs w:val="18"/>
              </w:rPr>
              <w:t>386679,8</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4757BB19" w14:textId="77777777" w:rsidR="00366C29" w:rsidRPr="00366C29" w:rsidRDefault="00366C29">
            <w:pPr>
              <w:jc w:val="center"/>
              <w:rPr>
                <w:rFonts w:ascii="Liberation Serif" w:hAnsi="Liberation Serif" w:cs="Calibri"/>
                <w:sz w:val="18"/>
                <w:szCs w:val="18"/>
              </w:rPr>
            </w:pPr>
            <w:r w:rsidRPr="00366C29">
              <w:rPr>
                <w:rFonts w:ascii="Liberation Serif" w:hAnsi="Liberation Serif" w:cs="Calibri"/>
                <w:sz w:val="18"/>
                <w:szCs w:val="18"/>
              </w:rPr>
              <w:t>30528,8</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0BB19A35" w14:textId="77777777" w:rsidR="00366C29" w:rsidRPr="00366C29" w:rsidRDefault="00366C29">
            <w:pPr>
              <w:jc w:val="center"/>
              <w:rPr>
                <w:rFonts w:ascii="Liberation Serif" w:hAnsi="Liberation Serif" w:cs="Calibri"/>
                <w:sz w:val="18"/>
                <w:szCs w:val="18"/>
              </w:rPr>
            </w:pPr>
            <w:r w:rsidRPr="00366C29">
              <w:rPr>
                <w:rFonts w:ascii="Liberation Serif" w:hAnsi="Liberation Serif" w:cs="Calibri"/>
                <w:sz w:val="18"/>
                <w:szCs w:val="18"/>
              </w:rPr>
              <w:t>29195,0</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37759ADA" w14:textId="77777777" w:rsidR="00366C29" w:rsidRPr="00366C29" w:rsidRDefault="00366C29">
            <w:pPr>
              <w:jc w:val="center"/>
              <w:rPr>
                <w:rFonts w:ascii="Liberation Serif" w:hAnsi="Liberation Serif" w:cs="Calibri"/>
                <w:sz w:val="18"/>
                <w:szCs w:val="18"/>
              </w:rPr>
            </w:pPr>
            <w:r w:rsidRPr="00366C29">
              <w:rPr>
                <w:rFonts w:ascii="Liberation Serif" w:hAnsi="Liberation Serif" w:cs="Calibri"/>
                <w:sz w:val="18"/>
                <w:szCs w:val="18"/>
              </w:rPr>
              <w:t>33361,0</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35C26E7E" w14:textId="77777777" w:rsidR="00366C29" w:rsidRPr="00366C29" w:rsidRDefault="00366C29">
            <w:pPr>
              <w:jc w:val="center"/>
              <w:rPr>
                <w:rFonts w:ascii="Liberation Serif" w:hAnsi="Liberation Serif" w:cs="Calibri"/>
                <w:sz w:val="18"/>
                <w:szCs w:val="18"/>
              </w:rPr>
            </w:pPr>
            <w:r w:rsidRPr="00366C29">
              <w:rPr>
                <w:rFonts w:ascii="Liberation Serif" w:hAnsi="Liberation Serif" w:cs="Calibri"/>
                <w:sz w:val="18"/>
                <w:szCs w:val="18"/>
              </w:rPr>
              <w:t>32917,8</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7F15B4AE" w14:textId="77777777" w:rsidR="00366C29" w:rsidRPr="00366C29" w:rsidRDefault="00366C29">
            <w:pPr>
              <w:jc w:val="center"/>
              <w:rPr>
                <w:rFonts w:ascii="Liberation Serif" w:hAnsi="Liberation Serif" w:cs="Calibri"/>
                <w:sz w:val="18"/>
                <w:szCs w:val="18"/>
              </w:rPr>
            </w:pPr>
            <w:r w:rsidRPr="00366C29">
              <w:rPr>
                <w:rFonts w:ascii="Liberation Serif" w:hAnsi="Liberation Serif" w:cs="Calibri"/>
                <w:sz w:val="18"/>
                <w:szCs w:val="18"/>
              </w:rPr>
              <w:t>36448,6</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7EC18067" w14:textId="77777777" w:rsidR="00366C29" w:rsidRPr="00366C29" w:rsidRDefault="00366C29">
            <w:pPr>
              <w:jc w:val="center"/>
              <w:rPr>
                <w:rFonts w:ascii="Liberation Serif" w:hAnsi="Liberation Serif" w:cs="Calibri"/>
                <w:sz w:val="18"/>
                <w:szCs w:val="18"/>
              </w:rPr>
            </w:pPr>
            <w:r w:rsidRPr="00366C29">
              <w:rPr>
                <w:rFonts w:ascii="Liberation Serif" w:hAnsi="Liberation Serif" w:cs="Calibri"/>
                <w:sz w:val="18"/>
                <w:szCs w:val="18"/>
              </w:rPr>
              <w:t>35798,9</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6067DFBC" w14:textId="77777777" w:rsidR="00366C29" w:rsidRPr="00366C29" w:rsidRDefault="00366C29">
            <w:pPr>
              <w:jc w:val="center"/>
              <w:rPr>
                <w:rFonts w:ascii="Liberation Serif" w:hAnsi="Liberation Serif" w:cs="Calibri"/>
                <w:sz w:val="18"/>
                <w:szCs w:val="18"/>
              </w:rPr>
            </w:pPr>
            <w:r w:rsidRPr="00366C29">
              <w:rPr>
                <w:rFonts w:ascii="Liberation Serif" w:hAnsi="Liberation Serif" w:cs="Calibri"/>
                <w:sz w:val="18"/>
                <w:szCs w:val="18"/>
              </w:rPr>
              <w:t>36037,8</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0BFF13EE" w14:textId="77777777" w:rsidR="00366C29" w:rsidRPr="00366C29" w:rsidRDefault="00366C29">
            <w:pPr>
              <w:jc w:val="center"/>
              <w:rPr>
                <w:rFonts w:ascii="Liberation Serif" w:hAnsi="Liberation Serif" w:cs="Calibri"/>
                <w:sz w:val="18"/>
                <w:szCs w:val="18"/>
              </w:rPr>
            </w:pPr>
            <w:r w:rsidRPr="00366C29">
              <w:rPr>
                <w:rFonts w:ascii="Liberation Serif" w:hAnsi="Liberation Serif" w:cs="Calibri"/>
                <w:sz w:val="18"/>
                <w:szCs w:val="18"/>
              </w:rPr>
              <w:t>36993,7</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53AC42C3" w14:textId="77777777" w:rsidR="00366C29" w:rsidRPr="00366C29" w:rsidRDefault="00366C29">
            <w:pPr>
              <w:jc w:val="center"/>
              <w:rPr>
                <w:rFonts w:ascii="Liberation Serif" w:hAnsi="Liberation Serif" w:cs="Calibri"/>
                <w:sz w:val="18"/>
                <w:szCs w:val="18"/>
              </w:rPr>
            </w:pPr>
            <w:r w:rsidRPr="00366C29">
              <w:rPr>
                <w:rFonts w:ascii="Liberation Serif" w:hAnsi="Liberation Serif" w:cs="Calibri"/>
                <w:sz w:val="18"/>
                <w:szCs w:val="18"/>
              </w:rPr>
              <w:t>37440,4</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128A209D" w14:textId="77777777" w:rsidR="00366C29" w:rsidRPr="00366C29" w:rsidRDefault="00366C29">
            <w:pPr>
              <w:jc w:val="center"/>
              <w:rPr>
                <w:rFonts w:ascii="Liberation Serif" w:hAnsi="Liberation Serif" w:cs="Calibri"/>
                <w:sz w:val="18"/>
                <w:szCs w:val="18"/>
              </w:rPr>
            </w:pPr>
            <w:r w:rsidRPr="00366C29">
              <w:rPr>
                <w:rFonts w:ascii="Liberation Serif" w:hAnsi="Liberation Serif" w:cs="Calibri"/>
                <w:sz w:val="18"/>
                <w:szCs w:val="18"/>
              </w:rPr>
              <w:t>39021,4</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811DE7B" w14:textId="77777777" w:rsidR="00366C29" w:rsidRPr="00366C29" w:rsidRDefault="00366C29">
            <w:pPr>
              <w:jc w:val="center"/>
              <w:rPr>
                <w:rFonts w:ascii="Liberation Serif" w:hAnsi="Liberation Serif" w:cs="Calibri"/>
                <w:sz w:val="18"/>
                <w:szCs w:val="18"/>
              </w:rPr>
            </w:pPr>
            <w:r w:rsidRPr="00366C29">
              <w:rPr>
                <w:rFonts w:ascii="Liberation Serif" w:hAnsi="Liberation Serif" w:cs="Calibri"/>
                <w:sz w:val="18"/>
                <w:szCs w:val="18"/>
              </w:rPr>
              <w:t>38936,4</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4090FE68"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105D88B9"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6E0272E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29</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6EFEFF34" w14:textId="77777777" w:rsidR="00366C29" w:rsidRDefault="00366C29">
            <w:pPr>
              <w:rPr>
                <w:rFonts w:ascii="Liberation Serif" w:hAnsi="Liberation Serif" w:cs="Calibri"/>
                <w:sz w:val="24"/>
                <w:szCs w:val="24"/>
              </w:rPr>
            </w:pPr>
            <w:r>
              <w:rPr>
                <w:rFonts w:ascii="Liberation Serif" w:hAnsi="Liberation Serif" w:cs="Calibri"/>
              </w:rPr>
              <w:t>областной бюджет</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47914E5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609,7</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2C76974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5C9733F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2FB0B5F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2942740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756A884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295,7</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12FA4A0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26F5F64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44F613E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314,0</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2F66666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06733CF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DF65E0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3F829A12" w14:textId="77777777" w:rsidR="00366C29" w:rsidRDefault="00366C29">
            <w:pPr>
              <w:jc w:val="center"/>
              <w:rPr>
                <w:rFonts w:ascii="Liberation Serif" w:hAnsi="Liberation Serif" w:cs="Calibri"/>
              </w:rPr>
            </w:pPr>
            <w:r>
              <w:rPr>
                <w:rFonts w:ascii="Liberation Serif" w:hAnsi="Liberation Serif" w:cs="Calibri"/>
              </w:rPr>
              <w:t> </w:t>
            </w:r>
          </w:p>
        </w:tc>
      </w:tr>
      <w:tr w:rsidR="00366C29" w14:paraId="2FD2B78D" w14:textId="77777777" w:rsidTr="00C079D5">
        <w:trPr>
          <w:gridBefore w:val="1"/>
          <w:gridAfter w:val="1"/>
          <w:wBefore w:w="217" w:type="dxa"/>
          <w:wAfter w:w="26" w:type="dxa"/>
          <w:trHeight w:val="390"/>
        </w:trPr>
        <w:tc>
          <w:tcPr>
            <w:tcW w:w="774" w:type="dxa"/>
            <w:tcBorders>
              <w:top w:val="nil"/>
              <w:left w:val="single" w:sz="4" w:space="0" w:color="auto"/>
              <w:bottom w:val="single" w:sz="4" w:space="0" w:color="auto"/>
              <w:right w:val="nil"/>
            </w:tcBorders>
            <w:shd w:val="clear" w:color="auto" w:fill="auto"/>
            <w:hideMark/>
          </w:tcPr>
          <w:p w14:paraId="6F52CF1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30</w:t>
            </w:r>
          </w:p>
        </w:tc>
        <w:tc>
          <w:tcPr>
            <w:tcW w:w="14340" w:type="dxa"/>
            <w:gridSpan w:val="40"/>
            <w:tcBorders>
              <w:top w:val="single" w:sz="4" w:space="0" w:color="auto"/>
              <w:left w:val="single" w:sz="4" w:space="0" w:color="auto"/>
              <w:bottom w:val="single" w:sz="4" w:space="0" w:color="auto"/>
              <w:right w:val="single" w:sz="4" w:space="0" w:color="auto"/>
            </w:tcBorders>
            <w:shd w:val="clear" w:color="auto" w:fill="auto"/>
            <w:hideMark/>
          </w:tcPr>
          <w:p w14:paraId="56DE78F2" w14:textId="77777777" w:rsidR="00366C29" w:rsidRDefault="00366C29">
            <w:pPr>
              <w:jc w:val="center"/>
              <w:rPr>
                <w:rFonts w:ascii="Liberation Serif" w:hAnsi="Liberation Serif" w:cs="Calibri"/>
                <w:b/>
                <w:bCs/>
                <w:sz w:val="24"/>
                <w:szCs w:val="24"/>
              </w:rPr>
            </w:pPr>
            <w:r>
              <w:rPr>
                <w:rFonts w:ascii="Liberation Serif" w:hAnsi="Liberation Serif" w:cs="Calibri"/>
                <w:b/>
                <w:bCs/>
              </w:rPr>
              <w:t>ПОДПРОГРАММА 2. «Содействие реализации муниципальных функций, связанных с общегосударственным управлением»</w:t>
            </w:r>
          </w:p>
        </w:tc>
      </w:tr>
      <w:tr w:rsidR="00C079D5" w14:paraId="0B9D9F0E" w14:textId="77777777" w:rsidTr="00C079D5">
        <w:trPr>
          <w:gridBefore w:val="1"/>
          <w:gridAfter w:val="2"/>
          <w:wBefore w:w="217" w:type="dxa"/>
          <w:wAfter w:w="33" w:type="dxa"/>
          <w:trHeight w:val="600"/>
        </w:trPr>
        <w:tc>
          <w:tcPr>
            <w:tcW w:w="774" w:type="dxa"/>
            <w:tcBorders>
              <w:top w:val="nil"/>
              <w:left w:val="single" w:sz="4" w:space="0" w:color="auto"/>
              <w:bottom w:val="single" w:sz="4" w:space="0" w:color="auto"/>
              <w:right w:val="nil"/>
            </w:tcBorders>
            <w:shd w:val="clear" w:color="auto" w:fill="auto"/>
            <w:hideMark/>
          </w:tcPr>
          <w:p w14:paraId="41D87BA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31</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290DABC9" w14:textId="77777777" w:rsidR="00366C29" w:rsidRDefault="00366C29">
            <w:pPr>
              <w:rPr>
                <w:rFonts w:ascii="Liberation Serif" w:hAnsi="Liberation Serif" w:cs="Calibri"/>
                <w:b/>
                <w:bCs/>
                <w:sz w:val="24"/>
                <w:szCs w:val="24"/>
              </w:rPr>
            </w:pPr>
            <w:r>
              <w:rPr>
                <w:rFonts w:ascii="Liberation Serif" w:hAnsi="Liberation Serif" w:cs="Calibri"/>
                <w:b/>
                <w:bCs/>
              </w:rPr>
              <w:t>ВСЕГО по подпрограмме 2, в т.ч.</w:t>
            </w:r>
          </w:p>
        </w:tc>
        <w:tc>
          <w:tcPr>
            <w:tcW w:w="959" w:type="dxa"/>
            <w:gridSpan w:val="2"/>
            <w:tcBorders>
              <w:top w:val="nil"/>
              <w:left w:val="nil"/>
              <w:bottom w:val="single" w:sz="4" w:space="0" w:color="auto"/>
              <w:right w:val="single" w:sz="4" w:space="0" w:color="auto"/>
            </w:tcBorders>
            <w:shd w:val="clear" w:color="auto" w:fill="auto"/>
            <w:vAlign w:val="center"/>
            <w:hideMark/>
          </w:tcPr>
          <w:p w14:paraId="0C84153D"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522876,3</w:t>
            </w:r>
          </w:p>
        </w:tc>
        <w:tc>
          <w:tcPr>
            <w:tcW w:w="835" w:type="dxa"/>
            <w:gridSpan w:val="3"/>
            <w:tcBorders>
              <w:top w:val="nil"/>
              <w:left w:val="nil"/>
              <w:bottom w:val="single" w:sz="4" w:space="0" w:color="auto"/>
              <w:right w:val="single" w:sz="4" w:space="0" w:color="auto"/>
            </w:tcBorders>
            <w:shd w:val="clear" w:color="auto" w:fill="auto"/>
            <w:vAlign w:val="center"/>
            <w:hideMark/>
          </w:tcPr>
          <w:p w14:paraId="422F891F"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33756,8</w:t>
            </w:r>
          </w:p>
        </w:tc>
        <w:tc>
          <w:tcPr>
            <w:tcW w:w="858" w:type="dxa"/>
            <w:gridSpan w:val="3"/>
            <w:tcBorders>
              <w:top w:val="nil"/>
              <w:left w:val="nil"/>
              <w:bottom w:val="single" w:sz="4" w:space="0" w:color="auto"/>
              <w:right w:val="single" w:sz="4" w:space="0" w:color="auto"/>
            </w:tcBorders>
            <w:shd w:val="clear" w:color="auto" w:fill="auto"/>
            <w:vAlign w:val="center"/>
            <w:hideMark/>
          </w:tcPr>
          <w:p w14:paraId="34AC3A70"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22124,7</w:t>
            </w:r>
          </w:p>
        </w:tc>
        <w:tc>
          <w:tcPr>
            <w:tcW w:w="971" w:type="dxa"/>
            <w:gridSpan w:val="3"/>
            <w:tcBorders>
              <w:top w:val="nil"/>
              <w:left w:val="nil"/>
              <w:bottom w:val="single" w:sz="4" w:space="0" w:color="auto"/>
              <w:right w:val="single" w:sz="4" w:space="0" w:color="auto"/>
            </w:tcBorders>
            <w:shd w:val="clear" w:color="auto" w:fill="auto"/>
            <w:vAlign w:val="center"/>
            <w:hideMark/>
          </w:tcPr>
          <w:p w14:paraId="4E4A9BCD"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32715,3</w:t>
            </w:r>
          </w:p>
        </w:tc>
        <w:tc>
          <w:tcPr>
            <w:tcW w:w="837" w:type="dxa"/>
            <w:gridSpan w:val="3"/>
            <w:tcBorders>
              <w:top w:val="nil"/>
              <w:left w:val="nil"/>
              <w:bottom w:val="single" w:sz="4" w:space="0" w:color="auto"/>
              <w:right w:val="single" w:sz="4" w:space="0" w:color="auto"/>
            </w:tcBorders>
            <w:shd w:val="clear" w:color="auto" w:fill="auto"/>
            <w:vAlign w:val="center"/>
            <w:hideMark/>
          </w:tcPr>
          <w:p w14:paraId="1F47DB65"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28565,1</w:t>
            </w:r>
          </w:p>
        </w:tc>
        <w:tc>
          <w:tcPr>
            <w:tcW w:w="861" w:type="dxa"/>
            <w:gridSpan w:val="3"/>
            <w:tcBorders>
              <w:top w:val="nil"/>
              <w:left w:val="nil"/>
              <w:bottom w:val="single" w:sz="4" w:space="0" w:color="auto"/>
              <w:right w:val="single" w:sz="4" w:space="0" w:color="auto"/>
            </w:tcBorders>
            <w:shd w:val="clear" w:color="auto" w:fill="auto"/>
            <w:vAlign w:val="center"/>
            <w:hideMark/>
          </w:tcPr>
          <w:p w14:paraId="22B875F4"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48064,5</w:t>
            </w:r>
          </w:p>
        </w:tc>
        <w:tc>
          <w:tcPr>
            <w:tcW w:w="849" w:type="dxa"/>
            <w:gridSpan w:val="3"/>
            <w:tcBorders>
              <w:top w:val="nil"/>
              <w:left w:val="nil"/>
              <w:bottom w:val="single" w:sz="4" w:space="0" w:color="auto"/>
              <w:right w:val="single" w:sz="4" w:space="0" w:color="auto"/>
            </w:tcBorders>
            <w:shd w:val="clear" w:color="auto" w:fill="auto"/>
            <w:vAlign w:val="center"/>
            <w:hideMark/>
          </w:tcPr>
          <w:p w14:paraId="1991D754"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95910,1</w:t>
            </w:r>
          </w:p>
        </w:tc>
        <w:tc>
          <w:tcPr>
            <w:tcW w:w="881" w:type="dxa"/>
            <w:gridSpan w:val="3"/>
            <w:tcBorders>
              <w:top w:val="nil"/>
              <w:left w:val="nil"/>
              <w:bottom w:val="single" w:sz="4" w:space="0" w:color="auto"/>
              <w:right w:val="single" w:sz="4" w:space="0" w:color="auto"/>
            </w:tcBorders>
            <w:shd w:val="clear" w:color="auto" w:fill="auto"/>
            <w:vAlign w:val="center"/>
            <w:hideMark/>
          </w:tcPr>
          <w:p w14:paraId="0AFE6226"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58799,1</w:t>
            </w:r>
          </w:p>
        </w:tc>
        <w:tc>
          <w:tcPr>
            <w:tcW w:w="849" w:type="dxa"/>
            <w:gridSpan w:val="2"/>
            <w:tcBorders>
              <w:top w:val="nil"/>
              <w:left w:val="nil"/>
              <w:bottom w:val="single" w:sz="4" w:space="0" w:color="auto"/>
              <w:right w:val="single" w:sz="4" w:space="0" w:color="auto"/>
            </w:tcBorders>
            <w:shd w:val="clear" w:color="auto" w:fill="auto"/>
            <w:vAlign w:val="center"/>
            <w:hideMark/>
          </w:tcPr>
          <w:p w14:paraId="5C07FADC"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61993,3</w:t>
            </w:r>
          </w:p>
        </w:tc>
        <w:tc>
          <w:tcPr>
            <w:tcW w:w="948" w:type="dxa"/>
            <w:gridSpan w:val="2"/>
            <w:tcBorders>
              <w:top w:val="nil"/>
              <w:left w:val="nil"/>
              <w:bottom w:val="single" w:sz="4" w:space="0" w:color="auto"/>
              <w:right w:val="single" w:sz="4" w:space="0" w:color="auto"/>
            </w:tcBorders>
            <w:shd w:val="clear" w:color="auto" w:fill="auto"/>
            <w:vAlign w:val="center"/>
            <w:hideMark/>
          </w:tcPr>
          <w:p w14:paraId="392FA676"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51328,3</w:t>
            </w:r>
          </w:p>
        </w:tc>
        <w:tc>
          <w:tcPr>
            <w:tcW w:w="1103" w:type="dxa"/>
            <w:gridSpan w:val="3"/>
            <w:tcBorders>
              <w:top w:val="nil"/>
              <w:left w:val="nil"/>
              <w:bottom w:val="single" w:sz="4" w:space="0" w:color="auto"/>
              <w:right w:val="single" w:sz="4" w:space="0" w:color="auto"/>
            </w:tcBorders>
            <w:shd w:val="clear" w:color="auto" w:fill="auto"/>
            <w:vAlign w:val="center"/>
            <w:hideMark/>
          </w:tcPr>
          <w:p w14:paraId="7411BCDA"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44947,6</w:t>
            </w:r>
          </w:p>
        </w:tc>
        <w:tc>
          <w:tcPr>
            <w:tcW w:w="992" w:type="dxa"/>
            <w:gridSpan w:val="2"/>
            <w:tcBorders>
              <w:top w:val="nil"/>
              <w:left w:val="nil"/>
              <w:bottom w:val="single" w:sz="4" w:space="0" w:color="auto"/>
              <w:right w:val="single" w:sz="4" w:space="0" w:color="auto"/>
            </w:tcBorders>
            <w:shd w:val="clear" w:color="auto" w:fill="auto"/>
            <w:vAlign w:val="center"/>
            <w:hideMark/>
          </w:tcPr>
          <w:p w14:paraId="6786FC0B"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44671,5</w:t>
            </w:r>
          </w:p>
        </w:tc>
        <w:tc>
          <w:tcPr>
            <w:tcW w:w="759" w:type="dxa"/>
            <w:gridSpan w:val="2"/>
            <w:tcBorders>
              <w:top w:val="nil"/>
              <w:left w:val="nil"/>
              <w:bottom w:val="single" w:sz="4" w:space="0" w:color="auto"/>
              <w:right w:val="single" w:sz="4" w:space="0" w:color="auto"/>
            </w:tcBorders>
            <w:shd w:val="clear" w:color="auto" w:fill="auto"/>
            <w:vAlign w:val="center"/>
            <w:hideMark/>
          </w:tcPr>
          <w:p w14:paraId="40800DC9"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2423A685"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38EB970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32</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410ECC0D" w14:textId="77777777" w:rsidR="00366C29" w:rsidRDefault="00366C29">
            <w:pPr>
              <w:rPr>
                <w:rFonts w:ascii="Liberation Serif" w:hAnsi="Liberation Serif" w:cs="Calibri"/>
                <w:b/>
                <w:bCs/>
                <w:sz w:val="24"/>
                <w:szCs w:val="24"/>
              </w:rPr>
            </w:pPr>
            <w:r>
              <w:rPr>
                <w:rFonts w:ascii="Liberation Serif" w:hAnsi="Liberation Serif" w:cs="Calibri"/>
                <w:b/>
                <w:bCs/>
              </w:rPr>
              <w:t xml:space="preserve">местный бюджет             </w:t>
            </w:r>
          </w:p>
        </w:tc>
        <w:tc>
          <w:tcPr>
            <w:tcW w:w="959" w:type="dxa"/>
            <w:gridSpan w:val="2"/>
            <w:tcBorders>
              <w:top w:val="nil"/>
              <w:left w:val="nil"/>
              <w:bottom w:val="single" w:sz="4" w:space="0" w:color="auto"/>
              <w:right w:val="single" w:sz="4" w:space="0" w:color="auto"/>
            </w:tcBorders>
            <w:shd w:val="clear" w:color="auto" w:fill="auto"/>
            <w:vAlign w:val="center"/>
            <w:hideMark/>
          </w:tcPr>
          <w:p w14:paraId="6FB6F200"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343791,5</w:t>
            </w:r>
          </w:p>
        </w:tc>
        <w:tc>
          <w:tcPr>
            <w:tcW w:w="835" w:type="dxa"/>
            <w:gridSpan w:val="3"/>
            <w:tcBorders>
              <w:top w:val="nil"/>
              <w:left w:val="nil"/>
              <w:bottom w:val="single" w:sz="4" w:space="0" w:color="auto"/>
              <w:right w:val="single" w:sz="4" w:space="0" w:color="auto"/>
            </w:tcBorders>
            <w:shd w:val="clear" w:color="auto" w:fill="auto"/>
            <w:vAlign w:val="center"/>
            <w:hideMark/>
          </w:tcPr>
          <w:p w14:paraId="586EDDB0"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33668,7</w:t>
            </w:r>
          </w:p>
        </w:tc>
        <w:tc>
          <w:tcPr>
            <w:tcW w:w="858" w:type="dxa"/>
            <w:gridSpan w:val="3"/>
            <w:tcBorders>
              <w:top w:val="nil"/>
              <w:left w:val="nil"/>
              <w:bottom w:val="single" w:sz="4" w:space="0" w:color="auto"/>
              <w:right w:val="single" w:sz="4" w:space="0" w:color="auto"/>
            </w:tcBorders>
            <w:shd w:val="clear" w:color="auto" w:fill="auto"/>
            <w:vAlign w:val="center"/>
            <w:hideMark/>
          </w:tcPr>
          <w:p w14:paraId="303B9429"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22032,5</w:t>
            </w:r>
          </w:p>
        </w:tc>
        <w:tc>
          <w:tcPr>
            <w:tcW w:w="971" w:type="dxa"/>
            <w:gridSpan w:val="3"/>
            <w:tcBorders>
              <w:top w:val="nil"/>
              <w:left w:val="nil"/>
              <w:bottom w:val="single" w:sz="4" w:space="0" w:color="auto"/>
              <w:right w:val="single" w:sz="4" w:space="0" w:color="auto"/>
            </w:tcBorders>
            <w:shd w:val="clear" w:color="auto" w:fill="auto"/>
            <w:vAlign w:val="center"/>
            <w:hideMark/>
          </w:tcPr>
          <w:p w14:paraId="78AFBFF5"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32440,4</w:t>
            </w:r>
          </w:p>
        </w:tc>
        <w:tc>
          <w:tcPr>
            <w:tcW w:w="837" w:type="dxa"/>
            <w:gridSpan w:val="3"/>
            <w:tcBorders>
              <w:top w:val="nil"/>
              <w:left w:val="nil"/>
              <w:bottom w:val="single" w:sz="4" w:space="0" w:color="auto"/>
              <w:right w:val="single" w:sz="4" w:space="0" w:color="auto"/>
            </w:tcBorders>
            <w:shd w:val="clear" w:color="auto" w:fill="auto"/>
            <w:vAlign w:val="center"/>
            <w:hideMark/>
          </w:tcPr>
          <w:p w14:paraId="09641CC2"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28462,5</w:t>
            </w:r>
          </w:p>
        </w:tc>
        <w:tc>
          <w:tcPr>
            <w:tcW w:w="861" w:type="dxa"/>
            <w:gridSpan w:val="3"/>
            <w:tcBorders>
              <w:top w:val="nil"/>
              <w:left w:val="nil"/>
              <w:bottom w:val="single" w:sz="4" w:space="0" w:color="auto"/>
              <w:right w:val="single" w:sz="4" w:space="0" w:color="auto"/>
            </w:tcBorders>
            <w:shd w:val="clear" w:color="auto" w:fill="auto"/>
            <w:vAlign w:val="center"/>
            <w:hideMark/>
          </w:tcPr>
          <w:p w14:paraId="60AFF09A"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35565,9</w:t>
            </w:r>
          </w:p>
        </w:tc>
        <w:tc>
          <w:tcPr>
            <w:tcW w:w="849" w:type="dxa"/>
            <w:gridSpan w:val="3"/>
            <w:tcBorders>
              <w:top w:val="nil"/>
              <w:left w:val="nil"/>
              <w:bottom w:val="single" w:sz="4" w:space="0" w:color="auto"/>
              <w:right w:val="single" w:sz="4" w:space="0" w:color="auto"/>
            </w:tcBorders>
            <w:shd w:val="clear" w:color="auto" w:fill="auto"/>
            <w:vAlign w:val="center"/>
            <w:hideMark/>
          </w:tcPr>
          <w:p w14:paraId="58AE31A4"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45194,7</w:t>
            </w:r>
          </w:p>
        </w:tc>
        <w:tc>
          <w:tcPr>
            <w:tcW w:w="881" w:type="dxa"/>
            <w:gridSpan w:val="3"/>
            <w:tcBorders>
              <w:top w:val="nil"/>
              <w:left w:val="nil"/>
              <w:bottom w:val="single" w:sz="4" w:space="0" w:color="auto"/>
              <w:right w:val="single" w:sz="4" w:space="0" w:color="auto"/>
            </w:tcBorders>
            <w:shd w:val="clear" w:color="auto" w:fill="auto"/>
            <w:vAlign w:val="center"/>
            <w:hideMark/>
          </w:tcPr>
          <w:p w14:paraId="2DB3376C"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35002,1</w:t>
            </w:r>
          </w:p>
        </w:tc>
        <w:tc>
          <w:tcPr>
            <w:tcW w:w="849" w:type="dxa"/>
            <w:gridSpan w:val="2"/>
            <w:tcBorders>
              <w:top w:val="nil"/>
              <w:left w:val="nil"/>
              <w:bottom w:val="single" w:sz="4" w:space="0" w:color="auto"/>
              <w:right w:val="single" w:sz="4" w:space="0" w:color="auto"/>
            </w:tcBorders>
            <w:shd w:val="clear" w:color="auto" w:fill="auto"/>
            <w:vAlign w:val="center"/>
            <w:hideMark/>
          </w:tcPr>
          <w:p w14:paraId="4F61F1B7"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33847,6</w:t>
            </w:r>
          </w:p>
        </w:tc>
        <w:tc>
          <w:tcPr>
            <w:tcW w:w="948" w:type="dxa"/>
            <w:gridSpan w:val="2"/>
            <w:tcBorders>
              <w:top w:val="nil"/>
              <w:left w:val="nil"/>
              <w:bottom w:val="single" w:sz="4" w:space="0" w:color="auto"/>
              <w:right w:val="single" w:sz="4" w:space="0" w:color="auto"/>
            </w:tcBorders>
            <w:shd w:val="clear" w:color="auto" w:fill="auto"/>
            <w:vAlign w:val="center"/>
            <w:hideMark/>
          </w:tcPr>
          <w:p w14:paraId="7B82DE41"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30057,9</w:t>
            </w:r>
          </w:p>
        </w:tc>
        <w:tc>
          <w:tcPr>
            <w:tcW w:w="1103" w:type="dxa"/>
            <w:gridSpan w:val="3"/>
            <w:tcBorders>
              <w:top w:val="nil"/>
              <w:left w:val="nil"/>
              <w:bottom w:val="single" w:sz="4" w:space="0" w:color="auto"/>
              <w:right w:val="single" w:sz="4" w:space="0" w:color="auto"/>
            </w:tcBorders>
            <w:shd w:val="clear" w:color="auto" w:fill="auto"/>
            <w:vAlign w:val="center"/>
            <w:hideMark/>
          </w:tcPr>
          <w:p w14:paraId="66956F94"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23896,3</w:t>
            </w:r>
          </w:p>
        </w:tc>
        <w:tc>
          <w:tcPr>
            <w:tcW w:w="992" w:type="dxa"/>
            <w:gridSpan w:val="2"/>
            <w:tcBorders>
              <w:top w:val="nil"/>
              <w:left w:val="nil"/>
              <w:bottom w:val="single" w:sz="4" w:space="0" w:color="auto"/>
              <w:right w:val="single" w:sz="4" w:space="0" w:color="auto"/>
            </w:tcBorders>
            <w:shd w:val="clear" w:color="auto" w:fill="auto"/>
            <w:vAlign w:val="center"/>
            <w:hideMark/>
          </w:tcPr>
          <w:p w14:paraId="0DE6664C"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23622,9</w:t>
            </w:r>
          </w:p>
        </w:tc>
        <w:tc>
          <w:tcPr>
            <w:tcW w:w="759" w:type="dxa"/>
            <w:gridSpan w:val="2"/>
            <w:tcBorders>
              <w:top w:val="nil"/>
              <w:left w:val="nil"/>
              <w:bottom w:val="single" w:sz="4" w:space="0" w:color="auto"/>
              <w:right w:val="single" w:sz="4" w:space="0" w:color="auto"/>
            </w:tcBorders>
            <w:shd w:val="clear" w:color="auto" w:fill="auto"/>
            <w:vAlign w:val="center"/>
            <w:hideMark/>
          </w:tcPr>
          <w:p w14:paraId="5AEF29CE"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7139C831"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06B7F84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33</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5ABBE1CE" w14:textId="77777777" w:rsidR="00366C29" w:rsidRDefault="00366C29">
            <w:pPr>
              <w:rPr>
                <w:rFonts w:ascii="Liberation Serif" w:hAnsi="Liberation Serif" w:cs="Calibri"/>
                <w:b/>
                <w:bCs/>
                <w:sz w:val="24"/>
                <w:szCs w:val="24"/>
              </w:rPr>
            </w:pPr>
            <w:r>
              <w:rPr>
                <w:rFonts w:ascii="Liberation Serif" w:hAnsi="Liberation Serif" w:cs="Calibri"/>
                <w:b/>
                <w:bCs/>
              </w:rPr>
              <w:t>областной бюджет</w:t>
            </w:r>
          </w:p>
        </w:tc>
        <w:tc>
          <w:tcPr>
            <w:tcW w:w="959" w:type="dxa"/>
            <w:gridSpan w:val="2"/>
            <w:tcBorders>
              <w:top w:val="nil"/>
              <w:left w:val="nil"/>
              <w:bottom w:val="single" w:sz="4" w:space="0" w:color="auto"/>
              <w:right w:val="single" w:sz="4" w:space="0" w:color="auto"/>
            </w:tcBorders>
            <w:shd w:val="clear" w:color="auto" w:fill="auto"/>
            <w:vAlign w:val="center"/>
            <w:hideMark/>
          </w:tcPr>
          <w:p w14:paraId="74D26FE7"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179084,8</w:t>
            </w:r>
          </w:p>
        </w:tc>
        <w:tc>
          <w:tcPr>
            <w:tcW w:w="835" w:type="dxa"/>
            <w:gridSpan w:val="3"/>
            <w:tcBorders>
              <w:top w:val="nil"/>
              <w:left w:val="nil"/>
              <w:bottom w:val="single" w:sz="4" w:space="0" w:color="auto"/>
              <w:right w:val="single" w:sz="4" w:space="0" w:color="auto"/>
            </w:tcBorders>
            <w:shd w:val="clear" w:color="auto" w:fill="auto"/>
            <w:vAlign w:val="center"/>
            <w:hideMark/>
          </w:tcPr>
          <w:p w14:paraId="481BE97A"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88,1</w:t>
            </w:r>
          </w:p>
        </w:tc>
        <w:tc>
          <w:tcPr>
            <w:tcW w:w="858" w:type="dxa"/>
            <w:gridSpan w:val="3"/>
            <w:tcBorders>
              <w:top w:val="nil"/>
              <w:left w:val="nil"/>
              <w:bottom w:val="single" w:sz="4" w:space="0" w:color="auto"/>
              <w:right w:val="single" w:sz="4" w:space="0" w:color="auto"/>
            </w:tcBorders>
            <w:shd w:val="clear" w:color="auto" w:fill="auto"/>
            <w:vAlign w:val="center"/>
            <w:hideMark/>
          </w:tcPr>
          <w:p w14:paraId="71D8D132"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92,2</w:t>
            </w:r>
          </w:p>
        </w:tc>
        <w:tc>
          <w:tcPr>
            <w:tcW w:w="971" w:type="dxa"/>
            <w:gridSpan w:val="3"/>
            <w:tcBorders>
              <w:top w:val="nil"/>
              <w:left w:val="nil"/>
              <w:bottom w:val="single" w:sz="4" w:space="0" w:color="auto"/>
              <w:right w:val="single" w:sz="4" w:space="0" w:color="auto"/>
            </w:tcBorders>
            <w:shd w:val="clear" w:color="auto" w:fill="auto"/>
            <w:vAlign w:val="center"/>
            <w:hideMark/>
          </w:tcPr>
          <w:p w14:paraId="25DE703D"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274,9</w:t>
            </w:r>
          </w:p>
        </w:tc>
        <w:tc>
          <w:tcPr>
            <w:tcW w:w="837" w:type="dxa"/>
            <w:gridSpan w:val="3"/>
            <w:tcBorders>
              <w:top w:val="nil"/>
              <w:left w:val="nil"/>
              <w:bottom w:val="single" w:sz="4" w:space="0" w:color="auto"/>
              <w:right w:val="single" w:sz="4" w:space="0" w:color="auto"/>
            </w:tcBorders>
            <w:shd w:val="clear" w:color="auto" w:fill="auto"/>
            <w:vAlign w:val="center"/>
            <w:hideMark/>
          </w:tcPr>
          <w:p w14:paraId="61849E6A"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102,6</w:t>
            </w:r>
          </w:p>
        </w:tc>
        <w:tc>
          <w:tcPr>
            <w:tcW w:w="861" w:type="dxa"/>
            <w:gridSpan w:val="3"/>
            <w:tcBorders>
              <w:top w:val="nil"/>
              <w:left w:val="nil"/>
              <w:bottom w:val="single" w:sz="4" w:space="0" w:color="auto"/>
              <w:right w:val="single" w:sz="4" w:space="0" w:color="auto"/>
            </w:tcBorders>
            <w:shd w:val="clear" w:color="auto" w:fill="auto"/>
            <w:vAlign w:val="center"/>
            <w:hideMark/>
          </w:tcPr>
          <w:p w14:paraId="37BE2293"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12498,6</w:t>
            </w:r>
          </w:p>
        </w:tc>
        <w:tc>
          <w:tcPr>
            <w:tcW w:w="849" w:type="dxa"/>
            <w:gridSpan w:val="3"/>
            <w:tcBorders>
              <w:top w:val="nil"/>
              <w:left w:val="nil"/>
              <w:bottom w:val="single" w:sz="4" w:space="0" w:color="auto"/>
              <w:right w:val="single" w:sz="4" w:space="0" w:color="auto"/>
            </w:tcBorders>
            <w:shd w:val="clear" w:color="auto" w:fill="auto"/>
            <w:vAlign w:val="center"/>
            <w:hideMark/>
          </w:tcPr>
          <w:p w14:paraId="1441219E"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50715,4</w:t>
            </w:r>
          </w:p>
        </w:tc>
        <w:tc>
          <w:tcPr>
            <w:tcW w:w="881" w:type="dxa"/>
            <w:gridSpan w:val="3"/>
            <w:tcBorders>
              <w:top w:val="nil"/>
              <w:left w:val="nil"/>
              <w:bottom w:val="single" w:sz="4" w:space="0" w:color="auto"/>
              <w:right w:val="single" w:sz="4" w:space="0" w:color="auto"/>
            </w:tcBorders>
            <w:shd w:val="clear" w:color="auto" w:fill="auto"/>
            <w:vAlign w:val="center"/>
            <w:hideMark/>
          </w:tcPr>
          <w:p w14:paraId="21B3776D"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23797</w:t>
            </w:r>
          </w:p>
        </w:tc>
        <w:tc>
          <w:tcPr>
            <w:tcW w:w="849" w:type="dxa"/>
            <w:gridSpan w:val="2"/>
            <w:tcBorders>
              <w:top w:val="nil"/>
              <w:left w:val="nil"/>
              <w:bottom w:val="single" w:sz="4" w:space="0" w:color="auto"/>
              <w:right w:val="single" w:sz="4" w:space="0" w:color="auto"/>
            </w:tcBorders>
            <w:shd w:val="clear" w:color="auto" w:fill="auto"/>
            <w:vAlign w:val="center"/>
            <w:hideMark/>
          </w:tcPr>
          <w:p w14:paraId="7CF95FF1"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28145,7</w:t>
            </w:r>
          </w:p>
        </w:tc>
        <w:tc>
          <w:tcPr>
            <w:tcW w:w="948" w:type="dxa"/>
            <w:gridSpan w:val="2"/>
            <w:tcBorders>
              <w:top w:val="nil"/>
              <w:left w:val="nil"/>
              <w:bottom w:val="single" w:sz="4" w:space="0" w:color="auto"/>
              <w:right w:val="single" w:sz="4" w:space="0" w:color="auto"/>
            </w:tcBorders>
            <w:shd w:val="clear" w:color="auto" w:fill="auto"/>
            <w:vAlign w:val="center"/>
            <w:hideMark/>
          </w:tcPr>
          <w:p w14:paraId="05E2AE78"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21270,4</w:t>
            </w:r>
          </w:p>
        </w:tc>
        <w:tc>
          <w:tcPr>
            <w:tcW w:w="1103" w:type="dxa"/>
            <w:gridSpan w:val="3"/>
            <w:tcBorders>
              <w:top w:val="nil"/>
              <w:left w:val="nil"/>
              <w:bottom w:val="single" w:sz="4" w:space="0" w:color="auto"/>
              <w:right w:val="single" w:sz="4" w:space="0" w:color="auto"/>
            </w:tcBorders>
            <w:shd w:val="clear" w:color="auto" w:fill="auto"/>
            <w:vAlign w:val="center"/>
            <w:hideMark/>
          </w:tcPr>
          <w:p w14:paraId="644BE644"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21051,3</w:t>
            </w:r>
          </w:p>
        </w:tc>
        <w:tc>
          <w:tcPr>
            <w:tcW w:w="992" w:type="dxa"/>
            <w:gridSpan w:val="2"/>
            <w:tcBorders>
              <w:top w:val="nil"/>
              <w:left w:val="nil"/>
              <w:bottom w:val="single" w:sz="4" w:space="0" w:color="auto"/>
              <w:right w:val="single" w:sz="4" w:space="0" w:color="auto"/>
            </w:tcBorders>
            <w:shd w:val="clear" w:color="auto" w:fill="auto"/>
            <w:vAlign w:val="center"/>
            <w:hideMark/>
          </w:tcPr>
          <w:p w14:paraId="4ECDB324"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21048,6</w:t>
            </w:r>
          </w:p>
        </w:tc>
        <w:tc>
          <w:tcPr>
            <w:tcW w:w="759" w:type="dxa"/>
            <w:gridSpan w:val="2"/>
            <w:tcBorders>
              <w:top w:val="nil"/>
              <w:left w:val="nil"/>
              <w:bottom w:val="single" w:sz="4" w:space="0" w:color="auto"/>
              <w:right w:val="single" w:sz="4" w:space="0" w:color="auto"/>
            </w:tcBorders>
            <w:shd w:val="clear" w:color="auto" w:fill="auto"/>
            <w:vAlign w:val="center"/>
            <w:hideMark/>
          </w:tcPr>
          <w:p w14:paraId="445E5042"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5A6007AD" w14:textId="77777777" w:rsidTr="00C079D5">
        <w:trPr>
          <w:gridBefore w:val="1"/>
          <w:gridAfter w:val="2"/>
          <w:wBefore w:w="217" w:type="dxa"/>
          <w:wAfter w:w="33" w:type="dxa"/>
          <w:trHeight w:val="600"/>
        </w:trPr>
        <w:tc>
          <w:tcPr>
            <w:tcW w:w="774" w:type="dxa"/>
            <w:tcBorders>
              <w:top w:val="nil"/>
              <w:left w:val="single" w:sz="4" w:space="0" w:color="auto"/>
              <w:bottom w:val="single" w:sz="4" w:space="0" w:color="auto"/>
              <w:right w:val="nil"/>
            </w:tcBorders>
            <w:shd w:val="clear" w:color="auto" w:fill="auto"/>
            <w:hideMark/>
          </w:tcPr>
          <w:p w14:paraId="50C2064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34</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3E786D3F" w14:textId="77777777" w:rsidR="00366C29" w:rsidRDefault="00366C29">
            <w:pPr>
              <w:rPr>
                <w:rFonts w:ascii="Liberation Serif" w:hAnsi="Liberation Serif" w:cs="Calibri"/>
                <w:b/>
                <w:bCs/>
                <w:i/>
                <w:iCs/>
                <w:sz w:val="24"/>
                <w:szCs w:val="24"/>
              </w:rPr>
            </w:pPr>
            <w:r>
              <w:rPr>
                <w:rFonts w:ascii="Liberation Serif" w:hAnsi="Liberation Serif" w:cs="Calibri"/>
                <w:b/>
                <w:bCs/>
                <w:i/>
                <w:iCs/>
              </w:rPr>
              <w:t xml:space="preserve">всего по направлению "Прочие нужды",  в т.ч. </w:t>
            </w:r>
          </w:p>
        </w:tc>
        <w:tc>
          <w:tcPr>
            <w:tcW w:w="959" w:type="dxa"/>
            <w:gridSpan w:val="2"/>
            <w:tcBorders>
              <w:top w:val="nil"/>
              <w:left w:val="nil"/>
              <w:bottom w:val="single" w:sz="4" w:space="0" w:color="auto"/>
              <w:right w:val="single" w:sz="4" w:space="0" w:color="auto"/>
            </w:tcBorders>
            <w:shd w:val="clear" w:color="auto" w:fill="auto"/>
            <w:vAlign w:val="center"/>
            <w:hideMark/>
          </w:tcPr>
          <w:p w14:paraId="2D03E959"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522876,3</w:t>
            </w:r>
          </w:p>
        </w:tc>
        <w:tc>
          <w:tcPr>
            <w:tcW w:w="835" w:type="dxa"/>
            <w:gridSpan w:val="3"/>
            <w:tcBorders>
              <w:top w:val="nil"/>
              <w:left w:val="nil"/>
              <w:bottom w:val="single" w:sz="4" w:space="0" w:color="auto"/>
              <w:right w:val="single" w:sz="4" w:space="0" w:color="auto"/>
            </w:tcBorders>
            <w:shd w:val="clear" w:color="auto" w:fill="auto"/>
            <w:vAlign w:val="center"/>
            <w:hideMark/>
          </w:tcPr>
          <w:p w14:paraId="0A1BBE8C"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33756,8</w:t>
            </w:r>
          </w:p>
        </w:tc>
        <w:tc>
          <w:tcPr>
            <w:tcW w:w="858" w:type="dxa"/>
            <w:gridSpan w:val="3"/>
            <w:tcBorders>
              <w:top w:val="nil"/>
              <w:left w:val="nil"/>
              <w:bottom w:val="single" w:sz="4" w:space="0" w:color="auto"/>
              <w:right w:val="single" w:sz="4" w:space="0" w:color="auto"/>
            </w:tcBorders>
            <w:shd w:val="clear" w:color="auto" w:fill="auto"/>
            <w:vAlign w:val="center"/>
            <w:hideMark/>
          </w:tcPr>
          <w:p w14:paraId="6569B1B6"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22124,7</w:t>
            </w:r>
          </w:p>
        </w:tc>
        <w:tc>
          <w:tcPr>
            <w:tcW w:w="971" w:type="dxa"/>
            <w:gridSpan w:val="3"/>
            <w:tcBorders>
              <w:top w:val="nil"/>
              <w:left w:val="nil"/>
              <w:bottom w:val="single" w:sz="4" w:space="0" w:color="auto"/>
              <w:right w:val="single" w:sz="4" w:space="0" w:color="auto"/>
            </w:tcBorders>
            <w:shd w:val="clear" w:color="auto" w:fill="auto"/>
            <w:vAlign w:val="center"/>
            <w:hideMark/>
          </w:tcPr>
          <w:p w14:paraId="22D37D71"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32715,3</w:t>
            </w:r>
          </w:p>
        </w:tc>
        <w:tc>
          <w:tcPr>
            <w:tcW w:w="837" w:type="dxa"/>
            <w:gridSpan w:val="3"/>
            <w:tcBorders>
              <w:top w:val="nil"/>
              <w:left w:val="nil"/>
              <w:bottom w:val="single" w:sz="4" w:space="0" w:color="auto"/>
              <w:right w:val="single" w:sz="4" w:space="0" w:color="auto"/>
            </w:tcBorders>
            <w:shd w:val="clear" w:color="auto" w:fill="auto"/>
            <w:vAlign w:val="center"/>
            <w:hideMark/>
          </w:tcPr>
          <w:p w14:paraId="2680283A"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28565,1</w:t>
            </w:r>
          </w:p>
        </w:tc>
        <w:tc>
          <w:tcPr>
            <w:tcW w:w="861" w:type="dxa"/>
            <w:gridSpan w:val="3"/>
            <w:tcBorders>
              <w:top w:val="nil"/>
              <w:left w:val="nil"/>
              <w:bottom w:val="single" w:sz="4" w:space="0" w:color="auto"/>
              <w:right w:val="single" w:sz="4" w:space="0" w:color="auto"/>
            </w:tcBorders>
            <w:shd w:val="clear" w:color="auto" w:fill="auto"/>
            <w:vAlign w:val="center"/>
            <w:hideMark/>
          </w:tcPr>
          <w:p w14:paraId="1D93FA2F"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48064,5</w:t>
            </w:r>
          </w:p>
        </w:tc>
        <w:tc>
          <w:tcPr>
            <w:tcW w:w="849" w:type="dxa"/>
            <w:gridSpan w:val="3"/>
            <w:tcBorders>
              <w:top w:val="nil"/>
              <w:left w:val="nil"/>
              <w:bottom w:val="single" w:sz="4" w:space="0" w:color="auto"/>
              <w:right w:val="single" w:sz="4" w:space="0" w:color="auto"/>
            </w:tcBorders>
            <w:shd w:val="clear" w:color="auto" w:fill="auto"/>
            <w:vAlign w:val="center"/>
            <w:hideMark/>
          </w:tcPr>
          <w:p w14:paraId="50F1B0FE"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95910,1</w:t>
            </w:r>
          </w:p>
        </w:tc>
        <w:tc>
          <w:tcPr>
            <w:tcW w:w="881" w:type="dxa"/>
            <w:gridSpan w:val="3"/>
            <w:tcBorders>
              <w:top w:val="nil"/>
              <w:left w:val="nil"/>
              <w:bottom w:val="single" w:sz="4" w:space="0" w:color="auto"/>
              <w:right w:val="single" w:sz="4" w:space="0" w:color="auto"/>
            </w:tcBorders>
            <w:shd w:val="clear" w:color="auto" w:fill="auto"/>
            <w:vAlign w:val="center"/>
            <w:hideMark/>
          </w:tcPr>
          <w:p w14:paraId="631FEAE5"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58799,1</w:t>
            </w:r>
          </w:p>
        </w:tc>
        <w:tc>
          <w:tcPr>
            <w:tcW w:w="849" w:type="dxa"/>
            <w:gridSpan w:val="2"/>
            <w:tcBorders>
              <w:top w:val="nil"/>
              <w:left w:val="nil"/>
              <w:bottom w:val="single" w:sz="4" w:space="0" w:color="auto"/>
              <w:right w:val="single" w:sz="4" w:space="0" w:color="auto"/>
            </w:tcBorders>
            <w:shd w:val="clear" w:color="auto" w:fill="auto"/>
            <w:vAlign w:val="center"/>
            <w:hideMark/>
          </w:tcPr>
          <w:p w14:paraId="5A833F3D"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61993,3</w:t>
            </w:r>
          </w:p>
        </w:tc>
        <w:tc>
          <w:tcPr>
            <w:tcW w:w="948" w:type="dxa"/>
            <w:gridSpan w:val="2"/>
            <w:tcBorders>
              <w:top w:val="nil"/>
              <w:left w:val="nil"/>
              <w:bottom w:val="single" w:sz="4" w:space="0" w:color="auto"/>
              <w:right w:val="single" w:sz="4" w:space="0" w:color="auto"/>
            </w:tcBorders>
            <w:shd w:val="clear" w:color="auto" w:fill="auto"/>
            <w:vAlign w:val="center"/>
            <w:hideMark/>
          </w:tcPr>
          <w:p w14:paraId="781DDE26"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51328,3</w:t>
            </w:r>
          </w:p>
        </w:tc>
        <w:tc>
          <w:tcPr>
            <w:tcW w:w="1103" w:type="dxa"/>
            <w:gridSpan w:val="3"/>
            <w:tcBorders>
              <w:top w:val="nil"/>
              <w:left w:val="nil"/>
              <w:bottom w:val="single" w:sz="4" w:space="0" w:color="auto"/>
              <w:right w:val="single" w:sz="4" w:space="0" w:color="auto"/>
            </w:tcBorders>
            <w:shd w:val="clear" w:color="auto" w:fill="auto"/>
            <w:vAlign w:val="center"/>
            <w:hideMark/>
          </w:tcPr>
          <w:p w14:paraId="2CE05396"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44947,6</w:t>
            </w:r>
          </w:p>
        </w:tc>
        <w:tc>
          <w:tcPr>
            <w:tcW w:w="992" w:type="dxa"/>
            <w:gridSpan w:val="2"/>
            <w:tcBorders>
              <w:top w:val="nil"/>
              <w:left w:val="nil"/>
              <w:bottom w:val="single" w:sz="4" w:space="0" w:color="auto"/>
              <w:right w:val="single" w:sz="4" w:space="0" w:color="auto"/>
            </w:tcBorders>
            <w:shd w:val="clear" w:color="auto" w:fill="auto"/>
            <w:vAlign w:val="center"/>
            <w:hideMark/>
          </w:tcPr>
          <w:p w14:paraId="34F37E08"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44671,5</w:t>
            </w:r>
          </w:p>
        </w:tc>
        <w:tc>
          <w:tcPr>
            <w:tcW w:w="759" w:type="dxa"/>
            <w:gridSpan w:val="2"/>
            <w:tcBorders>
              <w:top w:val="nil"/>
              <w:left w:val="nil"/>
              <w:bottom w:val="single" w:sz="4" w:space="0" w:color="auto"/>
              <w:right w:val="single" w:sz="4" w:space="0" w:color="auto"/>
            </w:tcBorders>
            <w:shd w:val="clear" w:color="auto" w:fill="auto"/>
            <w:vAlign w:val="center"/>
            <w:hideMark/>
          </w:tcPr>
          <w:p w14:paraId="7C36B8E4"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4EBAA46D"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311353A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35</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4D7C5B3F" w14:textId="77777777" w:rsidR="00366C29" w:rsidRDefault="00366C29">
            <w:pPr>
              <w:rPr>
                <w:rFonts w:ascii="Liberation Serif" w:hAnsi="Liberation Serif" w:cs="Calibri"/>
                <w:b/>
                <w:bCs/>
                <w:i/>
                <w:iCs/>
                <w:sz w:val="24"/>
                <w:szCs w:val="24"/>
              </w:rPr>
            </w:pPr>
            <w:r>
              <w:rPr>
                <w:rFonts w:ascii="Liberation Serif" w:hAnsi="Liberation Serif" w:cs="Calibri"/>
                <w:b/>
                <w:bCs/>
                <w:i/>
                <w:iCs/>
              </w:rPr>
              <w:t xml:space="preserve">местный бюджет           </w:t>
            </w:r>
          </w:p>
        </w:tc>
        <w:tc>
          <w:tcPr>
            <w:tcW w:w="959" w:type="dxa"/>
            <w:gridSpan w:val="2"/>
            <w:tcBorders>
              <w:top w:val="nil"/>
              <w:left w:val="nil"/>
              <w:bottom w:val="single" w:sz="4" w:space="0" w:color="auto"/>
              <w:right w:val="single" w:sz="4" w:space="0" w:color="auto"/>
            </w:tcBorders>
            <w:shd w:val="clear" w:color="auto" w:fill="auto"/>
            <w:vAlign w:val="center"/>
            <w:hideMark/>
          </w:tcPr>
          <w:p w14:paraId="36C56138"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343791,5</w:t>
            </w:r>
          </w:p>
        </w:tc>
        <w:tc>
          <w:tcPr>
            <w:tcW w:w="835" w:type="dxa"/>
            <w:gridSpan w:val="3"/>
            <w:tcBorders>
              <w:top w:val="nil"/>
              <w:left w:val="nil"/>
              <w:bottom w:val="single" w:sz="4" w:space="0" w:color="auto"/>
              <w:right w:val="single" w:sz="4" w:space="0" w:color="auto"/>
            </w:tcBorders>
            <w:shd w:val="clear" w:color="auto" w:fill="auto"/>
            <w:vAlign w:val="center"/>
            <w:hideMark/>
          </w:tcPr>
          <w:p w14:paraId="4D2F794F"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33668,7</w:t>
            </w:r>
          </w:p>
        </w:tc>
        <w:tc>
          <w:tcPr>
            <w:tcW w:w="858" w:type="dxa"/>
            <w:gridSpan w:val="3"/>
            <w:tcBorders>
              <w:top w:val="nil"/>
              <w:left w:val="nil"/>
              <w:bottom w:val="single" w:sz="4" w:space="0" w:color="auto"/>
              <w:right w:val="single" w:sz="4" w:space="0" w:color="auto"/>
            </w:tcBorders>
            <w:shd w:val="clear" w:color="auto" w:fill="auto"/>
            <w:vAlign w:val="center"/>
            <w:hideMark/>
          </w:tcPr>
          <w:p w14:paraId="314DAEFB"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22032,5</w:t>
            </w:r>
          </w:p>
        </w:tc>
        <w:tc>
          <w:tcPr>
            <w:tcW w:w="971" w:type="dxa"/>
            <w:gridSpan w:val="3"/>
            <w:tcBorders>
              <w:top w:val="nil"/>
              <w:left w:val="nil"/>
              <w:bottom w:val="single" w:sz="4" w:space="0" w:color="auto"/>
              <w:right w:val="single" w:sz="4" w:space="0" w:color="auto"/>
            </w:tcBorders>
            <w:shd w:val="clear" w:color="auto" w:fill="auto"/>
            <w:vAlign w:val="center"/>
            <w:hideMark/>
          </w:tcPr>
          <w:p w14:paraId="0C3EA083"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32440,4</w:t>
            </w:r>
          </w:p>
        </w:tc>
        <w:tc>
          <w:tcPr>
            <w:tcW w:w="837" w:type="dxa"/>
            <w:gridSpan w:val="3"/>
            <w:tcBorders>
              <w:top w:val="nil"/>
              <w:left w:val="nil"/>
              <w:bottom w:val="single" w:sz="4" w:space="0" w:color="auto"/>
              <w:right w:val="single" w:sz="4" w:space="0" w:color="auto"/>
            </w:tcBorders>
            <w:shd w:val="clear" w:color="auto" w:fill="auto"/>
            <w:vAlign w:val="center"/>
            <w:hideMark/>
          </w:tcPr>
          <w:p w14:paraId="59A08673"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28462,5</w:t>
            </w:r>
          </w:p>
        </w:tc>
        <w:tc>
          <w:tcPr>
            <w:tcW w:w="861" w:type="dxa"/>
            <w:gridSpan w:val="3"/>
            <w:tcBorders>
              <w:top w:val="nil"/>
              <w:left w:val="nil"/>
              <w:bottom w:val="single" w:sz="4" w:space="0" w:color="auto"/>
              <w:right w:val="single" w:sz="4" w:space="0" w:color="auto"/>
            </w:tcBorders>
            <w:shd w:val="clear" w:color="auto" w:fill="auto"/>
            <w:vAlign w:val="center"/>
            <w:hideMark/>
          </w:tcPr>
          <w:p w14:paraId="7E52C0D7"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35565,9</w:t>
            </w:r>
          </w:p>
        </w:tc>
        <w:tc>
          <w:tcPr>
            <w:tcW w:w="849" w:type="dxa"/>
            <w:gridSpan w:val="3"/>
            <w:tcBorders>
              <w:top w:val="nil"/>
              <w:left w:val="nil"/>
              <w:bottom w:val="single" w:sz="4" w:space="0" w:color="auto"/>
              <w:right w:val="single" w:sz="4" w:space="0" w:color="auto"/>
            </w:tcBorders>
            <w:shd w:val="clear" w:color="auto" w:fill="auto"/>
            <w:vAlign w:val="center"/>
            <w:hideMark/>
          </w:tcPr>
          <w:p w14:paraId="47BCFADB"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45194,7</w:t>
            </w:r>
          </w:p>
        </w:tc>
        <w:tc>
          <w:tcPr>
            <w:tcW w:w="881" w:type="dxa"/>
            <w:gridSpan w:val="3"/>
            <w:tcBorders>
              <w:top w:val="nil"/>
              <w:left w:val="nil"/>
              <w:bottom w:val="single" w:sz="4" w:space="0" w:color="auto"/>
              <w:right w:val="single" w:sz="4" w:space="0" w:color="auto"/>
            </w:tcBorders>
            <w:shd w:val="clear" w:color="auto" w:fill="auto"/>
            <w:vAlign w:val="center"/>
            <w:hideMark/>
          </w:tcPr>
          <w:p w14:paraId="37F07C0D"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35002,1</w:t>
            </w:r>
          </w:p>
        </w:tc>
        <w:tc>
          <w:tcPr>
            <w:tcW w:w="849" w:type="dxa"/>
            <w:gridSpan w:val="2"/>
            <w:tcBorders>
              <w:top w:val="nil"/>
              <w:left w:val="nil"/>
              <w:bottom w:val="single" w:sz="4" w:space="0" w:color="auto"/>
              <w:right w:val="single" w:sz="4" w:space="0" w:color="auto"/>
            </w:tcBorders>
            <w:shd w:val="clear" w:color="auto" w:fill="auto"/>
            <w:vAlign w:val="center"/>
            <w:hideMark/>
          </w:tcPr>
          <w:p w14:paraId="1FD3C60F"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33847,6</w:t>
            </w:r>
          </w:p>
        </w:tc>
        <w:tc>
          <w:tcPr>
            <w:tcW w:w="948" w:type="dxa"/>
            <w:gridSpan w:val="2"/>
            <w:tcBorders>
              <w:top w:val="nil"/>
              <w:left w:val="nil"/>
              <w:bottom w:val="single" w:sz="4" w:space="0" w:color="auto"/>
              <w:right w:val="single" w:sz="4" w:space="0" w:color="auto"/>
            </w:tcBorders>
            <w:shd w:val="clear" w:color="auto" w:fill="auto"/>
            <w:vAlign w:val="center"/>
            <w:hideMark/>
          </w:tcPr>
          <w:p w14:paraId="1A61DDEE"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30057,9</w:t>
            </w:r>
          </w:p>
        </w:tc>
        <w:tc>
          <w:tcPr>
            <w:tcW w:w="1103" w:type="dxa"/>
            <w:gridSpan w:val="3"/>
            <w:tcBorders>
              <w:top w:val="nil"/>
              <w:left w:val="nil"/>
              <w:bottom w:val="single" w:sz="4" w:space="0" w:color="auto"/>
              <w:right w:val="single" w:sz="4" w:space="0" w:color="auto"/>
            </w:tcBorders>
            <w:shd w:val="clear" w:color="auto" w:fill="auto"/>
            <w:vAlign w:val="center"/>
            <w:hideMark/>
          </w:tcPr>
          <w:p w14:paraId="378BBAF2"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23896,3</w:t>
            </w:r>
          </w:p>
        </w:tc>
        <w:tc>
          <w:tcPr>
            <w:tcW w:w="992" w:type="dxa"/>
            <w:gridSpan w:val="2"/>
            <w:tcBorders>
              <w:top w:val="nil"/>
              <w:left w:val="nil"/>
              <w:bottom w:val="single" w:sz="4" w:space="0" w:color="auto"/>
              <w:right w:val="single" w:sz="4" w:space="0" w:color="auto"/>
            </w:tcBorders>
            <w:shd w:val="clear" w:color="auto" w:fill="auto"/>
            <w:vAlign w:val="center"/>
            <w:hideMark/>
          </w:tcPr>
          <w:p w14:paraId="068F9455"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23622,9</w:t>
            </w:r>
          </w:p>
        </w:tc>
        <w:tc>
          <w:tcPr>
            <w:tcW w:w="759" w:type="dxa"/>
            <w:gridSpan w:val="2"/>
            <w:tcBorders>
              <w:top w:val="nil"/>
              <w:left w:val="nil"/>
              <w:bottom w:val="single" w:sz="4" w:space="0" w:color="auto"/>
              <w:right w:val="single" w:sz="4" w:space="0" w:color="auto"/>
            </w:tcBorders>
            <w:shd w:val="clear" w:color="auto" w:fill="auto"/>
            <w:vAlign w:val="center"/>
            <w:hideMark/>
          </w:tcPr>
          <w:p w14:paraId="4D3A401E"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27B6B1C8"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6942C82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36</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42058936" w14:textId="77777777" w:rsidR="00366C29" w:rsidRDefault="00366C29">
            <w:pPr>
              <w:rPr>
                <w:rFonts w:ascii="Liberation Serif" w:hAnsi="Liberation Serif" w:cs="Calibri"/>
                <w:b/>
                <w:bCs/>
                <w:i/>
                <w:iCs/>
                <w:sz w:val="24"/>
                <w:szCs w:val="24"/>
              </w:rPr>
            </w:pPr>
            <w:r>
              <w:rPr>
                <w:rFonts w:ascii="Liberation Serif" w:hAnsi="Liberation Serif" w:cs="Calibri"/>
                <w:b/>
                <w:bCs/>
                <w:i/>
                <w:iCs/>
              </w:rPr>
              <w:t xml:space="preserve">областной бюджет           </w:t>
            </w:r>
          </w:p>
        </w:tc>
        <w:tc>
          <w:tcPr>
            <w:tcW w:w="959" w:type="dxa"/>
            <w:gridSpan w:val="2"/>
            <w:tcBorders>
              <w:top w:val="nil"/>
              <w:left w:val="nil"/>
              <w:bottom w:val="single" w:sz="4" w:space="0" w:color="auto"/>
              <w:right w:val="single" w:sz="4" w:space="0" w:color="auto"/>
            </w:tcBorders>
            <w:shd w:val="clear" w:color="auto" w:fill="auto"/>
            <w:vAlign w:val="center"/>
            <w:hideMark/>
          </w:tcPr>
          <w:p w14:paraId="696DBEEC"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179084,8</w:t>
            </w:r>
          </w:p>
        </w:tc>
        <w:tc>
          <w:tcPr>
            <w:tcW w:w="835" w:type="dxa"/>
            <w:gridSpan w:val="3"/>
            <w:tcBorders>
              <w:top w:val="nil"/>
              <w:left w:val="nil"/>
              <w:bottom w:val="single" w:sz="4" w:space="0" w:color="auto"/>
              <w:right w:val="single" w:sz="4" w:space="0" w:color="auto"/>
            </w:tcBorders>
            <w:shd w:val="clear" w:color="auto" w:fill="auto"/>
            <w:vAlign w:val="center"/>
            <w:hideMark/>
          </w:tcPr>
          <w:p w14:paraId="32424990"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88,1</w:t>
            </w:r>
          </w:p>
        </w:tc>
        <w:tc>
          <w:tcPr>
            <w:tcW w:w="858" w:type="dxa"/>
            <w:gridSpan w:val="3"/>
            <w:tcBorders>
              <w:top w:val="nil"/>
              <w:left w:val="nil"/>
              <w:bottom w:val="single" w:sz="4" w:space="0" w:color="auto"/>
              <w:right w:val="single" w:sz="4" w:space="0" w:color="auto"/>
            </w:tcBorders>
            <w:shd w:val="clear" w:color="auto" w:fill="auto"/>
            <w:vAlign w:val="center"/>
            <w:hideMark/>
          </w:tcPr>
          <w:p w14:paraId="340CED62"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92,2</w:t>
            </w:r>
          </w:p>
        </w:tc>
        <w:tc>
          <w:tcPr>
            <w:tcW w:w="971" w:type="dxa"/>
            <w:gridSpan w:val="3"/>
            <w:tcBorders>
              <w:top w:val="nil"/>
              <w:left w:val="nil"/>
              <w:bottom w:val="single" w:sz="4" w:space="0" w:color="auto"/>
              <w:right w:val="single" w:sz="4" w:space="0" w:color="auto"/>
            </w:tcBorders>
            <w:shd w:val="clear" w:color="auto" w:fill="auto"/>
            <w:vAlign w:val="center"/>
            <w:hideMark/>
          </w:tcPr>
          <w:p w14:paraId="6EFB9ACC"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274,9</w:t>
            </w:r>
          </w:p>
        </w:tc>
        <w:tc>
          <w:tcPr>
            <w:tcW w:w="837" w:type="dxa"/>
            <w:gridSpan w:val="3"/>
            <w:tcBorders>
              <w:top w:val="nil"/>
              <w:left w:val="nil"/>
              <w:bottom w:val="single" w:sz="4" w:space="0" w:color="auto"/>
              <w:right w:val="single" w:sz="4" w:space="0" w:color="auto"/>
            </w:tcBorders>
            <w:shd w:val="clear" w:color="auto" w:fill="auto"/>
            <w:vAlign w:val="center"/>
            <w:hideMark/>
          </w:tcPr>
          <w:p w14:paraId="456E67EA"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102,6</w:t>
            </w:r>
          </w:p>
        </w:tc>
        <w:tc>
          <w:tcPr>
            <w:tcW w:w="861" w:type="dxa"/>
            <w:gridSpan w:val="3"/>
            <w:tcBorders>
              <w:top w:val="nil"/>
              <w:left w:val="nil"/>
              <w:bottom w:val="single" w:sz="4" w:space="0" w:color="auto"/>
              <w:right w:val="single" w:sz="4" w:space="0" w:color="auto"/>
            </w:tcBorders>
            <w:shd w:val="clear" w:color="auto" w:fill="auto"/>
            <w:vAlign w:val="center"/>
            <w:hideMark/>
          </w:tcPr>
          <w:p w14:paraId="379553C0"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12498,6</w:t>
            </w:r>
          </w:p>
        </w:tc>
        <w:tc>
          <w:tcPr>
            <w:tcW w:w="849" w:type="dxa"/>
            <w:gridSpan w:val="3"/>
            <w:tcBorders>
              <w:top w:val="nil"/>
              <w:left w:val="nil"/>
              <w:bottom w:val="single" w:sz="4" w:space="0" w:color="auto"/>
              <w:right w:val="single" w:sz="4" w:space="0" w:color="auto"/>
            </w:tcBorders>
            <w:shd w:val="clear" w:color="auto" w:fill="auto"/>
            <w:vAlign w:val="center"/>
            <w:hideMark/>
          </w:tcPr>
          <w:p w14:paraId="76BABB1F"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50715,4</w:t>
            </w:r>
          </w:p>
        </w:tc>
        <w:tc>
          <w:tcPr>
            <w:tcW w:w="881" w:type="dxa"/>
            <w:gridSpan w:val="3"/>
            <w:tcBorders>
              <w:top w:val="nil"/>
              <w:left w:val="nil"/>
              <w:bottom w:val="single" w:sz="4" w:space="0" w:color="auto"/>
              <w:right w:val="single" w:sz="4" w:space="0" w:color="auto"/>
            </w:tcBorders>
            <w:shd w:val="clear" w:color="auto" w:fill="auto"/>
            <w:vAlign w:val="center"/>
            <w:hideMark/>
          </w:tcPr>
          <w:p w14:paraId="74A99450"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23797,0</w:t>
            </w:r>
          </w:p>
        </w:tc>
        <w:tc>
          <w:tcPr>
            <w:tcW w:w="849" w:type="dxa"/>
            <w:gridSpan w:val="2"/>
            <w:tcBorders>
              <w:top w:val="nil"/>
              <w:left w:val="nil"/>
              <w:bottom w:val="single" w:sz="4" w:space="0" w:color="auto"/>
              <w:right w:val="single" w:sz="4" w:space="0" w:color="auto"/>
            </w:tcBorders>
            <w:shd w:val="clear" w:color="auto" w:fill="auto"/>
            <w:vAlign w:val="center"/>
            <w:hideMark/>
          </w:tcPr>
          <w:p w14:paraId="28ABAB3D"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28145,7</w:t>
            </w:r>
          </w:p>
        </w:tc>
        <w:tc>
          <w:tcPr>
            <w:tcW w:w="948" w:type="dxa"/>
            <w:gridSpan w:val="2"/>
            <w:tcBorders>
              <w:top w:val="nil"/>
              <w:left w:val="nil"/>
              <w:bottom w:val="single" w:sz="4" w:space="0" w:color="auto"/>
              <w:right w:val="single" w:sz="4" w:space="0" w:color="auto"/>
            </w:tcBorders>
            <w:shd w:val="clear" w:color="auto" w:fill="auto"/>
            <w:vAlign w:val="center"/>
            <w:hideMark/>
          </w:tcPr>
          <w:p w14:paraId="5CD50578"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21270,4</w:t>
            </w:r>
          </w:p>
        </w:tc>
        <w:tc>
          <w:tcPr>
            <w:tcW w:w="1103" w:type="dxa"/>
            <w:gridSpan w:val="3"/>
            <w:tcBorders>
              <w:top w:val="nil"/>
              <w:left w:val="nil"/>
              <w:bottom w:val="single" w:sz="4" w:space="0" w:color="auto"/>
              <w:right w:val="single" w:sz="4" w:space="0" w:color="auto"/>
            </w:tcBorders>
            <w:shd w:val="clear" w:color="auto" w:fill="auto"/>
            <w:vAlign w:val="center"/>
            <w:hideMark/>
          </w:tcPr>
          <w:p w14:paraId="733FC347"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21051,3</w:t>
            </w:r>
          </w:p>
        </w:tc>
        <w:tc>
          <w:tcPr>
            <w:tcW w:w="992" w:type="dxa"/>
            <w:gridSpan w:val="2"/>
            <w:tcBorders>
              <w:top w:val="nil"/>
              <w:left w:val="nil"/>
              <w:bottom w:val="single" w:sz="4" w:space="0" w:color="auto"/>
              <w:right w:val="single" w:sz="4" w:space="0" w:color="auto"/>
            </w:tcBorders>
            <w:shd w:val="clear" w:color="auto" w:fill="auto"/>
            <w:vAlign w:val="center"/>
            <w:hideMark/>
          </w:tcPr>
          <w:p w14:paraId="70337034"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21048,6</w:t>
            </w:r>
          </w:p>
        </w:tc>
        <w:tc>
          <w:tcPr>
            <w:tcW w:w="759" w:type="dxa"/>
            <w:gridSpan w:val="2"/>
            <w:tcBorders>
              <w:top w:val="nil"/>
              <w:left w:val="nil"/>
              <w:bottom w:val="single" w:sz="4" w:space="0" w:color="auto"/>
              <w:right w:val="single" w:sz="4" w:space="0" w:color="auto"/>
            </w:tcBorders>
            <w:shd w:val="clear" w:color="auto" w:fill="auto"/>
            <w:vAlign w:val="center"/>
            <w:hideMark/>
          </w:tcPr>
          <w:p w14:paraId="00646D03"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790FFA55" w14:textId="77777777" w:rsidTr="00C079D5">
        <w:trPr>
          <w:gridBefore w:val="1"/>
          <w:gridAfter w:val="2"/>
          <w:wBefore w:w="217" w:type="dxa"/>
          <w:wAfter w:w="33" w:type="dxa"/>
          <w:trHeight w:val="900"/>
        </w:trPr>
        <w:tc>
          <w:tcPr>
            <w:tcW w:w="774" w:type="dxa"/>
            <w:tcBorders>
              <w:top w:val="nil"/>
              <w:left w:val="single" w:sz="4" w:space="0" w:color="auto"/>
              <w:bottom w:val="single" w:sz="4" w:space="0" w:color="auto"/>
              <w:right w:val="nil"/>
            </w:tcBorders>
            <w:shd w:val="clear" w:color="auto" w:fill="auto"/>
            <w:hideMark/>
          </w:tcPr>
          <w:p w14:paraId="26CF072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37</w:t>
            </w:r>
          </w:p>
        </w:tc>
        <w:tc>
          <w:tcPr>
            <w:tcW w:w="2631" w:type="dxa"/>
            <w:gridSpan w:val="5"/>
            <w:tcBorders>
              <w:top w:val="nil"/>
              <w:left w:val="single" w:sz="4" w:space="0" w:color="auto"/>
              <w:bottom w:val="single" w:sz="4" w:space="0" w:color="auto"/>
              <w:right w:val="nil"/>
            </w:tcBorders>
            <w:shd w:val="clear" w:color="auto" w:fill="auto"/>
            <w:hideMark/>
          </w:tcPr>
          <w:p w14:paraId="6F51F539" w14:textId="77777777" w:rsidR="00366C29" w:rsidRDefault="00366C29">
            <w:pPr>
              <w:rPr>
                <w:rFonts w:ascii="Liberation Serif" w:hAnsi="Liberation Serif" w:cs="Calibri"/>
                <w:b/>
                <w:bCs/>
                <w:sz w:val="24"/>
                <w:szCs w:val="24"/>
              </w:rPr>
            </w:pPr>
            <w:r>
              <w:rPr>
                <w:rFonts w:ascii="Liberation Serif" w:hAnsi="Liberation Serif" w:cs="Calibri"/>
                <w:b/>
                <w:bCs/>
              </w:rPr>
              <w:t>Всего по Администрации городского округа Красноуфимск, в т.ч.</w:t>
            </w:r>
          </w:p>
        </w:tc>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14:paraId="3639834B"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522729,3</w:t>
            </w:r>
          </w:p>
        </w:tc>
        <w:tc>
          <w:tcPr>
            <w:tcW w:w="835" w:type="dxa"/>
            <w:gridSpan w:val="3"/>
            <w:tcBorders>
              <w:top w:val="nil"/>
              <w:left w:val="nil"/>
              <w:bottom w:val="single" w:sz="4" w:space="0" w:color="auto"/>
              <w:right w:val="single" w:sz="4" w:space="0" w:color="auto"/>
            </w:tcBorders>
            <w:shd w:val="clear" w:color="auto" w:fill="auto"/>
            <w:vAlign w:val="center"/>
            <w:hideMark/>
          </w:tcPr>
          <w:p w14:paraId="576EAA30"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33756,8</w:t>
            </w:r>
          </w:p>
        </w:tc>
        <w:tc>
          <w:tcPr>
            <w:tcW w:w="858" w:type="dxa"/>
            <w:gridSpan w:val="3"/>
            <w:tcBorders>
              <w:top w:val="nil"/>
              <w:left w:val="nil"/>
              <w:bottom w:val="single" w:sz="4" w:space="0" w:color="auto"/>
              <w:right w:val="single" w:sz="4" w:space="0" w:color="auto"/>
            </w:tcBorders>
            <w:shd w:val="clear" w:color="auto" w:fill="auto"/>
            <w:vAlign w:val="center"/>
            <w:hideMark/>
          </w:tcPr>
          <w:p w14:paraId="4B83DA63"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22124,7</w:t>
            </w:r>
          </w:p>
        </w:tc>
        <w:tc>
          <w:tcPr>
            <w:tcW w:w="971" w:type="dxa"/>
            <w:gridSpan w:val="3"/>
            <w:tcBorders>
              <w:top w:val="nil"/>
              <w:left w:val="nil"/>
              <w:bottom w:val="single" w:sz="4" w:space="0" w:color="auto"/>
              <w:right w:val="single" w:sz="4" w:space="0" w:color="auto"/>
            </w:tcBorders>
            <w:shd w:val="clear" w:color="auto" w:fill="auto"/>
            <w:vAlign w:val="center"/>
            <w:hideMark/>
          </w:tcPr>
          <w:p w14:paraId="1C5DF7D6"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32715,3</w:t>
            </w:r>
          </w:p>
        </w:tc>
        <w:tc>
          <w:tcPr>
            <w:tcW w:w="837" w:type="dxa"/>
            <w:gridSpan w:val="3"/>
            <w:tcBorders>
              <w:top w:val="nil"/>
              <w:left w:val="nil"/>
              <w:bottom w:val="single" w:sz="4" w:space="0" w:color="auto"/>
              <w:right w:val="single" w:sz="4" w:space="0" w:color="auto"/>
            </w:tcBorders>
            <w:shd w:val="clear" w:color="auto" w:fill="auto"/>
            <w:vAlign w:val="center"/>
            <w:hideMark/>
          </w:tcPr>
          <w:p w14:paraId="5BF9877C"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28565,1</w:t>
            </w:r>
          </w:p>
        </w:tc>
        <w:tc>
          <w:tcPr>
            <w:tcW w:w="861" w:type="dxa"/>
            <w:gridSpan w:val="3"/>
            <w:tcBorders>
              <w:top w:val="nil"/>
              <w:left w:val="nil"/>
              <w:bottom w:val="single" w:sz="4" w:space="0" w:color="auto"/>
              <w:right w:val="single" w:sz="4" w:space="0" w:color="auto"/>
            </w:tcBorders>
            <w:shd w:val="clear" w:color="auto" w:fill="auto"/>
            <w:vAlign w:val="center"/>
            <w:hideMark/>
          </w:tcPr>
          <w:p w14:paraId="0ECF8979"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48064,5</w:t>
            </w:r>
          </w:p>
        </w:tc>
        <w:tc>
          <w:tcPr>
            <w:tcW w:w="849" w:type="dxa"/>
            <w:gridSpan w:val="3"/>
            <w:tcBorders>
              <w:top w:val="nil"/>
              <w:left w:val="nil"/>
              <w:bottom w:val="single" w:sz="4" w:space="0" w:color="auto"/>
              <w:right w:val="single" w:sz="4" w:space="0" w:color="auto"/>
            </w:tcBorders>
            <w:shd w:val="clear" w:color="auto" w:fill="auto"/>
            <w:vAlign w:val="center"/>
            <w:hideMark/>
          </w:tcPr>
          <w:p w14:paraId="4AD9B03D"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95763,1</w:t>
            </w:r>
          </w:p>
        </w:tc>
        <w:tc>
          <w:tcPr>
            <w:tcW w:w="881" w:type="dxa"/>
            <w:gridSpan w:val="3"/>
            <w:tcBorders>
              <w:top w:val="nil"/>
              <w:left w:val="nil"/>
              <w:bottom w:val="single" w:sz="4" w:space="0" w:color="auto"/>
              <w:right w:val="single" w:sz="4" w:space="0" w:color="auto"/>
            </w:tcBorders>
            <w:shd w:val="clear" w:color="auto" w:fill="auto"/>
            <w:vAlign w:val="center"/>
            <w:hideMark/>
          </w:tcPr>
          <w:p w14:paraId="1C4AE05D"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58799,1</w:t>
            </w:r>
          </w:p>
        </w:tc>
        <w:tc>
          <w:tcPr>
            <w:tcW w:w="849" w:type="dxa"/>
            <w:gridSpan w:val="2"/>
            <w:tcBorders>
              <w:top w:val="nil"/>
              <w:left w:val="nil"/>
              <w:bottom w:val="single" w:sz="4" w:space="0" w:color="auto"/>
              <w:right w:val="single" w:sz="4" w:space="0" w:color="auto"/>
            </w:tcBorders>
            <w:shd w:val="clear" w:color="auto" w:fill="auto"/>
            <w:vAlign w:val="center"/>
            <w:hideMark/>
          </w:tcPr>
          <w:p w14:paraId="7F8E1F35"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61993,3</w:t>
            </w:r>
          </w:p>
        </w:tc>
        <w:tc>
          <w:tcPr>
            <w:tcW w:w="948" w:type="dxa"/>
            <w:gridSpan w:val="2"/>
            <w:tcBorders>
              <w:top w:val="nil"/>
              <w:left w:val="nil"/>
              <w:bottom w:val="single" w:sz="4" w:space="0" w:color="auto"/>
              <w:right w:val="single" w:sz="4" w:space="0" w:color="auto"/>
            </w:tcBorders>
            <w:shd w:val="clear" w:color="auto" w:fill="auto"/>
            <w:vAlign w:val="center"/>
            <w:hideMark/>
          </w:tcPr>
          <w:p w14:paraId="0A5022C7"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51328,3</w:t>
            </w:r>
          </w:p>
        </w:tc>
        <w:tc>
          <w:tcPr>
            <w:tcW w:w="1103" w:type="dxa"/>
            <w:gridSpan w:val="3"/>
            <w:tcBorders>
              <w:top w:val="nil"/>
              <w:left w:val="nil"/>
              <w:bottom w:val="single" w:sz="4" w:space="0" w:color="auto"/>
              <w:right w:val="single" w:sz="4" w:space="0" w:color="auto"/>
            </w:tcBorders>
            <w:shd w:val="clear" w:color="auto" w:fill="auto"/>
            <w:vAlign w:val="center"/>
            <w:hideMark/>
          </w:tcPr>
          <w:p w14:paraId="3F52DCC6"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44947,6</w:t>
            </w:r>
          </w:p>
        </w:tc>
        <w:tc>
          <w:tcPr>
            <w:tcW w:w="992" w:type="dxa"/>
            <w:gridSpan w:val="2"/>
            <w:tcBorders>
              <w:top w:val="nil"/>
              <w:left w:val="nil"/>
              <w:bottom w:val="single" w:sz="4" w:space="0" w:color="auto"/>
              <w:right w:val="single" w:sz="4" w:space="0" w:color="auto"/>
            </w:tcBorders>
            <w:shd w:val="clear" w:color="auto" w:fill="auto"/>
            <w:vAlign w:val="center"/>
            <w:hideMark/>
          </w:tcPr>
          <w:p w14:paraId="68EC5F69"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44671,5</w:t>
            </w:r>
          </w:p>
        </w:tc>
        <w:tc>
          <w:tcPr>
            <w:tcW w:w="759" w:type="dxa"/>
            <w:gridSpan w:val="2"/>
            <w:tcBorders>
              <w:top w:val="nil"/>
              <w:left w:val="nil"/>
              <w:bottom w:val="single" w:sz="4" w:space="0" w:color="auto"/>
              <w:right w:val="single" w:sz="4" w:space="0" w:color="auto"/>
            </w:tcBorders>
            <w:shd w:val="clear" w:color="auto" w:fill="auto"/>
            <w:vAlign w:val="center"/>
            <w:hideMark/>
          </w:tcPr>
          <w:p w14:paraId="4F1523EC"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2693BBDA"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75039AC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lastRenderedPageBreak/>
              <w:t>38</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26555634" w14:textId="77777777" w:rsidR="00366C29" w:rsidRDefault="00366C29">
            <w:pPr>
              <w:rPr>
                <w:rFonts w:ascii="Liberation Serif" w:hAnsi="Liberation Serif" w:cs="Calibri"/>
                <w:i/>
                <w:iCs/>
                <w:sz w:val="24"/>
                <w:szCs w:val="24"/>
              </w:rPr>
            </w:pPr>
            <w:r>
              <w:rPr>
                <w:rFonts w:ascii="Liberation Serif" w:hAnsi="Liberation Serif" w:cs="Calibri"/>
                <w:i/>
                <w:iCs/>
              </w:rPr>
              <w:t xml:space="preserve">местный бюджет           </w:t>
            </w:r>
          </w:p>
        </w:tc>
        <w:tc>
          <w:tcPr>
            <w:tcW w:w="959" w:type="dxa"/>
            <w:gridSpan w:val="2"/>
            <w:tcBorders>
              <w:top w:val="nil"/>
              <w:left w:val="nil"/>
              <w:bottom w:val="single" w:sz="4" w:space="0" w:color="auto"/>
              <w:right w:val="single" w:sz="4" w:space="0" w:color="auto"/>
            </w:tcBorders>
            <w:shd w:val="clear" w:color="auto" w:fill="auto"/>
            <w:vAlign w:val="center"/>
            <w:hideMark/>
          </w:tcPr>
          <w:p w14:paraId="32D8CC41"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343644,5</w:t>
            </w:r>
          </w:p>
        </w:tc>
        <w:tc>
          <w:tcPr>
            <w:tcW w:w="835" w:type="dxa"/>
            <w:gridSpan w:val="3"/>
            <w:tcBorders>
              <w:top w:val="nil"/>
              <w:left w:val="nil"/>
              <w:bottom w:val="single" w:sz="4" w:space="0" w:color="auto"/>
              <w:right w:val="single" w:sz="4" w:space="0" w:color="auto"/>
            </w:tcBorders>
            <w:shd w:val="clear" w:color="auto" w:fill="auto"/>
            <w:vAlign w:val="center"/>
            <w:hideMark/>
          </w:tcPr>
          <w:p w14:paraId="42209867"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33668,7</w:t>
            </w:r>
          </w:p>
        </w:tc>
        <w:tc>
          <w:tcPr>
            <w:tcW w:w="858" w:type="dxa"/>
            <w:gridSpan w:val="3"/>
            <w:tcBorders>
              <w:top w:val="nil"/>
              <w:left w:val="nil"/>
              <w:bottom w:val="single" w:sz="4" w:space="0" w:color="auto"/>
              <w:right w:val="single" w:sz="4" w:space="0" w:color="auto"/>
            </w:tcBorders>
            <w:shd w:val="clear" w:color="auto" w:fill="auto"/>
            <w:vAlign w:val="center"/>
            <w:hideMark/>
          </w:tcPr>
          <w:p w14:paraId="7783897F"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22032,5</w:t>
            </w:r>
          </w:p>
        </w:tc>
        <w:tc>
          <w:tcPr>
            <w:tcW w:w="971" w:type="dxa"/>
            <w:gridSpan w:val="3"/>
            <w:tcBorders>
              <w:top w:val="nil"/>
              <w:left w:val="nil"/>
              <w:bottom w:val="single" w:sz="4" w:space="0" w:color="auto"/>
              <w:right w:val="single" w:sz="4" w:space="0" w:color="auto"/>
            </w:tcBorders>
            <w:shd w:val="clear" w:color="auto" w:fill="auto"/>
            <w:vAlign w:val="center"/>
            <w:hideMark/>
          </w:tcPr>
          <w:p w14:paraId="0C3EC46D"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32440,4</w:t>
            </w:r>
          </w:p>
        </w:tc>
        <w:tc>
          <w:tcPr>
            <w:tcW w:w="837" w:type="dxa"/>
            <w:gridSpan w:val="3"/>
            <w:tcBorders>
              <w:top w:val="nil"/>
              <w:left w:val="nil"/>
              <w:bottom w:val="single" w:sz="4" w:space="0" w:color="auto"/>
              <w:right w:val="single" w:sz="4" w:space="0" w:color="auto"/>
            </w:tcBorders>
            <w:shd w:val="clear" w:color="auto" w:fill="auto"/>
            <w:vAlign w:val="center"/>
            <w:hideMark/>
          </w:tcPr>
          <w:p w14:paraId="5F0243AA"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28462,5</w:t>
            </w:r>
          </w:p>
        </w:tc>
        <w:tc>
          <w:tcPr>
            <w:tcW w:w="861" w:type="dxa"/>
            <w:gridSpan w:val="3"/>
            <w:tcBorders>
              <w:top w:val="nil"/>
              <w:left w:val="nil"/>
              <w:bottom w:val="single" w:sz="4" w:space="0" w:color="auto"/>
              <w:right w:val="single" w:sz="4" w:space="0" w:color="auto"/>
            </w:tcBorders>
            <w:shd w:val="clear" w:color="auto" w:fill="auto"/>
            <w:vAlign w:val="center"/>
            <w:hideMark/>
          </w:tcPr>
          <w:p w14:paraId="74EAC831"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35565,9</w:t>
            </w:r>
          </w:p>
        </w:tc>
        <w:tc>
          <w:tcPr>
            <w:tcW w:w="849" w:type="dxa"/>
            <w:gridSpan w:val="3"/>
            <w:tcBorders>
              <w:top w:val="nil"/>
              <w:left w:val="nil"/>
              <w:bottom w:val="single" w:sz="4" w:space="0" w:color="auto"/>
              <w:right w:val="single" w:sz="4" w:space="0" w:color="auto"/>
            </w:tcBorders>
            <w:shd w:val="clear" w:color="auto" w:fill="auto"/>
            <w:vAlign w:val="center"/>
            <w:hideMark/>
          </w:tcPr>
          <w:p w14:paraId="6E0EEE2B"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45047,7</w:t>
            </w:r>
          </w:p>
        </w:tc>
        <w:tc>
          <w:tcPr>
            <w:tcW w:w="881" w:type="dxa"/>
            <w:gridSpan w:val="3"/>
            <w:tcBorders>
              <w:top w:val="nil"/>
              <w:left w:val="nil"/>
              <w:bottom w:val="single" w:sz="4" w:space="0" w:color="auto"/>
              <w:right w:val="single" w:sz="4" w:space="0" w:color="auto"/>
            </w:tcBorders>
            <w:shd w:val="clear" w:color="auto" w:fill="auto"/>
            <w:vAlign w:val="center"/>
            <w:hideMark/>
          </w:tcPr>
          <w:p w14:paraId="4DD3D6E4"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35002,1</w:t>
            </w:r>
          </w:p>
        </w:tc>
        <w:tc>
          <w:tcPr>
            <w:tcW w:w="849" w:type="dxa"/>
            <w:gridSpan w:val="2"/>
            <w:tcBorders>
              <w:top w:val="nil"/>
              <w:left w:val="nil"/>
              <w:bottom w:val="single" w:sz="4" w:space="0" w:color="auto"/>
              <w:right w:val="single" w:sz="4" w:space="0" w:color="auto"/>
            </w:tcBorders>
            <w:shd w:val="clear" w:color="auto" w:fill="auto"/>
            <w:vAlign w:val="center"/>
            <w:hideMark/>
          </w:tcPr>
          <w:p w14:paraId="52E7B8A0"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33847,6</w:t>
            </w:r>
          </w:p>
        </w:tc>
        <w:tc>
          <w:tcPr>
            <w:tcW w:w="948" w:type="dxa"/>
            <w:gridSpan w:val="2"/>
            <w:tcBorders>
              <w:top w:val="nil"/>
              <w:left w:val="nil"/>
              <w:bottom w:val="single" w:sz="4" w:space="0" w:color="auto"/>
              <w:right w:val="single" w:sz="4" w:space="0" w:color="auto"/>
            </w:tcBorders>
            <w:shd w:val="clear" w:color="auto" w:fill="auto"/>
            <w:vAlign w:val="center"/>
            <w:hideMark/>
          </w:tcPr>
          <w:p w14:paraId="1EA2BD20"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30057,9</w:t>
            </w:r>
          </w:p>
        </w:tc>
        <w:tc>
          <w:tcPr>
            <w:tcW w:w="1103" w:type="dxa"/>
            <w:gridSpan w:val="3"/>
            <w:tcBorders>
              <w:top w:val="nil"/>
              <w:left w:val="nil"/>
              <w:bottom w:val="single" w:sz="4" w:space="0" w:color="auto"/>
              <w:right w:val="single" w:sz="4" w:space="0" w:color="auto"/>
            </w:tcBorders>
            <w:shd w:val="clear" w:color="auto" w:fill="auto"/>
            <w:vAlign w:val="center"/>
            <w:hideMark/>
          </w:tcPr>
          <w:p w14:paraId="643E36C9"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23896,3</w:t>
            </w:r>
          </w:p>
        </w:tc>
        <w:tc>
          <w:tcPr>
            <w:tcW w:w="992" w:type="dxa"/>
            <w:gridSpan w:val="2"/>
            <w:tcBorders>
              <w:top w:val="nil"/>
              <w:left w:val="nil"/>
              <w:bottom w:val="single" w:sz="4" w:space="0" w:color="auto"/>
              <w:right w:val="single" w:sz="4" w:space="0" w:color="auto"/>
            </w:tcBorders>
            <w:shd w:val="clear" w:color="auto" w:fill="auto"/>
            <w:vAlign w:val="center"/>
            <w:hideMark/>
          </w:tcPr>
          <w:p w14:paraId="41C8A5C5"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23622,9</w:t>
            </w:r>
          </w:p>
        </w:tc>
        <w:tc>
          <w:tcPr>
            <w:tcW w:w="759" w:type="dxa"/>
            <w:gridSpan w:val="2"/>
            <w:tcBorders>
              <w:top w:val="nil"/>
              <w:left w:val="nil"/>
              <w:bottom w:val="single" w:sz="4" w:space="0" w:color="auto"/>
              <w:right w:val="single" w:sz="4" w:space="0" w:color="auto"/>
            </w:tcBorders>
            <w:shd w:val="clear" w:color="auto" w:fill="auto"/>
            <w:vAlign w:val="center"/>
            <w:hideMark/>
          </w:tcPr>
          <w:p w14:paraId="498C4DDC"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306392FD"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0C9A664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39</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1A5166BD" w14:textId="77777777" w:rsidR="00366C29" w:rsidRDefault="00366C29">
            <w:pPr>
              <w:rPr>
                <w:rFonts w:ascii="Liberation Serif" w:hAnsi="Liberation Serif" w:cs="Calibri"/>
                <w:i/>
                <w:iCs/>
                <w:sz w:val="24"/>
                <w:szCs w:val="24"/>
              </w:rPr>
            </w:pPr>
            <w:r>
              <w:rPr>
                <w:rFonts w:ascii="Liberation Serif" w:hAnsi="Liberation Serif" w:cs="Calibri"/>
                <w:i/>
                <w:iCs/>
              </w:rPr>
              <w:t xml:space="preserve">областной бюджет           </w:t>
            </w:r>
          </w:p>
        </w:tc>
        <w:tc>
          <w:tcPr>
            <w:tcW w:w="959" w:type="dxa"/>
            <w:gridSpan w:val="2"/>
            <w:tcBorders>
              <w:top w:val="nil"/>
              <w:left w:val="nil"/>
              <w:bottom w:val="single" w:sz="4" w:space="0" w:color="auto"/>
              <w:right w:val="single" w:sz="4" w:space="0" w:color="auto"/>
            </w:tcBorders>
            <w:shd w:val="clear" w:color="auto" w:fill="auto"/>
            <w:vAlign w:val="center"/>
            <w:hideMark/>
          </w:tcPr>
          <w:p w14:paraId="3FDF310F"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179084,8</w:t>
            </w:r>
          </w:p>
        </w:tc>
        <w:tc>
          <w:tcPr>
            <w:tcW w:w="835" w:type="dxa"/>
            <w:gridSpan w:val="3"/>
            <w:tcBorders>
              <w:top w:val="nil"/>
              <w:left w:val="nil"/>
              <w:bottom w:val="single" w:sz="4" w:space="0" w:color="auto"/>
              <w:right w:val="single" w:sz="4" w:space="0" w:color="auto"/>
            </w:tcBorders>
            <w:shd w:val="clear" w:color="auto" w:fill="auto"/>
            <w:vAlign w:val="center"/>
            <w:hideMark/>
          </w:tcPr>
          <w:p w14:paraId="7069E277"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88,1</w:t>
            </w:r>
          </w:p>
        </w:tc>
        <w:tc>
          <w:tcPr>
            <w:tcW w:w="858" w:type="dxa"/>
            <w:gridSpan w:val="3"/>
            <w:tcBorders>
              <w:top w:val="nil"/>
              <w:left w:val="nil"/>
              <w:bottom w:val="single" w:sz="4" w:space="0" w:color="auto"/>
              <w:right w:val="single" w:sz="4" w:space="0" w:color="auto"/>
            </w:tcBorders>
            <w:shd w:val="clear" w:color="auto" w:fill="auto"/>
            <w:vAlign w:val="center"/>
            <w:hideMark/>
          </w:tcPr>
          <w:p w14:paraId="2921DD27"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92,2</w:t>
            </w:r>
          </w:p>
        </w:tc>
        <w:tc>
          <w:tcPr>
            <w:tcW w:w="971" w:type="dxa"/>
            <w:gridSpan w:val="3"/>
            <w:tcBorders>
              <w:top w:val="nil"/>
              <w:left w:val="nil"/>
              <w:bottom w:val="single" w:sz="4" w:space="0" w:color="auto"/>
              <w:right w:val="single" w:sz="4" w:space="0" w:color="auto"/>
            </w:tcBorders>
            <w:shd w:val="clear" w:color="auto" w:fill="auto"/>
            <w:vAlign w:val="center"/>
            <w:hideMark/>
          </w:tcPr>
          <w:p w14:paraId="132DE6A1"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274,9</w:t>
            </w:r>
          </w:p>
        </w:tc>
        <w:tc>
          <w:tcPr>
            <w:tcW w:w="837" w:type="dxa"/>
            <w:gridSpan w:val="3"/>
            <w:tcBorders>
              <w:top w:val="nil"/>
              <w:left w:val="nil"/>
              <w:bottom w:val="single" w:sz="4" w:space="0" w:color="auto"/>
              <w:right w:val="single" w:sz="4" w:space="0" w:color="auto"/>
            </w:tcBorders>
            <w:shd w:val="clear" w:color="auto" w:fill="auto"/>
            <w:vAlign w:val="center"/>
            <w:hideMark/>
          </w:tcPr>
          <w:p w14:paraId="62F57093"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102,6</w:t>
            </w:r>
          </w:p>
        </w:tc>
        <w:tc>
          <w:tcPr>
            <w:tcW w:w="861" w:type="dxa"/>
            <w:gridSpan w:val="3"/>
            <w:tcBorders>
              <w:top w:val="nil"/>
              <w:left w:val="nil"/>
              <w:bottom w:val="single" w:sz="4" w:space="0" w:color="auto"/>
              <w:right w:val="single" w:sz="4" w:space="0" w:color="auto"/>
            </w:tcBorders>
            <w:shd w:val="clear" w:color="auto" w:fill="auto"/>
            <w:vAlign w:val="center"/>
            <w:hideMark/>
          </w:tcPr>
          <w:p w14:paraId="7CEC992E"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12498,6</w:t>
            </w:r>
          </w:p>
        </w:tc>
        <w:tc>
          <w:tcPr>
            <w:tcW w:w="849" w:type="dxa"/>
            <w:gridSpan w:val="3"/>
            <w:tcBorders>
              <w:top w:val="nil"/>
              <w:left w:val="nil"/>
              <w:bottom w:val="single" w:sz="4" w:space="0" w:color="auto"/>
              <w:right w:val="single" w:sz="4" w:space="0" w:color="auto"/>
            </w:tcBorders>
            <w:shd w:val="clear" w:color="auto" w:fill="auto"/>
            <w:vAlign w:val="center"/>
            <w:hideMark/>
          </w:tcPr>
          <w:p w14:paraId="1BBD7B7D"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50715,4</w:t>
            </w:r>
          </w:p>
        </w:tc>
        <w:tc>
          <w:tcPr>
            <w:tcW w:w="881" w:type="dxa"/>
            <w:gridSpan w:val="3"/>
            <w:tcBorders>
              <w:top w:val="nil"/>
              <w:left w:val="nil"/>
              <w:bottom w:val="single" w:sz="4" w:space="0" w:color="auto"/>
              <w:right w:val="single" w:sz="4" w:space="0" w:color="auto"/>
            </w:tcBorders>
            <w:shd w:val="clear" w:color="auto" w:fill="auto"/>
            <w:vAlign w:val="center"/>
            <w:hideMark/>
          </w:tcPr>
          <w:p w14:paraId="4F3734F7"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23797,0</w:t>
            </w:r>
          </w:p>
        </w:tc>
        <w:tc>
          <w:tcPr>
            <w:tcW w:w="849" w:type="dxa"/>
            <w:gridSpan w:val="2"/>
            <w:tcBorders>
              <w:top w:val="nil"/>
              <w:left w:val="nil"/>
              <w:bottom w:val="single" w:sz="4" w:space="0" w:color="auto"/>
              <w:right w:val="single" w:sz="4" w:space="0" w:color="auto"/>
            </w:tcBorders>
            <w:shd w:val="clear" w:color="auto" w:fill="auto"/>
            <w:vAlign w:val="center"/>
            <w:hideMark/>
          </w:tcPr>
          <w:p w14:paraId="13F7B74F"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28145,7</w:t>
            </w:r>
          </w:p>
        </w:tc>
        <w:tc>
          <w:tcPr>
            <w:tcW w:w="948" w:type="dxa"/>
            <w:gridSpan w:val="2"/>
            <w:tcBorders>
              <w:top w:val="nil"/>
              <w:left w:val="nil"/>
              <w:bottom w:val="single" w:sz="4" w:space="0" w:color="auto"/>
              <w:right w:val="single" w:sz="4" w:space="0" w:color="auto"/>
            </w:tcBorders>
            <w:shd w:val="clear" w:color="auto" w:fill="auto"/>
            <w:vAlign w:val="center"/>
            <w:hideMark/>
          </w:tcPr>
          <w:p w14:paraId="2140016E"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21270,4</w:t>
            </w:r>
          </w:p>
        </w:tc>
        <w:tc>
          <w:tcPr>
            <w:tcW w:w="1103" w:type="dxa"/>
            <w:gridSpan w:val="3"/>
            <w:tcBorders>
              <w:top w:val="nil"/>
              <w:left w:val="nil"/>
              <w:bottom w:val="single" w:sz="4" w:space="0" w:color="auto"/>
              <w:right w:val="single" w:sz="4" w:space="0" w:color="auto"/>
            </w:tcBorders>
            <w:shd w:val="clear" w:color="auto" w:fill="auto"/>
            <w:vAlign w:val="center"/>
            <w:hideMark/>
          </w:tcPr>
          <w:p w14:paraId="2F83A77D"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21051,3</w:t>
            </w:r>
          </w:p>
        </w:tc>
        <w:tc>
          <w:tcPr>
            <w:tcW w:w="992" w:type="dxa"/>
            <w:gridSpan w:val="2"/>
            <w:tcBorders>
              <w:top w:val="nil"/>
              <w:left w:val="nil"/>
              <w:bottom w:val="single" w:sz="4" w:space="0" w:color="auto"/>
              <w:right w:val="single" w:sz="4" w:space="0" w:color="auto"/>
            </w:tcBorders>
            <w:shd w:val="clear" w:color="auto" w:fill="auto"/>
            <w:vAlign w:val="center"/>
            <w:hideMark/>
          </w:tcPr>
          <w:p w14:paraId="68BD27AC"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21048,6</w:t>
            </w:r>
          </w:p>
        </w:tc>
        <w:tc>
          <w:tcPr>
            <w:tcW w:w="759" w:type="dxa"/>
            <w:gridSpan w:val="2"/>
            <w:tcBorders>
              <w:top w:val="nil"/>
              <w:left w:val="nil"/>
              <w:bottom w:val="single" w:sz="4" w:space="0" w:color="auto"/>
              <w:right w:val="single" w:sz="4" w:space="0" w:color="auto"/>
            </w:tcBorders>
            <w:shd w:val="clear" w:color="auto" w:fill="auto"/>
            <w:vAlign w:val="center"/>
            <w:hideMark/>
          </w:tcPr>
          <w:p w14:paraId="3BA7D357"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2CDED8D6" w14:textId="77777777" w:rsidTr="00C079D5">
        <w:trPr>
          <w:gridBefore w:val="1"/>
          <w:gridAfter w:val="2"/>
          <w:wBefore w:w="217" w:type="dxa"/>
          <w:wAfter w:w="33" w:type="dxa"/>
          <w:trHeight w:val="1200"/>
        </w:trPr>
        <w:tc>
          <w:tcPr>
            <w:tcW w:w="774" w:type="dxa"/>
            <w:tcBorders>
              <w:top w:val="nil"/>
              <w:left w:val="single" w:sz="4" w:space="0" w:color="auto"/>
              <w:bottom w:val="single" w:sz="4" w:space="0" w:color="auto"/>
              <w:right w:val="nil"/>
            </w:tcBorders>
            <w:shd w:val="clear" w:color="auto" w:fill="auto"/>
            <w:hideMark/>
          </w:tcPr>
          <w:p w14:paraId="770ABA5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40</w:t>
            </w:r>
          </w:p>
        </w:tc>
        <w:tc>
          <w:tcPr>
            <w:tcW w:w="2631" w:type="dxa"/>
            <w:gridSpan w:val="5"/>
            <w:tcBorders>
              <w:top w:val="nil"/>
              <w:left w:val="single" w:sz="4" w:space="0" w:color="auto"/>
              <w:bottom w:val="single" w:sz="4" w:space="0" w:color="auto"/>
              <w:right w:val="nil"/>
            </w:tcBorders>
            <w:shd w:val="clear" w:color="auto" w:fill="auto"/>
            <w:hideMark/>
          </w:tcPr>
          <w:p w14:paraId="719B91EA" w14:textId="77777777" w:rsidR="00366C29" w:rsidRDefault="00366C29">
            <w:pPr>
              <w:rPr>
                <w:rFonts w:ascii="Liberation Serif" w:hAnsi="Liberation Serif" w:cs="Calibri"/>
                <w:b/>
                <w:bCs/>
                <w:sz w:val="24"/>
                <w:szCs w:val="24"/>
              </w:rPr>
            </w:pPr>
            <w:r>
              <w:rPr>
                <w:rFonts w:ascii="Liberation Serif" w:hAnsi="Liberation Serif" w:cs="Calibri"/>
                <w:b/>
                <w:bCs/>
              </w:rPr>
              <w:t>Всего по Финансовому отделу Администрации городского округа Красноуфимск, в т.ч.</w:t>
            </w:r>
          </w:p>
        </w:tc>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14:paraId="7839B704"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147,0</w:t>
            </w:r>
          </w:p>
        </w:tc>
        <w:tc>
          <w:tcPr>
            <w:tcW w:w="835" w:type="dxa"/>
            <w:gridSpan w:val="3"/>
            <w:tcBorders>
              <w:top w:val="nil"/>
              <w:left w:val="nil"/>
              <w:bottom w:val="single" w:sz="4" w:space="0" w:color="auto"/>
              <w:right w:val="single" w:sz="4" w:space="0" w:color="auto"/>
            </w:tcBorders>
            <w:shd w:val="clear" w:color="auto" w:fill="auto"/>
            <w:vAlign w:val="center"/>
            <w:hideMark/>
          </w:tcPr>
          <w:p w14:paraId="592EFBC7"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858" w:type="dxa"/>
            <w:gridSpan w:val="3"/>
            <w:tcBorders>
              <w:top w:val="nil"/>
              <w:left w:val="nil"/>
              <w:bottom w:val="single" w:sz="4" w:space="0" w:color="auto"/>
              <w:right w:val="single" w:sz="4" w:space="0" w:color="auto"/>
            </w:tcBorders>
            <w:shd w:val="clear" w:color="auto" w:fill="auto"/>
            <w:vAlign w:val="center"/>
            <w:hideMark/>
          </w:tcPr>
          <w:p w14:paraId="7A7DEDB6"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4C1558F3"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837" w:type="dxa"/>
            <w:gridSpan w:val="3"/>
            <w:tcBorders>
              <w:top w:val="nil"/>
              <w:left w:val="nil"/>
              <w:bottom w:val="single" w:sz="4" w:space="0" w:color="auto"/>
              <w:right w:val="single" w:sz="4" w:space="0" w:color="auto"/>
            </w:tcBorders>
            <w:shd w:val="clear" w:color="auto" w:fill="auto"/>
            <w:vAlign w:val="center"/>
            <w:hideMark/>
          </w:tcPr>
          <w:p w14:paraId="6A02499A"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861" w:type="dxa"/>
            <w:gridSpan w:val="3"/>
            <w:tcBorders>
              <w:top w:val="nil"/>
              <w:left w:val="nil"/>
              <w:bottom w:val="single" w:sz="4" w:space="0" w:color="auto"/>
              <w:right w:val="single" w:sz="4" w:space="0" w:color="auto"/>
            </w:tcBorders>
            <w:shd w:val="clear" w:color="auto" w:fill="auto"/>
            <w:vAlign w:val="center"/>
            <w:hideMark/>
          </w:tcPr>
          <w:p w14:paraId="74CE854A"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849" w:type="dxa"/>
            <w:gridSpan w:val="3"/>
            <w:tcBorders>
              <w:top w:val="nil"/>
              <w:left w:val="nil"/>
              <w:bottom w:val="single" w:sz="4" w:space="0" w:color="auto"/>
              <w:right w:val="single" w:sz="4" w:space="0" w:color="auto"/>
            </w:tcBorders>
            <w:shd w:val="clear" w:color="auto" w:fill="auto"/>
            <w:vAlign w:val="center"/>
            <w:hideMark/>
          </w:tcPr>
          <w:p w14:paraId="31DC5AC0"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147,0</w:t>
            </w:r>
          </w:p>
        </w:tc>
        <w:tc>
          <w:tcPr>
            <w:tcW w:w="881" w:type="dxa"/>
            <w:gridSpan w:val="3"/>
            <w:tcBorders>
              <w:top w:val="nil"/>
              <w:left w:val="nil"/>
              <w:bottom w:val="single" w:sz="4" w:space="0" w:color="auto"/>
              <w:right w:val="single" w:sz="4" w:space="0" w:color="auto"/>
            </w:tcBorders>
            <w:shd w:val="clear" w:color="auto" w:fill="auto"/>
            <w:vAlign w:val="center"/>
            <w:hideMark/>
          </w:tcPr>
          <w:p w14:paraId="6D923CC2"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849" w:type="dxa"/>
            <w:gridSpan w:val="2"/>
            <w:tcBorders>
              <w:top w:val="nil"/>
              <w:left w:val="nil"/>
              <w:bottom w:val="single" w:sz="4" w:space="0" w:color="auto"/>
              <w:right w:val="single" w:sz="4" w:space="0" w:color="auto"/>
            </w:tcBorders>
            <w:shd w:val="clear" w:color="auto" w:fill="auto"/>
            <w:vAlign w:val="center"/>
            <w:hideMark/>
          </w:tcPr>
          <w:p w14:paraId="1E31C37B"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948" w:type="dxa"/>
            <w:gridSpan w:val="2"/>
            <w:tcBorders>
              <w:top w:val="nil"/>
              <w:left w:val="nil"/>
              <w:bottom w:val="single" w:sz="4" w:space="0" w:color="auto"/>
              <w:right w:val="single" w:sz="4" w:space="0" w:color="auto"/>
            </w:tcBorders>
            <w:shd w:val="clear" w:color="auto" w:fill="auto"/>
            <w:vAlign w:val="center"/>
            <w:hideMark/>
          </w:tcPr>
          <w:p w14:paraId="762519D3"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1103" w:type="dxa"/>
            <w:gridSpan w:val="3"/>
            <w:tcBorders>
              <w:top w:val="nil"/>
              <w:left w:val="nil"/>
              <w:bottom w:val="single" w:sz="4" w:space="0" w:color="auto"/>
              <w:right w:val="single" w:sz="4" w:space="0" w:color="auto"/>
            </w:tcBorders>
            <w:shd w:val="clear" w:color="auto" w:fill="auto"/>
            <w:vAlign w:val="center"/>
            <w:hideMark/>
          </w:tcPr>
          <w:p w14:paraId="085CB32F"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6752CB8B"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759" w:type="dxa"/>
            <w:gridSpan w:val="2"/>
            <w:tcBorders>
              <w:top w:val="nil"/>
              <w:left w:val="nil"/>
              <w:bottom w:val="single" w:sz="4" w:space="0" w:color="auto"/>
              <w:right w:val="single" w:sz="4" w:space="0" w:color="auto"/>
            </w:tcBorders>
            <w:shd w:val="clear" w:color="auto" w:fill="auto"/>
            <w:vAlign w:val="center"/>
            <w:hideMark/>
          </w:tcPr>
          <w:p w14:paraId="6E57798C"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60E50825"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7C314FA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41</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0AC97F34" w14:textId="77777777" w:rsidR="00366C29" w:rsidRDefault="00366C29">
            <w:pPr>
              <w:rPr>
                <w:rFonts w:ascii="Liberation Serif" w:hAnsi="Liberation Serif" w:cs="Calibri"/>
                <w:i/>
                <w:iCs/>
                <w:sz w:val="24"/>
                <w:szCs w:val="24"/>
              </w:rPr>
            </w:pPr>
            <w:r>
              <w:rPr>
                <w:rFonts w:ascii="Liberation Serif" w:hAnsi="Liberation Serif" w:cs="Calibri"/>
                <w:i/>
                <w:iCs/>
              </w:rPr>
              <w:t xml:space="preserve">местный бюджет           </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6F21B6F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147,0</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7B743F9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35B7C65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6640CCA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5EF7DC5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65CDB06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1EF455D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147,0</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1E8E532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5518D98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355E127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74F84EA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4EF3A0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759" w:type="dxa"/>
            <w:gridSpan w:val="2"/>
            <w:tcBorders>
              <w:top w:val="nil"/>
              <w:left w:val="nil"/>
              <w:bottom w:val="single" w:sz="4" w:space="0" w:color="auto"/>
              <w:right w:val="single" w:sz="4" w:space="0" w:color="auto"/>
            </w:tcBorders>
            <w:shd w:val="clear" w:color="auto" w:fill="auto"/>
            <w:vAlign w:val="center"/>
            <w:hideMark/>
          </w:tcPr>
          <w:p w14:paraId="18932AFE"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07912BA0" w14:textId="77777777" w:rsidTr="00C079D5">
        <w:trPr>
          <w:gridBefore w:val="1"/>
          <w:gridAfter w:val="2"/>
          <w:wBefore w:w="217" w:type="dxa"/>
          <w:wAfter w:w="33" w:type="dxa"/>
          <w:trHeight w:val="900"/>
        </w:trPr>
        <w:tc>
          <w:tcPr>
            <w:tcW w:w="774" w:type="dxa"/>
            <w:tcBorders>
              <w:top w:val="nil"/>
              <w:left w:val="single" w:sz="4" w:space="0" w:color="auto"/>
              <w:bottom w:val="single" w:sz="4" w:space="0" w:color="auto"/>
              <w:right w:val="nil"/>
            </w:tcBorders>
            <w:shd w:val="clear" w:color="auto" w:fill="auto"/>
            <w:hideMark/>
          </w:tcPr>
          <w:p w14:paraId="4D76644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42</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51F20D20" w14:textId="77777777" w:rsidR="00366C29" w:rsidRDefault="00366C29">
            <w:pPr>
              <w:rPr>
                <w:rFonts w:ascii="Liberation Serif" w:hAnsi="Liberation Serif" w:cs="Calibri"/>
                <w:b/>
                <w:bCs/>
                <w:sz w:val="24"/>
                <w:szCs w:val="24"/>
              </w:rPr>
            </w:pPr>
            <w:r>
              <w:rPr>
                <w:rFonts w:ascii="Liberation Serif" w:hAnsi="Liberation Serif" w:cs="Calibri"/>
                <w:b/>
                <w:bCs/>
              </w:rPr>
              <w:t>Администрация городского округа Красноуфимск</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4DEE5ED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4CB92C4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76E3A4C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16349CF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7B7583C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664CFB9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325C1C8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12BF56F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5178E99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26A75E1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7DD07BD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22B630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vAlign w:val="center"/>
            <w:hideMark/>
          </w:tcPr>
          <w:p w14:paraId="158417C9"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1BDF33D3" w14:textId="77777777" w:rsidTr="00C079D5">
        <w:trPr>
          <w:gridBefore w:val="1"/>
          <w:gridAfter w:val="2"/>
          <w:wBefore w:w="217" w:type="dxa"/>
          <w:wAfter w:w="33" w:type="dxa"/>
          <w:trHeight w:val="2130"/>
        </w:trPr>
        <w:tc>
          <w:tcPr>
            <w:tcW w:w="774" w:type="dxa"/>
            <w:tcBorders>
              <w:top w:val="nil"/>
              <w:left w:val="single" w:sz="4" w:space="0" w:color="auto"/>
              <w:bottom w:val="single" w:sz="4" w:space="0" w:color="auto"/>
              <w:right w:val="nil"/>
            </w:tcBorders>
            <w:shd w:val="clear" w:color="auto" w:fill="auto"/>
            <w:hideMark/>
          </w:tcPr>
          <w:p w14:paraId="6743560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43</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1D48B153" w14:textId="77777777" w:rsidR="00366C29" w:rsidRDefault="00366C29">
            <w:pPr>
              <w:rPr>
                <w:rFonts w:ascii="Liberation Serif" w:hAnsi="Liberation Serif" w:cs="Calibri"/>
                <w:b/>
                <w:bCs/>
                <w:sz w:val="24"/>
                <w:szCs w:val="24"/>
              </w:rPr>
            </w:pPr>
            <w:r>
              <w:rPr>
                <w:rFonts w:ascii="Liberation Serif" w:hAnsi="Liberation Serif" w:cs="Calibri"/>
                <w:b/>
                <w:bCs/>
              </w:rPr>
              <w:t xml:space="preserve">Мероприятие 2.1. </w:t>
            </w:r>
            <w:r>
              <w:rPr>
                <w:rFonts w:ascii="Liberation Serif" w:hAnsi="Liberation Serif" w:cs="Calibri"/>
              </w:rPr>
              <w:t xml:space="preserve">Социальные гарантии лицам, замещавшим выборные муниципальные должности и должности муниципальной службы городского округа Красноуфимск </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08C7820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68D3842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1581CEE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2FEBE5C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07DB36C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7FD0185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6D42FBC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3DC2CFD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75AC92B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7885835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350CB36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34AD6E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29221728" w14:textId="77777777" w:rsidR="00366C29" w:rsidRDefault="00366C29">
            <w:pPr>
              <w:jc w:val="center"/>
              <w:rPr>
                <w:rFonts w:ascii="Liberation Serif" w:hAnsi="Liberation Serif" w:cs="Calibri"/>
              </w:rPr>
            </w:pPr>
            <w:r>
              <w:rPr>
                <w:rFonts w:ascii="Liberation Serif" w:hAnsi="Liberation Serif" w:cs="Calibri"/>
              </w:rPr>
              <w:t>х</w:t>
            </w:r>
          </w:p>
        </w:tc>
      </w:tr>
      <w:tr w:rsidR="00C079D5" w14:paraId="5308D4B5"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5CD3D46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44</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458880CF" w14:textId="77777777" w:rsidR="00366C29" w:rsidRDefault="00366C29">
            <w:pPr>
              <w:rPr>
                <w:rFonts w:ascii="Liberation Serif" w:hAnsi="Liberation Serif" w:cs="Calibri"/>
                <w:sz w:val="24"/>
                <w:szCs w:val="24"/>
              </w:rPr>
            </w:pPr>
            <w:r>
              <w:rPr>
                <w:rFonts w:ascii="Liberation Serif" w:hAnsi="Liberation Serif" w:cs="Calibri"/>
              </w:rPr>
              <w:t xml:space="preserve">местный бюджет             </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20C255A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66327,1</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5A5D847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4406,6</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50AFD96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4492,8</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0533BD7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4887,3</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2CF7C2B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5726,7</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37F69DF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6051,2</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0B169CE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6256,3</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7D8E9FD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6454,2</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6396C4F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6448,7</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2A0FD54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7135,8</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3C760DE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7235,7</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8008CE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7231,8</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682AF513" w14:textId="77777777" w:rsidR="00366C29" w:rsidRDefault="00366C29">
            <w:pPr>
              <w:rPr>
                <w:rFonts w:ascii="Liberation Serif" w:hAnsi="Liberation Serif" w:cs="Calibri"/>
              </w:rPr>
            </w:pPr>
            <w:r>
              <w:rPr>
                <w:rFonts w:ascii="Liberation Serif" w:hAnsi="Liberation Serif" w:cs="Calibri"/>
              </w:rPr>
              <w:t> </w:t>
            </w:r>
          </w:p>
        </w:tc>
      </w:tr>
      <w:tr w:rsidR="00C079D5" w14:paraId="478F2876" w14:textId="77777777" w:rsidTr="00C079D5">
        <w:trPr>
          <w:gridBefore w:val="1"/>
          <w:gridAfter w:val="2"/>
          <w:wBefore w:w="217" w:type="dxa"/>
          <w:wAfter w:w="33" w:type="dxa"/>
          <w:trHeight w:val="1500"/>
        </w:trPr>
        <w:tc>
          <w:tcPr>
            <w:tcW w:w="774" w:type="dxa"/>
            <w:tcBorders>
              <w:top w:val="nil"/>
              <w:left w:val="single" w:sz="4" w:space="0" w:color="auto"/>
              <w:bottom w:val="single" w:sz="4" w:space="0" w:color="auto"/>
              <w:right w:val="nil"/>
            </w:tcBorders>
            <w:shd w:val="clear" w:color="auto" w:fill="auto"/>
            <w:hideMark/>
          </w:tcPr>
          <w:p w14:paraId="14D518C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45</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4E24F2F2" w14:textId="77777777" w:rsidR="00366C29" w:rsidRDefault="00366C29">
            <w:pPr>
              <w:rPr>
                <w:rFonts w:ascii="Liberation Serif" w:hAnsi="Liberation Serif" w:cs="Calibri"/>
                <w:b/>
                <w:bCs/>
                <w:sz w:val="24"/>
                <w:szCs w:val="24"/>
              </w:rPr>
            </w:pPr>
            <w:r>
              <w:rPr>
                <w:rFonts w:ascii="Liberation Serif" w:hAnsi="Liberation Serif" w:cs="Calibri"/>
                <w:b/>
                <w:bCs/>
              </w:rPr>
              <w:t xml:space="preserve">Мероприятие 2.2. </w:t>
            </w:r>
            <w:r>
              <w:rPr>
                <w:rFonts w:ascii="Liberation Serif" w:hAnsi="Liberation Serif" w:cs="Calibri"/>
              </w:rPr>
              <w:t>Исполнение гарантий муниципального образования городской округ Красноуфимск</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7A89078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75F2A92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7950E2C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2F1A19B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17590DF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4E7AAFE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53BBEB1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6B36C2F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2EE1A5D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21A4008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2BB5D3B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9884A6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7C9A53D6" w14:textId="77777777" w:rsidR="00366C29" w:rsidRDefault="00366C29">
            <w:pPr>
              <w:jc w:val="center"/>
              <w:rPr>
                <w:rFonts w:ascii="Liberation Serif" w:hAnsi="Liberation Serif" w:cs="Calibri"/>
              </w:rPr>
            </w:pPr>
            <w:r>
              <w:rPr>
                <w:rFonts w:ascii="Liberation Serif" w:hAnsi="Liberation Serif" w:cs="Calibri"/>
              </w:rPr>
              <w:t>х</w:t>
            </w:r>
          </w:p>
        </w:tc>
      </w:tr>
      <w:tr w:rsidR="00C079D5" w14:paraId="5BF43E04"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5A100A1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lastRenderedPageBreak/>
              <w:t>46</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3460CCCF" w14:textId="77777777" w:rsidR="00366C29" w:rsidRDefault="00366C29">
            <w:pPr>
              <w:rPr>
                <w:rFonts w:ascii="Liberation Serif" w:hAnsi="Liberation Serif" w:cs="Calibri"/>
                <w:sz w:val="24"/>
                <w:szCs w:val="24"/>
              </w:rPr>
            </w:pPr>
            <w:r>
              <w:rPr>
                <w:rFonts w:ascii="Liberation Serif" w:hAnsi="Liberation Serif" w:cs="Calibri"/>
              </w:rPr>
              <w:t xml:space="preserve">местный бюджет             </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009DE59D" w14:textId="77777777" w:rsidR="00366C29" w:rsidRPr="00366C29" w:rsidRDefault="00366C29">
            <w:pPr>
              <w:jc w:val="center"/>
              <w:rPr>
                <w:rFonts w:ascii="Liberation Serif" w:hAnsi="Liberation Serif" w:cs="Calibri"/>
                <w:sz w:val="18"/>
                <w:szCs w:val="18"/>
              </w:rPr>
            </w:pPr>
            <w:r w:rsidRPr="00366C29">
              <w:rPr>
                <w:rFonts w:ascii="Liberation Serif" w:hAnsi="Liberation Serif" w:cs="Calibri"/>
                <w:sz w:val="18"/>
                <w:szCs w:val="18"/>
              </w:rPr>
              <w:t>143507,6</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447E654B" w14:textId="77777777" w:rsidR="00366C29" w:rsidRPr="00366C29" w:rsidRDefault="00366C29">
            <w:pPr>
              <w:jc w:val="center"/>
              <w:rPr>
                <w:rFonts w:ascii="Liberation Serif" w:hAnsi="Liberation Serif" w:cs="Calibri"/>
                <w:sz w:val="18"/>
                <w:szCs w:val="18"/>
              </w:rPr>
            </w:pPr>
            <w:r w:rsidRPr="00366C29">
              <w:rPr>
                <w:rFonts w:ascii="Liberation Serif" w:hAnsi="Liberation Serif" w:cs="Calibri"/>
                <w:sz w:val="18"/>
                <w:szCs w:val="18"/>
              </w:rPr>
              <w:t>24296,0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4000BCFF" w14:textId="77777777" w:rsidR="00366C29" w:rsidRPr="00366C29" w:rsidRDefault="00366C29">
            <w:pPr>
              <w:jc w:val="center"/>
              <w:rPr>
                <w:rFonts w:ascii="Liberation Serif" w:hAnsi="Liberation Serif" w:cs="Calibri"/>
                <w:sz w:val="18"/>
                <w:szCs w:val="18"/>
              </w:rPr>
            </w:pPr>
            <w:r w:rsidRPr="00366C29">
              <w:rPr>
                <w:rFonts w:ascii="Liberation Serif" w:hAnsi="Liberation Serif" w:cs="Calibri"/>
                <w:sz w:val="18"/>
                <w:szCs w:val="18"/>
              </w:rPr>
              <w:t>11000,0</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775F6444" w14:textId="77777777" w:rsidR="00366C29" w:rsidRPr="00366C29" w:rsidRDefault="00366C29">
            <w:pPr>
              <w:jc w:val="center"/>
              <w:rPr>
                <w:rFonts w:ascii="Liberation Serif" w:hAnsi="Liberation Serif" w:cs="Calibri"/>
                <w:sz w:val="18"/>
                <w:szCs w:val="18"/>
              </w:rPr>
            </w:pPr>
            <w:r w:rsidRPr="00366C29">
              <w:rPr>
                <w:rFonts w:ascii="Liberation Serif" w:hAnsi="Liberation Serif" w:cs="Calibri"/>
                <w:sz w:val="18"/>
                <w:szCs w:val="18"/>
              </w:rPr>
              <w:t>16200,0</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2196788B" w14:textId="77777777" w:rsidR="00366C29" w:rsidRPr="00366C29" w:rsidRDefault="00366C29">
            <w:pPr>
              <w:jc w:val="center"/>
              <w:rPr>
                <w:rFonts w:ascii="Liberation Serif" w:hAnsi="Liberation Serif" w:cs="Calibri"/>
                <w:sz w:val="18"/>
                <w:szCs w:val="18"/>
              </w:rPr>
            </w:pPr>
            <w:r w:rsidRPr="00366C29">
              <w:rPr>
                <w:rFonts w:ascii="Liberation Serif" w:hAnsi="Liberation Serif" w:cs="Calibri"/>
                <w:sz w:val="18"/>
                <w:szCs w:val="18"/>
              </w:rPr>
              <w:t>15250,0</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249B3F72" w14:textId="77777777" w:rsidR="00366C29" w:rsidRPr="00366C29" w:rsidRDefault="00366C29">
            <w:pPr>
              <w:jc w:val="center"/>
              <w:rPr>
                <w:rFonts w:ascii="Liberation Serif" w:hAnsi="Liberation Serif" w:cs="Calibri"/>
                <w:sz w:val="18"/>
                <w:szCs w:val="18"/>
              </w:rPr>
            </w:pPr>
            <w:r w:rsidRPr="00366C29">
              <w:rPr>
                <w:rFonts w:ascii="Liberation Serif" w:hAnsi="Liberation Serif" w:cs="Calibri"/>
                <w:sz w:val="18"/>
                <w:szCs w:val="18"/>
              </w:rPr>
              <w:t>23732,0</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72DDAECF" w14:textId="77777777" w:rsidR="00366C29" w:rsidRPr="00366C29" w:rsidRDefault="00366C29">
            <w:pPr>
              <w:jc w:val="center"/>
              <w:rPr>
                <w:rFonts w:ascii="Liberation Serif" w:hAnsi="Liberation Serif" w:cs="Calibri"/>
                <w:sz w:val="18"/>
                <w:szCs w:val="18"/>
              </w:rPr>
            </w:pPr>
            <w:r w:rsidRPr="00366C29">
              <w:rPr>
                <w:rFonts w:ascii="Liberation Serif" w:hAnsi="Liberation Serif" w:cs="Calibri"/>
                <w:sz w:val="18"/>
                <w:szCs w:val="18"/>
              </w:rPr>
              <w:t>27789,3</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3D883675" w14:textId="77777777" w:rsidR="00366C29" w:rsidRPr="00366C29" w:rsidRDefault="00366C29">
            <w:pPr>
              <w:jc w:val="center"/>
              <w:rPr>
                <w:rFonts w:ascii="Liberation Serif" w:hAnsi="Liberation Serif" w:cs="Calibri"/>
                <w:sz w:val="18"/>
                <w:szCs w:val="18"/>
              </w:rPr>
            </w:pPr>
            <w:r w:rsidRPr="00366C29">
              <w:rPr>
                <w:rFonts w:ascii="Liberation Serif" w:hAnsi="Liberation Serif" w:cs="Calibri"/>
                <w:sz w:val="18"/>
                <w:szCs w:val="18"/>
              </w:rPr>
              <w:t>14846,0</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2D9DF8B4" w14:textId="77777777" w:rsidR="00366C29" w:rsidRPr="00366C29" w:rsidRDefault="00366C29">
            <w:pPr>
              <w:jc w:val="center"/>
              <w:rPr>
                <w:rFonts w:ascii="Liberation Serif" w:hAnsi="Liberation Serif" w:cs="Calibri"/>
                <w:sz w:val="18"/>
                <w:szCs w:val="18"/>
              </w:rPr>
            </w:pPr>
            <w:r w:rsidRPr="00366C29">
              <w:rPr>
                <w:rFonts w:ascii="Liberation Serif" w:hAnsi="Liberation Serif" w:cs="Calibri"/>
                <w:sz w:val="18"/>
                <w:szCs w:val="18"/>
              </w:rPr>
              <w:t>10394,3</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205ACED6" w14:textId="77777777" w:rsidR="00366C29" w:rsidRPr="00366C29" w:rsidRDefault="00366C29">
            <w:pPr>
              <w:jc w:val="center"/>
              <w:rPr>
                <w:rFonts w:ascii="Liberation Serif" w:hAnsi="Liberation Serif" w:cs="Calibri"/>
                <w:sz w:val="18"/>
                <w:szCs w:val="18"/>
              </w:rPr>
            </w:pPr>
            <w:r w:rsidRPr="00366C29">
              <w:rPr>
                <w:rFonts w:ascii="Liberation Serif" w:hAnsi="Liberation Serif" w:cs="Calibri"/>
                <w:sz w:val="18"/>
                <w:szCs w:val="18"/>
              </w:rPr>
              <w:t>0,0</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56BD991E" w14:textId="77777777" w:rsidR="00366C29" w:rsidRPr="00366C29" w:rsidRDefault="00366C29">
            <w:pPr>
              <w:jc w:val="center"/>
              <w:rPr>
                <w:rFonts w:ascii="Liberation Serif" w:hAnsi="Liberation Serif" w:cs="Calibri"/>
                <w:sz w:val="18"/>
                <w:szCs w:val="18"/>
              </w:rPr>
            </w:pPr>
            <w:r w:rsidRPr="00366C29">
              <w:rPr>
                <w:rFonts w:ascii="Liberation Serif" w:hAnsi="Liberation Serif" w:cs="Calibri"/>
                <w:sz w:val="18"/>
                <w:szCs w:val="18"/>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2A808A3" w14:textId="77777777" w:rsidR="00366C29" w:rsidRPr="00366C29" w:rsidRDefault="00366C29">
            <w:pPr>
              <w:jc w:val="center"/>
              <w:rPr>
                <w:rFonts w:ascii="Liberation Serif" w:hAnsi="Liberation Serif" w:cs="Calibri"/>
                <w:sz w:val="18"/>
                <w:szCs w:val="18"/>
              </w:rPr>
            </w:pPr>
            <w:r w:rsidRPr="00366C29">
              <w:rPr>
                <w:rFonts w:ascii="Liberation Serif" w:hAnsi="Liberation Serif" w:cs="Calibri"/>
                <w:sz w:val="18"/>
                <w:szCs w:val="18"/>
              </w:rPr>
              <w:t>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43602EE7"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48AAA5C7"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43FC011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47</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35C27678" w14:textId="77777777" w:rsidR="00366C29" w:rsidRDefault="00366C29">
            <w:pPr>
              <w:rPr>
                <w:rFonts w:ascii="Liberation Serif" w:hAnsi="Liberation Serif" w:cs="Calibri"/>
                <w:sz w:val="24"/>
                <w:szCs w:val="24"/>
              </w:rPr>
            </w:pPr>
            <w:r>
              <w:rPr>
                <w:rFonts w:ascii="Liberation Serif" w:hAnsi="Liberation Serif" w:cs="Calibri"/>
              </w:rPr>
              <w:t>областной бюджет</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0047AC65" w14:textId="77777777" w:rsidR="00366C29" w:rsidRPr="00366C29" w:rsidRDefault="00366C29">
            <w:pPr>
              <w:jc w:val="center"/>
              <w:rPr>
                <w:rFonts w:ascii="Liberation Serif" w:hAnsi="Liberation Serif" w:cs="Calibri"/>
                <w:sz w:val="18"/>
                <w:szCs w:val="18"/>
              </w:rPr>
            </w:pPr>
            <w:r w:rsidRPr="00366C29">
              <w:rPr>
                <w:rFonts w:ascii="Liberation Serif" w:hAnsi="Liberation Serif" w:cs="Calibri"/>
                <w:sz w:val="18"/>
                <w:szCs w:val="18"/>
              </w:rPr>
              <w:t>79623,8</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58AD4727" w14:textId="77777777" w:rsidR="00366C29" w:rsidRPr="00366C29" w:rsidRDefault="00366C29">
            <w:pPr>
              <w:jc w:val="center"/>
              <w:rPr>
                <w:rFonts w:ascii="Liberation Serif" w:hAnsi="Liberation Serif" w:cs="Calibri"/>
                <w:sz w:val="18"/>
                <w:szCs w:val="18"/>
              </w:rPr>
            </w:pPr>
            <w:r w:rsidRPr="00366C29">
              <w:rPr>
                <w:rFonts w:ascii="Liberation Serif" w:hAnsi="Liberation Serif" w:cs="Calibri"/>
                <w:sz w:val="18"/>
                <w:szCs w:val="18"/>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0A8F804F" w14:textId="77777777" w:rsidR="00366C29" w:rsidRPr="00366C29" w:rsidRDefault="00366C29">
            <w:pPr>
              <w:jc w:val="center"/>
              <w:rPr>
                <w:rFonts w:ascii="Liberation Serif" w:hAnsi="Liberation Serif" w:cs="Calibri"/>
                <w:sz w:val="18"/>
                <w:szCs w:val="18"/>
              </w:rPr>
            </w:pPr>
            <w:r w:rsidRPr="00366C29">
              <w:rPr>
                <w:rFonts w:ascii="Liberation Serif" w:hAnsi="Liberation Serif" w:cs="Calibri"/>
                <w:sz w:val="18"/>
                <w:szCs w:val="18"/>
              </w:rPr>
              <w:t>0,0</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3E3A1018" w14:textId="77777777" w:rsidR="00366C29" w:rsidRPr="00366C29" w:rsidRDefault="00366C29">
            <w:pPr>
              <w:jc w:val="center"/>
              <w:rPr>
                <w:rFonts w:ascii="Liberation Serif" w:hAnsi="Liberation Serif" w:cs="Calibri"/>
                <w:sz w:val="18"/>
                <w:szCs w:val="18"/>
              </w:rPr>
            </w:pPr>
            <w:r w:rsidRPr="00366C29">
              <w:rPr>
                <w:rFonts w:ascii="Liberation Serif" w:hAnsi="Liberation Serif" w:cs="Calibri"/>
                <w:sz w:val="18"/>
                <w:szCs w:val="18"/>
              </w:rPr>
              <w:t>0,0</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548847CD" w14:textId="77777777" w:rsidR="00366C29" w:rsidRPr="00366C29" w:rsidRDefault="00366C29">
            <w:pPr>
              <w:jc w:val="center"/>
              <w:rPr>
                <w:rFonts w:ascii="Liberation Serif" w:hAnsi="Liberation Serif" w:cs="Calibri"/>
                <w:sz w:val="18"/>
                <w:szCs w:val="18"/>
              </w:rPr>
            </w:pPr>
            <w:r w:rsidRPr="00366C29">
              <w:rPr>
                <w:rFonts w:ascii="Liberation Serif" w:hAnsi="Liberation Serif" w:cs="Calibri"/>
                <w:sz w:val="18"/>
                <w:szCs w:val="18"/>
              </w:rPr>
              <w:t>0,0</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0B377092" w14:textId="77777777" w:rsidR="00366C29" w:rsidRPr="00366C29" w:rsidRDefault="00366C29">
            <w:pPr>
              <w:jc w:val="center"/>
              <w:rPr>
                <w:rFonts w:ascii="Liberation Serif" w:hAnsi="Liberation Serif" w:cs="Calibri"/>
                <w:sz w:val="18"/>
                <w:szCs w:val="18"/>
              </w:rPr>
            </w:pPr>
            <w:r w:rsidRPr="00366C29">
              <w:rPr>
                <w:rFonts w:ascii="Liberation Serif" w:hAnsi="Liberation Serif" w:cs="Calibri"/>
                <w:sz w:val="18"/>
                <w:szCs w:val="18"/>
              </w:rPr>
              <w:t>12136,0</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68E6567F" w14:textId="77777777" w:rsidR="00366C29" w:rsidRPr="00366C29" w:rsidRDefault="00366C29">
            <w:pPr>
              <w:jc w:val="center"/>
              <w:rPr>
                <w:rFonts w:ascii="Liberation Serif" w:hAnsi="Liberation Serif" w:cs="Calibri"/>
                <w:sz w:val="18"/>
                <w:szCs w:val="18"/>
              </w:rPr>
            </w:pPr>
            <w:r w:rsidRPr="00366C29">
              <w:rPr>
                <w:rFonts w:ascii="Liberation Serif" w:hAnsi="Liberation Serif" w:cs="Calibri"/>
                <w:sz w:val="18"/>
                <w:szCs w:val="18"/>
              </w:rPr>
              <w:t>50593,0</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67912E96" w14:textId="77777777" w:rsidR="00366C29" w:rsidRPr="00366C29" w:rsidRDefault="00366C29">
            <w:pPr>
              <w:jc w:val="center"/>
              <w:rPr>
                <w:rFonts w:ascii="Liberation Serif" w:hAnsi="Liberation Serif" w:cs="Calibri"/>
                <w:sz w:val="18"/>
                <w:szCs w:val="18"/>
              </w:rPr>
            </w:pPr>
            <w:r w:rsidRPr="00366C29">
              <w:rPr>
                <w:rFonts w:ascii="Liberation Serif" w:hAnsi="Liberation Serif" w:cs="Calibri"/>
                <w:sz w:val="18"/>
                <w:szCs w:val="18"/>
              </w:rPr>
              <w:t>12337,0</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47B51246" w14:textId="77777777" w:rsidR="00366C29" w:rsidRPr="00366C29" w:rsidRDefault="00366C29">
            <w:pPr>
              <w:jc w:val="center"/>
              <w:rPr>
                <w:rFonts w:ascii="Liberation Serif" w:hAnsi="Liberation Serif" w:cs="Calibri"/>
                <w:sz w:val="18"/>
                <w:szCs w:val="18"/>
              </w:rPr>
            </w:pPr>
            <w:r w:rsidRPr="00366C29">
              <w:rPr>
                <w:rFonts w:ascii="Liberation Serif" w:hAnsi="Liberation Serif" w:cs="Calibri"/>
                <w:sz w:val="18"/>
                <w:szCs w:val="18"/>
              </w:rPr>
              <w:t>4557,8</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088AE2D9" w14:textId="77777777" w:rsidR="00366C29" w:rsidRPr="00366C29" w:rsidRDefault="00366C29">
            <w:pPr>
              <w:jc w:val="center"/>
              <w:rPr>
                <w:rFonts w:ascii="Liberation Serif" w:hAnsi="Liberation Serif" w:cs="Calibri"/>
                <w:sz w:val="18"/>
                <w:szCs w:val="18"/>
              </w:rPr>
            </w:pPr>
            <w:r w:rsidRPr="00366C29">
              <w:rPr>
                <w:rFonts w:ascii="Liberation Serif" w:hAnsi="Liberation Serif" w:cs="Calibri"/>
                <w:sz w:val="18"/>
                <w:szCs w:val="18"/>
              </w:rPr>
              <w:t>0,0</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532D4306" w14:textId="77777777" w:rsidR="00366C29" w:rsidRPr="00366C29" w:rsidRDefault="00366C29">
            <w:pPr>
              <w:jc w:val="center"/>
              <w:rPr>
                <w:rFonts w:ascii="Liberation Serif" w:hAnsi="Liberation Serif" w:cs="Calibri"/>
                <w:sz w:val="18"/>
                <w:szCs w:val="18"/>
              </w:rPr>
            </w:pPr>
            <w:r w:rsidRPr="00366C29">
              <w:rPr>
                <w:rFonts w:ascii="Liberation Serif" w:hAnsi="Liberation Serif" w:cs="Calibri"/>
                <w:sz w:val="18"/>
                <w:szCs w:val="18"/>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A710CC2" w14:textId="77777777" w:rsidR="00366C29" w:rsidRPr="00366C29" w:rsidRDefault="00366C29">
            <w:pPr>
              <w:jc w:val="center"/>
              <w:rPr>
                <w:rFonts w:ascii="Liberation Serif" w:hAnsi="Liberation Serif" w:cs="Calibri"/>
                <w:sz w:val="18"/>
                <w:szCs w:val="18"/>
              </w:rPr>
            </w:pPr>
            <w:r w:rsidRPr="00366C29">
              <w:rPr>
                <w:rFonts w:ascii="Liberation Serif" w:hAnsi="Liberation Serif" w:cs="Calibri"/>
                <w:sz w:val="18"/>
                <w:szCs w:val="18"/>
              </w:rPr>
              <w:t>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2E031E35"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085D33ED" w14:textId="77777777" w:rsidTr="00C079D5">
        <w:trPr>
          <w:gridBefore w:val="1"/>
          <w:gridAfter w:val="2"/>
          <w:wBefore w:w="217" w:type="dxa"/>
          <w:wAfter w:w="33" w:type="dxa"/>
          <w:trHeight w:val="1800"/>
        </w:trPr>
        <w:tc>
          <w:tcPr>
            <w:tcW w:w="774" w:type="dxa"/>
            <w:tcBorders>
              <w:top w:val="nil"/>
              <w:left w:val="single" w:sz="4" w:space="0" w:color="auto"/>
              <w:bottom w:val="single" w:sz="4" w:space="0" w:color="auto"/>
              <w:right w:val="nil"/>
            </w:tcBorders>
            <w:shd w:val="clear" w:color="auto" w:fill="auto"/>
            <w:hideMark/>
          </w:tcPr>
          <w:p w14:paraId="55A6AAE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48</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75F7DB39" w14:textId="77777777" w:rsidR="00366C29" w:rsidRDefault="00366C29">
            <w:pPr>
              <w:rPr>
                <w:rFonts w:ascii="Liberation Serif" w:hAnsi="Liberation Serif" w:cs="Calibri"/>
                <w:b/>
                <w:bCs/>
                <w:sz w:val="24"/>
                <w:szCs w:val="24"/>
              </w:rPr>
            </w:pPr>
            <w:r>
              <w:rPr>
                <w:rFonts w:ascii="Liberation Serif" w:hAnsi="Liberation Serif" w:cs="Calibri"/>
                <w:b/>
                <w:bCs/>
              </w:rPr>
              <w:t xml:space="preserve">Мероприятие 2.3. </w:t>
            </w:r>
            <w:r>
              <w:rPr>
                <w:rFonts w:ascii="Liberation Serif" w:hAnsi="Liberation Serif" w:cs="Calibri"/>
              </w:rPr>
              <w:t>Содействие развитию и выполнению прочих обязательств администрации городского округа Красноуфимск</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40A2227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271082A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3F70F13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6AE2E62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1DA46D3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47FDB09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6A6B744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3757C9B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3DE14A3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06E9F62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58960B6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F3FDC8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1FFB579F" w14:textId="77777777" w:rsidR="00366C29" w:rsidRDefault="00366C29">
            <w:pPr>
              <w:jc w:val="center"/>
              <w:rPr>
                <w:rFonts w:ascii="Liberation Serif" w:hAnsi="Liberation Serif" w:cs="Calibri"/>
              </w:rPr>
            </w:pPr>
            <w:r>
              <w:rPr>
                <w:rFonts w:ascii="Liberation Serif" w:hAnsi="Liberation Serif" w:cs="Calibri"/>
              </w:rPr>
              <w:t>х</w:t>
            </w:r>
          </w:p>
        </w:tc>
      </w:tr>
      <w:tr w:rsidR="00C079D5" w14:paraId="722AE7C6"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7A9DB14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49</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0EA815F8" w14:textId="77777777" w:rsidR="00366C29" w:rsidRDefault="00366C29">
            <w:pPr>
              <w:rPr>
                <w:rFonts w:ascii="Liberation Serif" w:hAnsi="Liberation Serif" w:cs="Calibri"/>
                <w:sz w:val="24"/>
                <w:szCs w:val="24"/>
              </w:rPr>
            </w:pPr>
            <w:r>
              <w:rPr>
                <w:rFonts w:ascii="Liberation Serif" w:hAnsi="Liberation Serif" w:cs="Calibri"/>
              </w:rPr>
              <w:t xml:space="preserve">местный бюджет             </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615F7EB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4477,8</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278D387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22,0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6FBB8B4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72,5</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08DB64D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50,0</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63B910C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50,0</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4DC59FB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50,0</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318D589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263,0</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168C97A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828,4</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2AA2089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1774,1</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252FF0B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838,0</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3B32FD0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270,2</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E2250E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259,6</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7587B4AB" w14:textId="77777777" w:rsidR="00366C29" w:rsidRDefault="00366C29">
            <w:pPr>
              <w:rPr>
                <w:rFonts w:ascii="Liberation Serif" w:hAnsi="Liberation Serif" w:cs="Calibri"/>
              </w:rPr>
            </w:pPr>
            <w:r>
              <w:rPr>
                <w:rFonts w:ascii="Liberation Serif" w:hAnsi="Liberation Serif" w:cs="Calibri"/>
              </w:rPr>
              <w:t> </w:t>
            </w:r>
          </w:p>
        </w:tc>
      </w:tr>
      <w:tr w:rsidR="00C079D5" w14:paraId="0F53A11A" w14:textId="77777777" w:rsidTr="00C079D5">
        <w:trPr>
          <w:gridBefore w:val="1"/>
          <w:gridAfter w:val="2"/>
          <w:wBefore w:w="217" w:type="dxa"/>
          <w:wAfter w:w="33" w:type="dxa"/>
          <w:trHeight w:val="2100"/>
        </w:trPr>
        <w:tc>
          <w:tcPr>
            <w:tcW w:w="774" w:type="dxa"/>
            <w:tcBorders>
              <w:top w:val="nil"/>
              <w:left w:val="single" w:sz="4" w:space="0" w:color="auto"/>
              <w:bottom w:val="single" w:sz="4" w:space="0" w:color="auto"/>
              <w:right w:val="nil"/>
            </w:tcBorders>
            <w:shd w:val="clear" w:color="auto" w:fill="auto"/>
            <w:hideMark/>
          </w:tcPr>
          <w:p w14:paraId="730A873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50</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75F36083" w14:textId="77777777" w:rsidR="00366C29" w:rsidRDefault="00366C29">
            <w:pPr>
              <w:rPr>
                <w:rFonts w:ascii="Liberation Serif" w:hAnsi="Liberation Serif" w:cs="Calibri"/>
                <w:b/>
                <w:bCs/>
                <w:sz w:val="24"/>
                <w:szCs w:val="24"/>
              </w:rPr>
            </w:pPr>
            <w:r>
              <w:rPr>
                <w:rFonts w:ascii="Liberation Serif" w:hAnsi="Liberation Serif" w:cs="Calibri"/>
                <w:b/>
                <w:bCs/>
              </w:rPr>
              <w:t xml:space="preserve">Мероприятие 2.4.             </w:t>
            </w:r>
            <w:r>
              <w:rPr>
                <w:rFonts w:ascii="Liberation Serif" w:hAnsi="Liberation Serif" w:cs="Calibri"/>
              </w:rPr>
              <w:t>Исполнение обязательств по обслуживанию муниципального долга муниципального образования  городской округ Красноуфимск</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14CA7FB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37919E1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686B9F3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03C700C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0475B44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3292B7E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41A6E3A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3A784E5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346337A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5D5BC54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24AC486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0626AD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5AA88DC5" w14:textId="77777777" w:rsidR="00366C29" w:rsidRDefault="00366C29">
            <w:pPr>
              <w:jc w:val="center"/>
              <w:rPr>
                <w:rFonts w:ascii="Liberation Serif" w:hAnsi="Liberation Serif" w:cs="Calibri"/>
              </w:rPr>
            </w:pPr>
            <w:r>
              <w:rPr>
                <w:rFonts w:ascii="Liberation Serif" w:hAnsi="Liberation Serif" w:cs="Calibri"/>
              </w:rPr>
              <w:t>х</w:t>
            </w:r>
          </w:p>
        </w:tc>
      </w:tr>
      <w:tr w:rsidR="00C079D5" w14:paraId="49ED156D"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16581ED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51</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4DA3E104" w14:textId="77777777" w:rsidR="00366C29" w:rsidRDefault="00366C29">
            <w:pPr>
              <w:rPr>
                <w:rFonts w:ascii="Liberation Serif" w:hAnsi="Liberation Serif" w:cs="Calibri"/>
                <w:sz w:val="24"/>
                <w:szCs w:val="24"/>
              </w:rPr>
            </w:pPr>
            <w:r>
              <w:rPr>
                <w:rFonts w:ascii="Liberation Serif" w:hAnsi="Liberation Serif" w:cs="Calibri"/>
              </w:rPr>
              <w:t xml:space="preserve">местный бюджет             </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22FC382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23400,4</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4103515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3297,3</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3754454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5392,3</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36F2AA5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6384,2</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167E3EA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1989,3</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04372F9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731,9</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542A7FC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527,3</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7D75357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97,4</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1491AC5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1665,7</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338E4F3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1190,0</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7581CC3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1105,0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F85498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1020,0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0761B1C2" w14:textId="77777777" w:rsidR="00366C29" w:rsidRDefault="00366C29">
            <w:pPr>
              <w:rPr>
                <w:rFonts w:ascii="Liberation Serif" w:hAnsi="Liberation Serif" w:cs="Calibri"/>
              </w:rPr>
            </w:pPr>
            <w:r>
              <w:rPr>
                <w:rFonts w:ascii="Liberation Serif" w:hAnsi="Liberation Serif" w:cs="Calibri"/>
              </w:rPr>
              <w:t> </w:t>
            </w:r>
          </w:p>
        </w:tc>
      </w:tr>
      <w:tr w:rsidR="00C079D5" w14:paraId="0A915A0A" w14:textId="77777777" w:rsidTr="00C079D5">
        <w:trPr>
          <w:gridBefore w:val="1"/>
          <w:gridAfter w:val="2"/>
          <w:wBefore w:w="217" w:type="dxa"/>
          <w:wAfter w:w="33" w:type="dxa"/>
          <w:trHeight w:val="2745"/>
        </w:trPr>
        <w:tc>
          <w:tcPr>
            <w:tcW w:w="774" w:type="dxa"/>
            <w:tcBorders>
              <w:top w:val="nil"/>
              <w:left w:val="single" w:sz="4" w:space="0" w:color="auto"/>
              <w:bottom w:val="single" w:sz="4" w:space="0" w:color="auto"/>
              <w:right w:val="nil"/>
            </w:tcBorders>
            <w:shd w:val="clear" w:color="auto" w:fill="auto"/>
            <w:hideMark/>
          </w:tcPr>
          <w:p w14:paraId="275BC80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lastRenderedPageBreak/>
              <w:t>52</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071638D9" w14:textId="77777777" w:rsidR="00366C29" w:rsidRDefault="00366C29">
            <w:pPr>
              <w:rPr>
                <w:rFonts w:ascii="Liberation Serif" w:hAnsi="Liberation Serif" w:cs="Calibri"/>
                <w:b/>
                <w:bCs/>
                <w:sz w:val="24"/>
                <w:szCs w:val="24"/>
              </w:rPr>
            </w:pPr>
            <w:r>
              <w:rPr>
                <w:rFonts w:ascii="Liberation Serif" w:hAnsi="Liberation Serif" w:cs="Calibri"/>
                <w:b/>
                <w:bCs/>
              </w:rPr>
              <w:t xml:space="preserve">Мероприятие 2.5.       </w:t>
            </w:r>
            <w:r>
              <w:rPr>
                <w:rFonts w:ascii="Liberation Serif" w:hAnsi="Liberation Serif" w:cs="Calibri"/>
              </w:rPr>
              <w:t xml:space="preserve">Обнародование (официальное опубликование) правовых актов органов муниципальной власти ГО Красноуфимск и иной официальной информации в общественно-политической газете «Вперед» </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7A8F910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70BCB71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12C850D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29D0E73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4E4431C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2935991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083F21B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78FCFD7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1C956AF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2B36704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627F5EF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B6B028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634C8B85" w14:textId="77777777" w:rsidR="00366C29" w:rsidRDefault="00366C29">
            <w:pPr>
              <w:jc w:val="center"/>
              <w:rPr>
                <w:rFonts w:ascii="Liberation Serif" w:hAnsi="Liberation Serif" w:cs="Calibri"/>
              </w:rPr>
            </w:pPr>
            <w:r>
              <w:rPr>
                <w:rFonts w:ascii="Liberation Serif" w:hAnsi="Liberation Serif" w:cs="Calibri"/>
              </w:rPr>
              <w:t>2.6.</w:t>
            </w:r>
          </w:p>
        </w:tc>
      </w:tr>
      <w:tr w:rsidR="00C079D5" w14:paraId="4258524B"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0537FA9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53</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4F962FBA" w14:textId="77777777" w:rsidR="00366C29" w:rsidRDefault="00366C29">
            <w:pPr>
              <w:rPr>
                <w:rFonts w:ascii="Liberation Serif" w:hAnsi="Liberation Serif" w:cs="Calibri"/>
                <w:sz w:val="24"/>
                <w:szCs w:val="24"/>
              </w:rPr>
            </w:pPr>
            <w:r>
              <w:rPr>
                <w:rFonts w:ascii="Liberation Serif" w:hAnsi="Liberation Serif" w:cs="Calibri"/>
              </w:rPr>
              <w:t xml:space="preserve">местный бюджет             </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4FB1D27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12257,1</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73E47F5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1160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1FF6117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999,7</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3E08A23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981,9</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6C44540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1104,8</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14594D6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1097,0</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40FBBB7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1132,7</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14549E6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1154,9</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0D4D8FC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1299,6</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7391FEF6" w14:textId="1F2B20BD" w:rsidR="00366C29" w:rsidRDefault="00C079D5">
            <w:pPr>
              <w:jc w:val="center"/>
              <w:rPr>
                <w:rFonts w:ascii="Liberation Serif" w:hAnsi="Liberation Serif" w:cs="Calibri"/>
                <w:sz w:val="20"/>
                <w:szCs w:val="20"/>
              </w:rPr>
            </w:pPr>
            <w:r w:rsidRPr="000F3AF0">
              <w:rPr>
                <w:rFonts w:ascii="Liberation Serif" w:hAnsi="Liberation Serif" w:cs="Calibri"/>
                <w:sz w:val="20"/>
                <w:szCs w:val="20"/>
                <w:highlight w:val="yellow"/>
              </w:rPr>
              <w:t>341,3</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42EF279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1173,1</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BCFA2C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1153,8</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17A57A7A" w14:textId="77777777" w:rsidR="00366C29" w:rsidRDefault="00366C29">
            <w:pPr>
              <w:rPr>
                <w:rFonts w:ascii="Liberation Serif" w:hAnsi="Liberation Serif" w:cs="Calibri"/>
              </w:rPr>
            </w:pPr>
            <w:r>
              <w:rPr>
                <w:rFonts w:ascii="Liberation Serif" w:hAnsi="Liberation Serif" w:cs="Calibri"/>
              </w:rPr>
              <w:t> </w:t>
            </w:r>
          </w:p>
        </w:tc>
      </w:tr>
      <w:tr w:rsidR="00C079D5" w14:paraId="0FA85C91" w14:textId="77777777" w:rsidTr="003A722E">
        <w:trPr>
          <w:gridBefore w:val="1"/>
          <w:gridAfter w:val="2"/>
          <w:wBefore w:w="217" w:type="dxa"/>
          <w:wAfter w:w="33" w:type="dxa"/>
          <w:trHeight w:val="300"/>
        </w:trPr>
        <w:tc>
          <w:tcPr>
            <w:tcW w:w="774" w:type="dxa"/>
            <w:tcBorders>
              <w:top w:val="single" w:sz="4" w:space="0" w:color="auto"/>
              <w:left w:val="single" w:sz="4" w:space="0" w:color="auto"/>
              <w:bottom w:val="single" w:sz="4" w:space="0" w:color="auto"/>
              <w:right w:val="single" w:sz="4" w:space="0" w:color="auto"/>
            </w:tcBorders>
          </w:tcPr>
          <w:p w14:paraId="0C37E1ED" w14:textId="1B83387A" w:rsidR="00C079D5" w:rsidRPr="000F3AF0" w:rsidRDefault="00C079D5" w:rsidP="00C079D5">
            <w:pPr>
              <w:jc w:val="center"/>
              <w:rPr>
                <w:rFonts w:ascii="Liberation Serif" w:hAnsi="Liberation Serif" w:cs="Calibri"/>
                <w:sz w:val="20"/>
                <w:szCs w:val="20"/>
                <w:highlight w:val="yellow"/>
              </w:rPr>
            </w:pPr>
            <w:r w:rsidRPr="000F3AF0">
              <w:rPr>
                <w:rFonts w:ascii="Liberation Serif" w:hAnsi="Liberation Serif"/>
                <w:b/>
                <w:highlight w:val="yellow"/>
              </w:rPr>
              <w:t>53.1</w:t>
            </w:r>
          </w:p>
        </w:tc>
        <w:tc>
          <w:tcPr>
            <w:tcW w:w="2631" w:type="dxa"/>
            <w:gridSpan w:val="5"/>
            <w:tcBorders>
              <w:top w:val="single" w:sz="4" w:space="0" w:color="auto"/>
              <w:left w:val="single" w:sz="4" w:space="0" w:color="auto"/>
              <w:bottom w:val="single" w:sz="4" w:space="0" w:color="auto"/>
              <w:right w:val="single" w:sz="4" w:space="0" w:color="auto"/>
            </w:tcBorders>
          </w:tcPr>
          <w:p w14:paraId="56E30774" w14:textId="141A54B3" w:rsidR="00C079D5" w:rsidRPr="000F3AF0" w:rsidRDefault="00C079D5" w:rsidP="00C079D5">
            <w:pPr>
              <w:rPr>
                <w:rFonts w:ascii="Liberation Serif" w:hAnsi="Liberation Serif" w:cs="Calibri"/>
                <w:highlight w:val="yellow"/>
              </w:rPr>
            </w:pPr>
            <w:r w:rsidRPr="000F3AF0">
              <w:rPr>
                <w:rFonts w:ascii="Liberation Serif" w:hAnsi="Liberation Serif" w:cs="Calibri"/>
                <w:b/>
                <w:bCs/>
                <w:highlight w:val="yellow"/>
              </w:rPr>
              <w:t>Мероприятие 2.15.</w:t>
            </w:r>
            <w:r w:rsidRPr="000F3AF0">
              <w:rPr>
                <w:rFonts w:ascii="Liberation Serif" w:hAnsi="Liberation Serif" w:cs="Calibri"/>
                <w:highlight w:val="yellow"/>
              </w:rPr>
              <w:t xml:space="preserve">       Обнародование (официальное опубликование) правовых актов органов муниципальной власти ГО Красноуфимск и иной официальной информации</w:t>
            </w:r>
          </w:p>
        </w:tc>
        <w:tc>
          <w:tcPr>
            <w:tcW w:w="959" w:type="dxa"/>
            <w:gridSpan w:val="2"/>
            <w:tcBorders>
              <w:top w:val="single" w:sz="4" w:space="0" w:color="auto"/>
              <w:left w:val="single" w:sz="4" w:space="0" w:color="auto"/>
              <w:bottom w:val="single" w:sz="4" w:space="0" w:color="auto"/>
              <w:right w:val="single" w:sz="4" w:space="0" w:color="auto"/>
            </w:tcBorders>
            <w:noWrap/>
          </w:tcPr>
          <w:p w14:paraId="5EA1DC7C" w14:textId="77777777" w:rsidR="00C079D5" w:rsidRPr="000F3AF0" w:rsidRDefault="00C079D5" w:rsidP="00C079D5">
            <w:pPr>
              <w:jc w:val="center"/>
              <w:rPr>
                <w:rFonts w:ascii="Liberation Serif" w:hAnsi="Liberation Serif" w:cs="Calibri"/>
                <w:sz w:val="20"/>
                <w:szCs w:val="20"/>
                <w:highlight w:val="yellow"/>
              </w:rPr>
            </w:pPr>
          </w:p>
        </w:tc>
        <w:tc>
          <w:tcPr>
            <w:tcW w:w="835" w:type="dxa"/>
            <w:gridSpan w:val="3"/>
            <w:tcBorders>
              <w:top w:val="single" w:sz="4" w:space="0" w:color="auto"/>
              <w:left w:val="single" w:sz="4" w:space="0" w:color="auto"/>
              <w:bottom w:val="single" w:sz="4" w:space="0" w:color="auto"/>
              <w:right w:val="single" w:sz="4" w:space="0" w:color="auto"/>
            </w:tcBorders>
            <w:noWrap/>
          </w:tcPr>
          <w:p w14:paraId="029457BE" w14:textId="77777777" w:rsidR="00C079D5" w:rsidRPr="000F3AF0" w:rsidRDefault="00C079D5" w:rsidP="00C079D5">
            <w:pPr>
              <w:jc w:val="center"/>
              <w:rPr>
                <w:rFonts w:ascii="Liberation Serif" w:hAnsi="Liberation Serif" w:cs="Calibri"/>
                <w:sz w:val="20"/>
                <w:szCs w:val="20"/>
                <w:highlight w:val="yellow"/>
              </w:rPr>
            </w:pPr>
          </w:p>
        </w:tc>
        <w:tc>
          <w:tcPr>
            <w:tcW w:w="858" w:type="dxa"/>
            <w:gridSpan w:val="3"/>
            <w:tcBorders>
              <w:top w:val="single" w:sz="4" w:space="0" w:color="auto"/>
              <w:left w:val="single" w:sz="4" w:space="0" w:color="auto"/>
              <w:bottom w:val="single" w:sz="4" w:space="0" w:color="auto"/>
              <w:right w:val="single" w:sz="4" w:space="0" w:color="auto"/>
            </w:tcBorders>
            <w:noWrap/>
          </w:tcPr>
          <w:p w14:paraId="0FF6CD92" w14:textId="77777777" w:rsidR="00C079D5" w:rsidRPr="000F3AF0" w:rsidRDefault="00C079D5" w:rsidP="00C079D5">
            <w:pPr>
              <w:jc w:val="center"/>
              <w:rPr>
                <w:rFonts w:ascii="Liberation Serif" w:hAnsi="Liberation Serif" w:cs="Calibri"/>
                <w:sz w:val="20"/>
                <w:szCs w:val="20"/>
                <w:highlight w:val="yellow"/>
              </w:rPr>
            </w:pPr>
          </w:p>
        </w:tc>
        <w:tc>
          <w:tcPr>
            <w:tcW w:w="971" w:type="dxa"/>
            <w:gridSpan w:val="3"/>
            <w:tcBorders>
              <w:top w:val="single" w:sz="4" w:space="0" w:color="auto"/>
              <w:left w:val="single" w:sz="4" w:space="0" w:color="auto"/>
              <w:bottom w:val="single" w:sz="4" w:space="0" w:color="auto"/>
              <w:right w:val="single" w:sz="4" w:space="0" w:color="auto"/>
            </w:tcBorders>
            <w:noWrap/>
          </w:tcPr>
          <w:p w14:paraId="0A3920B4" w14:textId="77777777" w:rsidR="00C079D5" w:rsidRPr="000F3AF0" w:rsidRDefault="00C079D5" w:rsidP="00C079D5">
            <w:pPr>
              <w:jc w:val="center"/>
              <w:rPr>
                <w:rFonts w:ascii="Liberation Serif" w:hAnsi="Liberation Serif" w:cs="Calibri"/>
                <w:sz w:val="20"/>
                <w:szCs w:val="20"/>
                <w:highlight w:val="yellow"/>
              </w:rPr>
            </w:pPr>
          </w:p>
        </w:tc>
        <w:tc>
          <w:tcPr>
            <w:tcW w:w="837" w:type="dxa"/>
            <w:gridSpan w:val="3"/>
            <w:tcBorders>
              <w:top w:val="single" w:sz="4" w:space="0" w:color="auto"/>
              <w:left w:val="single" w:sz="4" w:space="0" w:color="auto"/>
              <w:bottom w:val="single" w:sz="4" w:space="0" w:color="auto"/>
              <w:right w:val="single" w:sz="4" w:space="0" w:color="auto"/>
            </w:tcBorders>
            <w:noWrap/>
          </w:tcPr>
          <w:p w14:paraId="4CA84885" w14:textId="77777777" w:rsidR="00C079D5" w:rsidRPr="000F3AF0" w:rsidRDefault="00C079D5" w:rsidP="00C079D5">
            <w:pPr>
              <w:jc w:val="center"/>
              <w:rPr>
                <w:rFonts w:ascii="Liberation Serif" w:hAnsi="Liberation Serif" w:cs="Calibri"/>
                <w:sz w:val="20"/>
                <w:szCs w:val="20"/>
                <w:highlight w:val="yellow"/>
              </w:rPr>
            </w:pPr>
          </w:p>
        </w:tc>
        <w:tc>
          <w:tcPr>
            <w:tcW w:w="861" w:type="dxa"/>
            <w:gridSpan w:val="3"/>
            <w:tcBorders>
              <w:top w:val="single" w:sz="4" w:space="0" w:color="auto"/>
              <w:left w:val="single" w:sz="4" w:space="0" w:color="auto"/>
              <w:bottom w:val="single" w:sz="4" w:space="0" w:color="auto"/>
              <w:right w:val="single" w:sz="4" w:space="0" w:color="auto"/>
            </w:tcBorders>
            <w:noWrap/>
          </w:tcPr>
          <w:p w14:paraId="6EF2F9D2" w14:textId="77777777" w:rsidR="00C079D5" w:rsidRPr="000F3AF0" w:rsidRDefault="00C079D5" w:rsidP="00C079D5">
            <w:pPr>
              <w:jc w:val="center"/>
              <w:rPr>
                <w:rFonts w:ascii="Liberation Serif" w:hAnsi="Liberation Serif" w:cs="Calibri"/>
                <w:sz w:val="20"/>
                <w:szCs w:val="20"/>
                <w:highlight w:val="yellow"/>
              </w:rPr>
            </w:pPr>
          </w:p>
        </w:tc>
        <w:tc>
          <w:tcPr>
            <w:tcW w:w="849" w:type="dxa"/>
            <w:gridSpan w:val="3"/>
            <w:tcBorders>
              <w:top w:val="single" w:sz="4" w:space="0" w:color="auto"/>
              <w:left w:val="single" w:sz="4" w:space="0" w:color="auto"/>
              <w:bottom w:val="single" w:sz="4" w:space="0" w:color="auto"/>
              <w:right w:val="single" w:sz="4" w:space="0" w:color="auto"/>
            </w:tcBorders>
            <w:noWrap/>
          </w:tcPr>
          <w:p w14:paraId="7A66CF84" w14:textId="77777777" w:rsidR="00C079D5" w:rsidRPr="000F3AF0" w:rsidRDefault="00C079D5" w:rsidP="00C079D5">
            <w:pPr>
              <w:jc w:val="center"/>
              <w:rPr>
                <w:rFonts w:ascii="Liberation Serif" w:hAnsi="Liberation Serif" w:cs="Calibri"/>
                <w:sz w:val="20"/>
                <w:szCs w:val="20"/>
                <w:highlight w:val="yellow"/>
              </w:rPr>
            </w:pPr>
          </w:p>
        </w:tc>
        <w:tc>
          <w:tcPr>
            <w:tcW w:w="881" w:type="dxa"/>
            <w:gridSpan w:val="3"/>
            <w:tcBorders>
              <w:top w:val="single" w:sz="4" w:space="0" w:color="auto"/>
              <w:left w:val="single" w:sz="4" w:space="0" w:color="auto"/>
              <w:bottom w:val="single" w:sz="4" w:space="0" w:color="auto"/>
              <w:right w:val="single" w:sz="4" w:space="0" w:color="auto"/>
            </w:tcBorders>
            <w:noWrap/>
          </w:tcPr>
          <w:p w14:paraId="55340040" w14:textId="77777777" w:rsidR="00C079D5" w:rsidRPr="000F3AF0" w:rsidRDefault="00C079D5" w:rsidP="00C079D5">
            <w:pPr>
              <w:jc w:val="center"/>
              <w:rPr>
                <w:rFonts w:ascii="Liberation Serif" w:hAnsi="Liberation Serif" w:cs="Calibri"/>
                <w:sz w:val="20"/>
                <w:szCs w:val="20"/>
                <w:highlight w:val="yellow"/>
              </w:rPr>
            </w:pPr>
          </w:p>
        </w:tc>
        <w:tc>
          <w:tcPr>
            <w:tcW w:w="849" w:type="dxa"/>
            <w:gridSpan w:val="2"/>
            <w:tcBorders>
              <w:top w:val="single" w:sz="4" w:space="0" w:color="auto"/>
              <w:left w:val="single" w:sz="4" w:space="0" w:color="auto"/>
              <w:bottom w:val="single" w:sz="4" w:space="0" w:color="auto"/>
              <w:right w:val="single" w:sz="4" w:space="0" w:color="auto"/>
            </w:tcBorders>
            <w:noWrap/>
          </w:tcPr>
          <w:p w14:paraId="46FA767C" w14:textId="77777777" w:rsidR="00C079D5" w:rsidRPr="000F3AF0" w:rsidRDefault="00C079D5" w:rsidP="00C079D5">
            <w:pPr>
              <w:jc w:val="center"/>
              <w:rPr>
                <w:rFonts w:ascii="Liberation Serif" w:hAnsi="Liberation Serif" w:cs="Calibri"/>
                <w:sz w:val="20"/>
                <w:szCs w:val="20"/>
                <w:highlight w:val="yellow"/>
              </w:rPr>
            </w:pPr>
          </w:p>
        </w:tc>
        <w:tc>
          <w:tcPr>
            <w:tcW w:w="948" w:type="dxa"/>
            <w:gridSpan w:val="2"/>
            <w:tcBorders>
              <w:top w:val="single" w:sz="4" w:space="0" w:color="auto"/>
              <w:left w:val="single" w:sz="4" w:space="0" w:color="auto"/>
              <w:bottom w:val="single" w:sz="4" w:space="0" w:color="auto"/>
              <w:right w:val="single" w:sz="4" w:space="0" w:color="auto"/>
            </w:tcBorders>
            <w:noWrap/>
          </w:tcPr>
          <w:p w14:paraId="11A047B8" w14:textId="77777777" w:rsidR="00C079D5" w:rsidRPr="000F3AF0" w:rsidRDefault="00C079D5" w:rsidP="00C079D5">
            <w:pPr>
              <w:jc w:val="center"/>
              <w:rPr>
                <w:rFonts w:ascii="Liberation Serif" w:hAnsi="Liberation Serif" w:cs="Calibri"/>
                <w:sz w:val="20"/>
                <w:szCs w:val="20"/>
                <w:highlight w:val="yellow"/>
              </w:rPr>
            </w:pPr>
          </w:p>
        </w:tc>
        <w:tc>
          <w:tcPr>
            <w:tcW w:w="1103" w:type="dxa"/>
            <w:gridSpan w:val="3"/>
            <w:tcBorders>
              <w:top w:val="single" w:sz="4" w:space="0" w:color="auto"/>
              <w:left w:val="single" w:sz="4" w:space="0" w:color="auto"/>
              <w:bottom w:val="single" w:sz="4" w:space="0" w:color="auto"/>
              <w:right w:val="single" w:sz="4" w:space="0" w:color="auto"/>
            </w:tcBorders>
            <w:noWrap/>
          </w:tcPr>
          <w:p w14:paraId="4CEC1B0F" w14:textId="77777777" w:rsidR="00C079D5" w:rsidRPr="000F3AF0" w:rsidRDefault="00C079D5" w:rsidP="00C079D5">
            <w:pPr>
              <w:jc w:val="center"/>
              <w:rPr>
                <w:rFonts w:ascii="Liberation Serif" w:hAnsi="Liberation Serif" w:cs="Calibri"/>
                <w:sz w:val="20"/>
                <w:szCs w:val="20"/>
                <w:highlight w:val="yellow"/>
              </w:rPr>
            </w:pPr>
          </w:p>
        </w:tc>
        <w:tc>
          <w:tcPr>
            <w:tcW w:w="992" w:type="dxa"/>
            <w:gridSpan w:val="2"/>
            <w:tcBorders>
              <w:top w:val="single" w:sz="4" w:space="0" w:color="auto"/>
              <w:left w:val="single" w:sz="4" w:space="0" w:color="auto"/>
              <w:bottom w:val="single" w:sz="4" w:space="0" w:color="auto"/>
              <w:right w:val="single" w:sz="4" w:space="0" w:color="auto"/>
            </w:tcBorders>
            <w:noWrap/>
          </w:tcPr>
          <w:p w14:paraId="18D6F7A7" w14:textId="77777777" w:rsidR="00C079D5" w:rsidRDefault="00C079D5" w:rsidP="00C079D5">
            <w:pPr>
              <w:jc w:val="center"/>
              <w:rPr>
                <w:rFonts w:ascii="Liberation Serif" w:hAnsi="Liberation Serif" w:cs="Calibri"/>
                <w:sz w:val="20"/>
                <w:szCs w:val="20"/>
              </w:rPr>
            </w:pPr>
          </w:p>
        </w:tc>
        <w:tc>
          <w:tcPr>
            <w:tcW w:w="759" w:type="dxa"/>
            <w:gridSpan w:val="2"/>
            <w:tcBorders>
              <w:top w:val="single" w:sz="4" w:space="0" w:color="auto"/>
              <w:left w:val="single" w:sz="4" w:space="0" w:color="auto"/>
              <w:bottom w:val="single" w:sz="4" w:space="0" w:color="auto"/>
              <w:right w:val="single" w:sz="4" w:space="0" w:color="auto"/>
            </w:tcBorders>
            <w:noWrap/>
          </w:tcPr>
          <w:p w14:paraId="09E7760C" w14:textId="77777777" w:rsidR="00C079D5" w:rsidRDefault="00C079D5" w:rsidP="00C079D5">
            <w:pPr>
              <w:rPr>
                <w:rFonts w:ascii="Liberation Serif" w:hAnsi="Liberation Serif" w:cs="Calibri"/>
              </w:rPr>
            </w:pPr>
          </w:p>
        </w:tc>
      </w:tr>
      <w:tr w:rsidR="00C079D5" w14:paraId="512BA2FE" w14:textId="77777777" w:rsidTr="003A722E">
        <w:trPr>
          <w:gridBefore w:val="1"/>
          <w:gridAfter w:val="2"/>
          <w:wBefore w:w="217" w:type="dxa"/>
          <w:wAfter w:w="33" w:type="dxa"/>
          <w:trHeight w:val="300"/>
        </w:trPr>
        <w:tc>
          <w:tcPr>
            <w:tcW w:w="774" w:type="dxa"/>
            <w:tcBorders>
              <w:top w:val="single" w:sz="4" w:space="0" w:color="auto"/>
              <w:left w:val="single" w:sz="4" w:space="0" w:color="auto"/>
              <w:bottom w:val="single" w:sz="4" w:space="0" w:color="auto"/>
              <w:right w:val="single" w:sz="4" w:space="0" w:color="auto"/>
            </w:tcBorders>
          </w:tcPr>
          <w:p w14:paraId="3F207159" w14:textId="5130093B" w:rsidR="00C079D5" w:rsidRPr="000F3AF0" w:rsidRDefault="00C079D5" w:rsidP="00C079D5">
            <w:pPr>
              <w:jc w:val="center"/>
              <w:rPr>
                <w:rFonts w:ascii="Liberation Serif" w:hAnsi="Liberation Serif" w:cs="Calibri"/>
                <w:sz w:val="20"/>
                <w:szCs w:val="20"/>
                <w:highlight w:val="yellow"/>
              </w:rPr>
            </w:pPr>
            <w:r w:rsidRPr="000F3AF0">
              <w:rPr>
                <w:rFonts w:ascii="Liberation Serif" w:hAnsi="Liberation Serif"/>
                <w:b/>
                <w:highlight w:val="yellow"/>
              </w:rPr>
              <w:t>53.2</w:t>
            </w:r>
          </w:p>
        </w:tc>
        <w:tc>
          <w:tcPr>
            <w:tcW w:w="2631" w:type="dxa"/>
            <w:gridSpan w:val="5"/>
            <w:tcBorders>
              <w:top w:val="single" w:sz="4" w:space="0" w:color="auto"/>
              <w:left w:val="single" w:sz="4" w:space="0" w:color="auto"/>
              <w:bottom w:val="single" w:sz="4" w:space="0" w:color="auto"/>
              <w:right w:val="single" w:sz="4" w:space="0" w:color="auto"/>
            </w:tcBorders>
          </w:tcPr>
          <w:p w14:paraId="5AA94AA8" w14:textId="3ADEEABC" w:rsidR="00C079D5" w:rsidRPr="000F3AF0" w:rsidRDefault="00C079D5" w:rsidP="00C079D5">
            <w:pPr>
              <w:rPr>
                <w:rFonts w:ascii="Liberation Serif" w:hAnsi="Liberation Serif" w:cs="Calibri"/>
                <w:highlight w:val="yellow"/>
              </w:rPr>
            </w:pPr>
            <w:r w:rsidRPr="000F3AF0">
              <w:rPr>
                <w:rFonts w:ascii="Liberation Serif" w:hAnsi="Liberation Serif" w:cs="Calibri"/>
                <w:highlight w:val="yellow"/>
              </w:rPr>
              <w:t xml:space="preserve">местный бюджет             </w:t>
            </w:r>
          </w:p>
        </w:tc>
        <w:tc>
          <w:tcPr>
            <w:tcW w:w="959" w:type="dxa"/>
            <w:gridSpan w:val="2"/>
            <w:tcBorders>
              <w:top w:val="single" w:sz="4" w:space="0" w:color="auto"/>
              <w:left w:val="single" w:sz="4" w:space="0" w:color="auto"/>
              <w:bottom w:val="single" w:sz="4" w:space="0" w:color="auto"/>
              <w:right w:val="single" w:sz="4" w:space="0" w:color="auto"/>
            </w:tcBorders>
            <w:noWrap/>
          </w:tcPr>
          <w:p w14:paraId="2BA1FB61" w14:textId="14E00105" w:rsidR="00C079D5" w:rsidRPr="000F3AF0" w:rsidRDefault="00C079D5" w:rsidP="00C079D5">
            <w:pPr>
              <w:jc w:val="center"/>
              <w:rPr>
                <w:rFonts w:ascii="Liberation Serif" w:hAnsi="Liberation Serif" w:cs="Calibri"/>
                <w:bCs/>
                <w:sz w:val="20"/>
                <w:szCs w:val="20"/>
                <w:highlight w:val="yellow"/>
              </w:rPr>
            </w:pPr>
            <w:r w:rsidRPr="000F3AF0">
              <w:rPr>
                <w:rFonts w:ascii="Liberation Serif" w:hAnsi="Liberation Serif"/>
                <w:bCs/>
                <w:highlight w:val="yellow"/>
              </w:rPr>
              <w:t>658,6</w:t>
            </w:r>
          </w:p>
        </w:tc>
        <w:tc>
          <w:tcPr>
            <w:tcW w:w="835" w:type="dxa"/>
            <w:gridSpan w:val="3"/>
            <w:tcBorders>
              <w:top w:val="single" w:sz="4" w:space="0" w:color="auto"/>
              <w:left w:val="single" w:sz="4" w:space="0" w:color="auto"/>
              <w:bottom w:val="single" w:sz="4" w:space="0" w:color="auto"/>
              <w:right w:val="single" w:sz="4" w:space="0" w:color="auto"/>
            </w:tcBorders>
            <w:noWrap/>
          </w:tcPr>
          <w:p w14:paraId="003584BF" w14:textId="77777777" w:rsidR="00C079D5" w:rsidRPr="000F3AF0" w:rsidRDefault="00C079D5" w:rsidP="00C079D5">
            <w:pPr>
              <w:jc w:val="center"/>
              <w:rPr>
                <w:rFonts w:ascii="Liberation Serif" w:hAnsi="Liberation Serif" w:cs="Calibri"/>
                <w:sz w:val="20"/>
                <w:szCs w:val="20"/>
                <w:highlight w:val="yellow"/>
              </w:rPr>
            </w:pPr>
          </w:p>
        </w:tc>
        <w:tc>
          <w:tcPr>
            <w:tcW w:w="858" w:type="dxa"/>
            <w:gridSpan w:val="3"/>
            <w:tcBorders>
              <w:top w:val="single" w:sz="4" w:space="0" w:color="auto"/>
              <w:left w:val="single" w:sz="4" w:space="0" w:color="auto"/>
              <w:bottom w:val="single" w:sz="4" w:space="0" w:color="auto"/>
              <w:right w:val="single" w:sz="4" w:space="0" w:color="auto"/>
            </w:tcBorders>
            <w:noWrap/>
          </w:tcPr>
          <w:p w14:paraId="203231F6" w14:textId="77777777" w:rsidR="00C079D5" w:rsidRPr="000F3AF0" w:rsidRDefault="00C079D5" w:rsidP="00C079D5">
            <w:pPr>
              <w:jc w:val="center"/>
              <w:rPr>
                <w:rFonts w:ascii="Liberation Serif" w:hAnsi="Liberation Serif" w:cs="Calibri"/>
                <w:sz w:val="20"/>
                <w:szCs w:val="20"/>
                <w:highlight w:val="yellow"/>
              </w:rPr>
            </w:pPr>
          </w:p>
        </w:tc>
        <w:tc>
          <w:tcPr>
            <w:tcW w:w="971" w:type="dxa"/>
            <w:gridSpan w:val="3"/>
            <w:tcBorders>
              <w:top w:val="single" w:sz="4" w:space="0" w:color="auto"/>
              <w:left w:val="single" w:sz="4" w:space="0" w:color="auto"/>
              <w:bottom w:val="single" w:sz="4" w:space="0" w:color="auto"/>
              <w:right w:val="single" w:sz="4" w:space="0" w:color="auto"/>
            </w:tcBorders>
            <w:noWrap/>
          </w:tcPr>
          <w:p w14:paraId="40B3620A" w14:textId="77777777" w:rsidR="00C079D5" w:rsidRPr="000F3AF0" w:rsidRDefault="00C079D5" w:rsidP="00C079D5">
            <w:pPr>
              <w:jc w:val="center"/>
              <w:rPr>
                <w:rFonts w:ascii="Liberation Serif" w:hAnsi="Liberation Serif" w:cs="Calibri"/>
                <w:sz w:val="20"/>
                <w:szCs w:val="20"/>
                <w:highlight w:val="yellow"/>
              </w:rPr>
            </w:pPr>
          </w:p>
        </w:tc>
        <w:tc>
          <w:tcPr>
            <w:tcW w:w="837" w:type="dxa"/>
            <w:gridSpan w:val="3"/>
            <w:tcBorders>
              <w:top w:val="single" w:sz="4" w:space="0" w:color="auto"/>
              <w:left w:val="single" w:sz="4" w:space="0" w:color="auto"/>
              <w:bottom w:val="single" w:sz="4" w:space="0" w:color="auto"/>
              <w:right w:val="single" w:sz="4" w:space="0" w:color="auto"/>
            </w:tcBorders>
            <w:noWrap/>
          </w:tcPr>
          <w:p w14:paraId="3CC50049" w14:textId="77777777" w:rsidR="00C079D5" w:rsidRPr="000F3AF0" w:rsidRDefault="00C079D5" w:rsidP="00C079D5">
            <w:pPr>
              <w:jc w:val="center"/>
              <w:rPr>
                <w:rFonts w:ascii="Liberation Serif" w:hAnsi="Liberation Serif" w:cs="Calibri"/>
                <w:sz w:val="20"/>
                <w:szCs w:val="20"/>
                <w:highlight w:val="yellow"/>
              </w:rPr>
            </w:pPr>
          </w:p>
        </w:tc>
        <w:tc>
          <w:tcPr>
            <w:tcW w:w="861" w:type="dxa"/>
            <w:gridSpan w:val="3"/>
            <w:tcBorders>
              <w:top w:val="single" w:sz="4" w:space="0" w:color="auto"/>
              <w:left w:val="single" w:sz="4" w:space="0" w:color="auto"/>
              <w:bottom w:val="single" w:sz="4" w:space="0" w:color="auto"/>
              <w:right w:val="single" w:sz="4" w:space="0" w:color="auto"/>
            </w:tcBorders>
            <w:noWrap/>
          </w:tcPr>
          <w:p w14:paraId="6CA8C483" w14:textId="77777777" w:rsidR="00C079D5" w:rsidRPr="000F3AF0" w:rsidRDefault="00C079D5" w:rsidP="00C079D5">
            <w:pPr>
              <w:jc w:val="center"/>
              <w:rPr>
                <w:rFonts w:ascii="Liberation Serif" w:hAnsi="Liberation Serif" w:cs="Calibri"/>
                <w:sz w:val="20"/>
                <w:szCs w:val="20"/>
                <w:highlight w:val="yellow"/>
              </w:rPr>
            </w:pPr>
          </w:p>
        </w:tc>
        <w:tc>
          <w:tcPr>
            <w:tcW w:w="849" w:type="dxa"/>
            <w:gridSpan w:val="3"/>
            <w:tcBorders>
              <w:top w:val="single" w:sz="4" w:space="0" w:color="auto"/>
              <w:left w:val="single" w:sz="4" w:space="0" w:color="auto"/>
              <w:bottom w:val="single" w:sz="4" w:space="0" w:color="auto"/>
              <w:right w:val="single" w:sz="4" w:space="0" w:color="auto"/>
            </w:tcBorders>
            <w:noWrap/>
          </w:tcPr>
          <w:p w14:paraId="2187C72F" w14:textId="77777777" w:rsidR="00C079D5" w:rsidRPr="000F3AF0" w:rsidRDefault="00C079D5" w:rsidP="00C079D5">
            <w:pPr>
              <w:jc w:val="center"/>
              <w:rPr>
                <w:rFonts w:ascii="Liberation Serif" w:hAnsi="Liberation Serif" w:cs="Calibri"/>
                <w:sz w:val="20"/>
                <w:szCs w:val="20"/>
                <w:highlight w:val="yellow"/>
              </w:rPr>
            </w:pPr>
          </w:p>
        </w:tc>
        <w:tc>
          <w:tcPr>
            <w:tcW w:w="881" w:type="dxa"/>
            <w:gridSpan w:val="3"/>
            <w:tcBorders>
              <w:top w:val="single" w:sz="4" w:space="0" w:color="auto"/>
              <w:left w:val="single" w:sz="4" w:space="0" w:color="auto"/>
              <w:bottom w:val="single" w:sz="4" w:space="0" w:color="auto"/>
              <w:right w:val="single" w:sz="4" w:space="0" w:color="auto"/>
            </w:tcBorders>
            <w:noWrap/>
          </w:tcPr>
          <w:p w14:paraId="70F117A2" w14:textId="77777777" w:rsidR="00C079D5" w:rsidRPr="000F3AF0" w:rsidRDefault="00C079D5" w:rsidP="00C079D5">
            <w:pPr>
              <w:jc w:val="center"/>
              <w:rPr>
                <w:rFonts w:ascii="Liberation Serif" w:hAnsi="Liberation Serif" w:cs="Calibri"/>
                <w:sz w:val="20"/>
                <w:szCs w:val="20"/>
                <w:highlight w:val="yellow"/>
              </w:rPr>
            </w:pPr>
          </w:p>
        </w:tc>
        <w:tc>
          <w:tcPr>
            <w:tcW w:w="849" w:type="dxa"/>
            <w:gridSpan w:val="2"/>
            <w:tcBorders>
              <w:top w:val="single" w:sz="4" w:space="0" w:color="auto"/>
              <w:left w:val="single" w:sz="4" w:space="0" w:color="auto"/>
              <w:bottom w:val="single" w:sz="4" w:space="0" w:color="auto"/>
              <w:right w:val="single" w:sz="4" w:space="0" w:color="auto"/>
            </w:tcBorders>
            <w:noWrap/>
          </w:tcPr>
          <w:p w14:paraId="6C249F94" w14:textId="77777777" w:rsidR="00C079D5" w:rsidRPr="000F3AF0" w:rsidRDefault="00C079D5" w:rsidP="00C079D5">
            <w:pPr>
              <w:jc w:val="center"/>
              <w:rPr>
                <w:rFonts w:ascii="Liberation Serif" w:hAnsi="Liberation Serif" w:cs="Calibri"/>
                <w:sz w:val="20"/>
                <w:szCs w:val="20"/>
                <w:highlight w:val="yellow"/>
              </w:rPr>
            </w:pPr>
          </w:p>
        </w:tc>
        <w:tc>
          <w:tcPr>
            <w:tcW w:w="948" w:type="dxa"/>
            <w:gridSpan w:val="2"/>
            <w:tcBorders>
              <w:top w:val="single" w:sz="4" w:space="0" w:color="auto"/>
              <w:left w:val="single" w:sz="4" w:space="0" w:color="auto"/>
              <w:bottom w:val="single" w:sz="4" w:space="0" w:color="auto"/>
              <w:right w:val="single" w:sz="4" w:space="0" w:color="auto"/>
            </w:tcBorders>
            <w:noWrap/>
          </w:tcPr>
          <w:p w14:paraId="540AE92D" w14:textId="57284D3E" w:rsidR="00C079D5" w:rsidRPr="000F3AF0" w:rsidRDefault="00C079D5" w:rsidP="00C079D5">
            <w:pPr>
              <w:jc w:val="center"/>
              <w:rPr>
                <w:rFonts w:ascii="Liberation Serif" w:hAnsi="Liberation Serif" w:cs="Calibri"/>
                <w:bCs/>
                <w:sz w:val="20"/>
                <w:szCs w:val="20"/>
                <w:highlight w:val="yellow"/>
              </w:rPr>
            </w:pPr>
            <w:r w:rsidRPr="000F3AF0">
              <w:rPr>
                <w:rFonts w:ascii="Liberation Serif" w:hAnsi="Liberation Serif"/>
                <w:bCs/>
                <w:highlight w:val="yellow"/>
              </w:rPr>
              <w:t>658,6</w:t>
            </w:r>
          </w:p>
        </w:tc>
        <w:tc>
          <w:tcPr>
            <w:tcW w:w="1103" w:type="dxa"/>
            <w:gridSpan w:val="3"/>
            <w:tcBorders>
              <w:top w:val="single" w:sz="4" w:space="0" w:color="auto"/>
              <w:left w:val="single" w:sz="4" w:space="0" w:color="auto"/>
              <w:bottom w:val="single" w:sz="4" w:space="0" w:color="auto"/>
              <w:right w:val="single" w:sz="4" w:space="0" w:color="auto"/>
            </w:tcBorders>
            <w:noWrap/>
          </w:tcPr>
          <w:p w14:paraId="41A0394A" w14:textId="41EDB43D" w:rsidR="00C079D5" w:rsidRPr="000F3AF0" w:rsidRDefault="00C079D5" w:rsidP="00C079D5">
            <w:pPr>
              <w:jc w:val="center"/>
              <w:rPr>
                <w:rFonts w:ascii="Liberation Serif" w:hAnsi="Liberation Serif" w:cs="Calibri"/>
                <w:sz w:val="20"/>
                <w:szCs w:val="20"/>
                <w:highlight w:val="yellow"/>
              </w:rPr>
            </w:pPr>
          </w:p>
        </w:tc>
        <w:tc>
          <w:tcPr>
            <w:tcW w:w="992" w:type="dxa"/>
            <w:gridSpan w:val="2"/>
            <w:tcBorders>
              <w:top w:val="single" w:sz="4" w:space="0" w:color="auto"/>
              <w:left w:val="single" w:sz="4" w:space="0" w:color="auto"/>
              <w:bottom w:val="single" w:sz="4" w:space="0" w:color="auto"/>
              <w:right w:val="single" w:sz="4" w:space="0" w:color="auto"/>
            </w:tcBorders>
            <w:noWrap/>
          </w:tcPr>
          <w:p w14:paraId="3AC2B2D6" w14:textId="77777777" w:rsidR="00C079D5" w:rsidRDefault="00C079D5" w:rsidP="00C079D5">
            <w:pPr>
              <w:jc w:val="center"/>
              <w:rPr>
                <w:rFonts w:ascii="Liberation Serif" w:hAnsi="Liberation Serif" w:cs="Calibri"/>
                <w:sz w:val="20"/>
                <w:szCs w:val="20"/>
              </w:rPr>
            </w:pPr>
          </w:p>
        </w:tc>
        <w:tc>
          <w:tcPr>
            <w:tcW w:w="759" w:type="dxa"/>
            <w:gridSpan w:val="2"/>
            <w:tcBorders>
              <w:top w:val="single" w:sz="4" w:space="0" w:color="auto"/>
              <w:left w:val="single" w:sz="4" w:space="0" w:color="auto"/>
              <w:bottom w:val="single" w:sz="4" w:space="0" w:color="auto"/>
              <w:right w:val="single" w:sz="4" w:space="0" w:color="auto"/>
            </w:tcBorders>
            <w:noWrap/>
          </w:tcPr>
          <w:p w14:paraId="5A53853F" w14:textId="77777777" w:rsidR="00C079D5" w:rsidRDefault="00C079D5" w:rsidP="00C079D5">
            <w:pPr>
              <w:rPr>
                <w:rFonts w:ascii="Liberation Serif" w:hAnsi="Liberation Serif" w:cs="Calibri"/>
              </w:rPr>
            </w:pPr>
          </w:p>
        </w:tc>
      </w:tr>
      <w:tr w:rsidR="00C079D5" w14:paraId="36E829A1" w14:textId="77777777" w:rsidTr="00C079D5">
        <w:trPr>
          <w:gridBefore w:val="1"/>
          <w:gridAfter w:val="2"/>
          <w:wBefore w:w="217" w:type="dxa"/>
          <w:wAfter w:w="33" w:type="dxa"/>
          <w:trHeight w:val="1200"/>
        </w:trPr>
        <w:tc>
          <w:tcPr>
            <w:tcW w:w="774" w:type="dxa"/>
            <w:tcBorders>
              <w:top w:val="nil"/>
              <w:left w:val="single" w:sz="4" w:space="0" w:color="auto"/>
              <w:bottom w:val="single" w:sz="4" w:space="0" w:color="auto"/>
              <w:right w:val="nil"/>
            </w:tcBorders>
            <w:shd w:val="clear" w:color="auto" w:fill="auto"/>
            <w:hideMark/>
          </w:tcPr>
          <w:p w14:paraId="5159D50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54</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7E4E0F7B" w14:textId="77777777" w:rsidR="00366C29" w:rsidRDefault="00366C29">
            <w:pPr>
              <w:rPr>
                <w:rFonts w:ascii="Liberation Serif" w:hAnsi="Liberation Serif" w:cs="Calibri"/>
                <w:b/>
                <w:bCs/>
                <w:sz w:val="24"/>
                <w:szCs w:val="24"/>
              </w:rPr>
            </w:pPr>
            <w:r>
              <w:rPr>
                <w:rFonts w:ascii="Liberation Serif" w:hAnsi="Liberation Serif" w:cs="Calibri"/>
                <w:b/>
                <w:bCs/>
              </w:rPr>
              <w:t xml:space="preserve">Мероприятие 2.6.              </w:t>
            </w:r>
            <w:r>
              <w:rPr>
                <w:rFonts w:ascii="Liberation Serif" w:hAnsi="Liberation Serif" w:cs="Calibri"/>
              </w:rPr>
              <w:t xml:space="preserve"> Резервный фонд администрации городского округа </w:t>
            </w:r>
            <w:r>
              <w:rPr>
                <w:rFonts w:ascii="Liberation Serif" w:hAnsi="Liberation Serif" w:cs="Calibri"/>
              </w:rPr>
              <w:lastRenderedPageBreak/>
              <w:t>Красноуфимск</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13B4ECC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lastRenderedPageBreak/>
              <w:t> </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1EEB606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46DD794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39816A7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34DD0A8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1EE9AD9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05B55DD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19DCB3E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42ED84D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2D0F397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3C1BD3D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29A712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49F4297B" w14:textId="77777777" w:rsidR="00366C29" w:rsidRDefault="00366C29">
            <w:pPr>
              <w:jc w:val="center"/>
              <w:rPr>
                <w:rFonts w:ascii="Liberation Serif" w:hAnsi="Liberation Serif" w:cs="Calibri"/>
              </w:rPr>
            </w:pPr>
            <w:r>
              <w:rPr>
                <w:rFonts w:ascii="Liberation Serif" w:hAnsi="Liberation Serif" w:cs="Calibri"/>
              </w:rPr>
              <w:t>х</w:t>
            </w:r>
          </w:p>
        </w:tc>
      </w:tr>
      <w:tr w:rsidR="00C079D5" w14:paraId="68A1F773"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0391C61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55</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0A68B6C6" w14:textId="77777777" w:rsidR="00366C29" w:rsidRDefault="00366C29">
            <w:pPr>
              <w:rPr>
                <w:rFonts w:ascii="Liberation Serif" w:hAnsi="Liberation Serif" w:cs="Calibri"/>
                <w:sz w:val="24"/>
                <w:szCs w:val="24"/>
              </w:rPr>
            </w:pPr>
            <w:r>
              <w:rPr>
                <w:rFonts w:ascii="Liberation Serif" w:hAnsi="Liberation Serif" w:cs="Calibri"/>
              </w:rPr>
              <w:t xml:space="preserve">местный бюджет             </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6E3884A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562,0</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0946A3E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486,8</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760AEAF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75,2</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1BE6322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691F8D6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7A81D82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624E418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6F34F7D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5E15C3F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040C673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6ADFE26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9FD38D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727AB5EB" w14:textId="77777777" w:rsidR="00366C29" w:rsidRDefault="00366C29">
            <w:pPr>
              <w:rPr>
                <w:rFonts w:ascii="Liberation Serif" w:hAnsi="Liberation Serif" w:cs="Calibri"/>
              </w:rPr>
            </w:pPr>
            <w:r>
              <w:rPr>
                <w:rFonts w:ascii="Liberation Serif" w:hAnsi="Liberation Serif" w:cs="Calibri"/>
              </w:rPr>
              <w:t> </w:t>
            </w:r>
          </w:p>
        </w:tc>
      </w:tr>
      <w:tr w:rsidR="00C079D5" w14:paraId="52897B35" w14:textId="77777777" w:rsidTr="00C079D5">
        <w:trPr>
          <w:gridBefore w:val="1"/>
          <w:gridAfter w:val="2"/>
          <w:wBefore w:w="217" w:type="dxa"/>
          <w:wAfter w:w="33" w:type="dxa"/>
          <w:trHeight w:val="3600"/>
        </w:trPr>
        <w:tc>
          <w:tcPr>
            <w:tcW w:w="774" w:type="dxa"/>
            <w:tcBorders>
              <w:top w:val="nil"/>
              <w:left w:val="single" w:sz="4" w:space="0" w:color="auto"/>
              <w:bottom w:val="single" w:sz="4" w:space="0" w:color="auto"/>
              <w:right w:val="nil"/>
            </w:tcBorders>
            <w:shd w:val="clear" w:color="auto" w:fill="auto"/>
            <w:hideMark/>
          </w:tcPr>
          <w:p w14:paraId="289ED30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56</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70120AEE" w14:textId="77777777" w:rsidR="00366C29" w:rsidRDefault="00366C29">
            <w:pPr>
              <w:rPr>
                <w:rFonts w:ascii="Liberation Serif" w:hAnsi="Liberation Serif" w:cs="Calibri"/>
                <w:b/>
                <w:bCs/>
                <w:sz w:val="24"/>
                <w:szCs w:val="24"/>
              </w:rPr>
            </w:pPr>
            <w:r>
              <w:rPr>
                <w:rFonts w:ascii="Liberation Serif" w:hAnsi="Liberation Serif" w:cs="Calibri"/>
                <w:b/>
                <w:bCs/>
              </w:rPr>
              <w:t xml:space="preserve">Мероприятие 2.7.      </w:t>
            </w:r>
            <w:r>
              <w:rPr>
                <w:rFonts w:ascii="Liberation Serif" w:hAnsi="Liberation Serif" w:cs="Calibri"/>
              </w:rPr>
              <w:t>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7F3A3B6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7806C53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36C9FD7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7E0CC61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4B19669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28813B5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00CF6BC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30676B7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0A92A5D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36F05CB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3E21BE7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F95E06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23CEE08E" w14:textId="77777777" w:rsidR="00366C29" w:rsidRDefault="00366C29">
            <w:pPr>
              <w:jc w:val="center"/>
              <w:rPr>
                <w:rFonts w:ascii="Liberation Serif" w:hAnsi="Liberation Serif" w:cs="Calibri"/>
              </w:rPr>
            </w:pPr>
            <w:r>
              <w:rPr>
                <w:rFonts w:ascii="Liberation Serif" w:hAnsi="Liberation Serif" w:cs="Calibri"/>
              </w:rPr>
              <w:t>2.2.</w:t>
            </w:r>
          </w:p>
        </w:tc>
      </w:tr>
      <w:tr w:rsidR="00C079D5" w14:paraId="09C3B466"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7F486F0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57</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18D74F89" w14:textId="77777777" w:rsidR="00366C29" w:rsidRDefault="00366C29">
            <w:pPr>
              <w:rPr>
                <w:rFonts w:ascii="Liberation Serif" w:hAnsi="Liberation Serif" w:cs="Calibri"/>
                <w:sz w:val="24"/>
                <w:szCs w:val="24"/>
              </w:rPr>
            </w:pPr>
            <w:r>
              <w:rPr>
                <w:rFonts w:ascii="Liberation Serif" w:hAnsi="Liberation Serif" w:cs="Calibri"/>
              </w:rPr>
              <w:t xml:space="preserve">областной бюджет             </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1712EA0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1,6</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4BA9BFC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0,1</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4A2FF57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0,1</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2CE88F7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0,1</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70D50C7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0,1</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384C269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0,1</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5C7073E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0,1</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611B159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0,2</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6719512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0,2</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514AF73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0,2</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43FB061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0,2</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024BB8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0,2</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6C3A0AF8"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1F82C481" w14:textId="77777777" w:rsidTr="00C079D5">
        <w:trPr>
          <w:gridBefore w:val="1"/>
          <w:gridAfter w:val="2"/>
          <w:wBefore w:w="217" w:type="dxa"/>
          <w:wAfter w:w="33" w:type="dxa"/>
          <w:trHeight w:val="304"/>
        </w:trPr>
        <w:tc>
          <w:tcPr>
            <w:tcW w:w="774" w:type="dxa"/>
            <w:tcBorders>
              <w:top w:val="nil"/>
              <w:left w:val="single" w:sz="4" w:space="0" w:color="auto"/>
              <w:bottom w:val="single" w:sz="4" w:space="0" w:color="auto"/>
              <w:right w:val="nil"/>
            </w:tcBorders>
            <w:shd w:val="clear" w:color="auto" w:fill="auto"/>
            <w:hideMark/>
          </w:tcPr>
          <w:p w14:paraId="33EC5A8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58</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0D5A1D6D" w14:textId="77777777" w:rsidR="00366C29" w:rsidRDefault="00366C29">
            <w:pPr>
              <w:rPr>
                <w:rFonts w:ascii="Liberation Serif" w:hAnsi="Liberation Serif" w:cs="Calibri"/>
                <w:b/>
                <w:bCs/>
                <w:sz w:val="24"/>
                <w:szCs w:val="24"/>
              </w:rPr>
            </w:pPr>
            <w:r>
              <w:rPr>
                <w:rFonts w:ascii="Liberation Serif" w:hAnsi="Liberation Serif" w:cs="Calibri"/>
                <w:b/>
                <w:bCs/>
              </w:rPr>
              <w:t xml:space="preserve"> Мероприятие 2.8. </w:t>
            </w:r>
            <w:r>
              <w:rPr>
                <w:rFonts w:ascii="Liberation Serif" w:hAnsi="Liberation Serif" w:cs="Calibri"/>
              </w:rPr>
              <w:t xml:space="preserve">Осуществление государственного полномочия Свердловской области по созданию административных </w:t>
            </w:r>
            <w:r>
              <w:rPr>
                <w:rFonts w:ascii="Liberation Serif" w:hAnsi="Liberation Serif" w:cs="Calibri"/>
              </w:rPr>
              <w:lastRenderedPageBreak/>
              <w:t>комиссий</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5527A86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lastRenderedPageBreak/>
              <w:t> </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6D744E0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21E2883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0A904A7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5C85C90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137E709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74B2BA5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07A3286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19526D1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0A3095A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04E9F04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DB387A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0B679318" w14:textId="77777777" w:rsidR="00366C29" w:rsidRDefault="00366C29">
            <w:pPr>
              <w:jc w:val="center"/>
              <w:rPr>
                <w:rFonts w:ascii="Liberation Serif" w:hAnsi="Liberation Serif" w:cs="Calibri"/>
              </w:rPr>
            </w:pPr>
            <w:r>
              <w:rPr>
                <w:rFonts w:ascii="Liberation Serif" w:hAnsi="Liberation Serif" w:cs="Calibri"/>
              </w:rPr>
              <w:t>2.2.</w:t>
            </w:r>
          </w:p>
        </w:tc>
      </w:tr>
      <w:tr w:rsidR="00C079D5" w14:paraId="3202DD4B"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76B958F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59</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3F96B5E0" w14:textId="77777777" w:rsidR="00366C29" w:rsidRDefault="00366C29">
            <w:pPr>
              <w:rPr>
                <w:rFonts w:ascii="Liberation Serif" w:hAnsi="Liberation Serif" w:cs="Calibri"/>
                <w:sz w:val="24"/>
                <w:szCs w:val="24"/>
              </w:rPr>
            </w:pPr>
            <w:r>
              <w:rPr>
                <w:rFonts w:ascii="Liberation Serif" w:hAnsi="Liberation Serif" w:cs="Calibri"/>
              </w:rPr>
              <w:t xml:space="preserve">областной бюджет             </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13CC2A6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1168,8</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1A840EC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87,5</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5736F1A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91,9</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71E28BC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98,3</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1B1A57B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102,3</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5CA5023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106,4</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4153E5C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106,4</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4AA2FAA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115,2</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6976C01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115,2</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0BB33F7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115,2</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76978D2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115,2</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F0EFCD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115,2</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6D069EB1"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27414490" w14:textId="77777777" w:rsidTr="00C079D5">
        <w:trPr>
          <w:gridBefore w:val="1"/>
          <w:gridAfter w:val="2"/>
          <w:wBefore w:w="217" w:type="dxa"/>
          <w:wAfter w:w="33" w:type="dxa"/>
          <w:trHeight w:val="4350"/>
        </w:trPr>
        <w:tc>
          <w:tcPr>
            <w:tcW w:w="774" w:type="dxa"/>
            <w:tcBorders>
              <w:top w:val="nil"/>
              <w:left w:val="single" w:sz="4" w:space="0" w:color="auto"/>
              <w:bottom w:val="single" w:sz="4" w:space="0" w:color="auto"/>
              <w:right w:val="nil"/>
            </w:tcBorders>
            <w:shd w:val="clear" w:color="auto" w:fill="auto"/>
            <w:hideMark/>
          </w:tcPr>
          <w:p w14:paraId="32F05CC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60</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4A24835B" w14:textId="77777777" w:rsidR="00366C29" w:rsidRDefault="00366C29">
            <w:pPr>
              <w:rPr>
                <w:rFonts w:ascii="Liberation Serif" w:hAnsi="Liberation Serif" w:cs="Calibri"/>
                <w:b/>
                <w:bCs/>
                <w:i/>
                <w:iCs/>
              </w:rPr>
            </w:pPr>
            <w:r>
              <w:rPr>
                <w:rFonts w:ascii="Liberation Serif" w:hAnsi="Liberation Serif" w:cs="Calibri"/>
                <w:b/>
                <w:bCs/>
                <w:i/>
                <w:iCs/>
              </w:rPr>
              <w:t xml:space="preserve"> </w:t>
            </w:r>
            <w:r>
              <w:rPr>
                <w:rFonts w:ascii="Liberation Serif" w:hAnsi="Liberation Serif" w:cs="Calibri"/>
                <w:b/>
                <w:bCs/>
              </w:rPr>
              <w:t xml:space="preserve">Мероприятие 2.9. </w:t>
            </w:r>
            <w:r>
              <w:rPr>
                <w:rFonts w:ascii="Liberation Serif" w:hAnsi="Liberation Serif" w:cs="Calibri"/>
              </w:rPr>
              <w:t>Осуществление государственного полномочия Свердловской области по постановке на учет и учету граждан Российской Федерации,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 выезжающим из районов Крайнего Севера и приравненных к ним местностей</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75D008F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48F4831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6756966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7FD5917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3F3B439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5F9D20A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29FB230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227B946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79F899C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5130D5F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598C464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570254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6A53ADD9"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7AA6679D"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0DEFFCE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61</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4AC6641D" w14:textId="77777777" w:rsidR="00366C29" w:rsidRDefault="00366C29">
            <w:pPr>
              <w:rPr>
                <w:rFonts w:ascii="Liberation Serif" w:hAnsi="Liberation Serif" w:cs="Calibri"/>
                <w:sz w:val="24"/>
                <w:szCs w:val="24"/>
              </w:rPr>
            </w:pPr>
            <w:r>
              <w:rPr>
                <w:rFonts w:ascii="Liberation Serif" w:hAnsi="Liberation Serif" w:cs="Calibri"/>
              </w:rPr>
              <w:t xml:space="preserve">областной бюджет             </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37FB94D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2,5</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4989A99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0,5</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413BC32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0,2</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2CBA529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0,2</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0300014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0,2</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323E4CD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0,2</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1B16057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0,2</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36DB487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0,2</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1576FE1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0,2</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10FE15B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0,2</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7E94D0A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0,2</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E1533B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0,2</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7E6EC5C7"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073D11F7" w14:textId="77777777" w:rsidTr="00C079D5">
        <w:trPr>
          <w:gridBefore w:val="1"/>
          <w:gridAfter w:val="2"/>
          <w:wBefore w:w="217" w:type="dxa"/>
          <w:wAfter w:w="33" w:type="dxa"/>
          <w:trHeight w:val="2730"/>
        </w:trPr>
        <w:tc>
          <w:tcPr>
            <w:tcW w:w="774" w:type="dxa"/>
            <w:tcBorders>
              <w:top w:val="nil"/>
              <w:left w:val="single" w:sz="4" w:space="0" w:color="auto"/>
              <w:bottom w:val="single" w:sz="4" w:space="0" w:color="auto"/>
              <w:right w:val="nil"/>
            </w:tcBorders>
            <w:shd w:val="clear" w:color="auto" w:fill="auto"/>
            <w:hideMark/>
          </w:tcPr>
          <w:p w14:paraId="5CE1E9D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lastRenderedPageBreak/>
              <w:t>62</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61D4EE64" w14:textId="77777777" w:rsidR="00366C29" w:rsidRDefault="00366C29">
            <w:pPr>
              <w:rPr>
                <w:rFonts w:ascii="Liberation Serif" w:hAnsi="Liberation Serif" w:cs="Calibri"/>
                <w:b/>
                <w:bCs/>
                <w:sz w:val="24"/>
                <w:szCs w:val="24"/>
              </w:rPr>
            </w:pPr>
            <w:r>
              <w:rPr>
                <w:rFonts w:ascii="Liberation Serif" w:hAnsi="Liberation Serif" w:cs="Calibri"/>
                <w:b/>
                <w:bCs/>
              </w:rPr>
              <w:t xml:space="preserve">Мероприятие 2.10. </w:t>
            </w:r>
            <w:r>
              <w:rPr>
                <w:rFonts w:ascii="Liberation Serif" w:hAnsi="Liberation Serif" w:cs="Calibri"/>
              </w:rPr>
              <w:t>Осуществление государственного полномочия по составлению, ежегодному изменению и дополнению списков и запасных списков кандидатов в присяжные заседатели федеральных судов общей юрисдикции</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40CA53E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2D00F1F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184FB46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44C7955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37B871D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39F2F82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3927B85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43D8450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5ADC68A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54A752A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321A291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0A7CE3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30A00DC5"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10EE229D"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4CE6EA9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63</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51C1EBEF" w14:textId="77777777" w:rsidR="00366C29" w:rsidRDefault="00366C29">
            <w:pPr>
              <w:rPr>
                <w:rFonts w:ascii="Liberation Serif" w:hAnsi="Liberation Serif" w:cs="Calibri"/>
                <w:sz w:val="24"/>
                <w:szCs w:val="24"/>
              </w:rPr>
            </w:pPr>
            <w:r>
              <w:rPr>
                <w:rFonts w:ascii="Liberation Serif" w:hAnsi="Liberation Serif" w:cs="Calibri"/>
              </w:rPr>
              <w:t xml:space="preserve">областной бюджет             </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1785043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656,6</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64FEB9D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1B2D735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39AE5D1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10,0</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71372E8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6D01AB3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255,9</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74124EA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15,7</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7D5FFEE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31,1</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66C30AE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62,4</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6387480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240,8</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57E2AF7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21,7</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E719B2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19,0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57591E59"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57F6BD7F" w14:textId="77777777" w:rsidTr="00C079D5">
        <w:trPr>
          <w:gridBefore w:val="1"/>
          <w:gridAfter w:val="2"/>
          <w:wBefore w:w="217" w:type="dxa"/>
          <w:wAfter w:w="33" w:type="dxa"/>
          <w:trHeight w:val="1200"/>
        </w:trPr>
        <w:tc>
          <w:tcPr>
            <w:tcW w:w="774" w:type="dxa"/>
            <w:tcBorders>
              <w:top w:val="nil"/>
              <w:left w:val="single" w:sz="4" w:space="0" w:color="auto"/>
              <w:bottom w:val="single" w:sz="4" w:space="0" w:color="auto"/>
              <w:right w:val="nil"/>
            </w:tcBorders>
            <w:shd w:val="clear" w:color="auto" w:fill="auto"/>
            <w:hideMark/>
          </w:tcPr>
          <w:p w14:paraId="1AB2923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64</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4F9F1B45" w14:textId="77777777" w:rsidR="00366C29" w:rsidRDefault="00366C29">
            <w:pPr>
              <w:rPr>
                <w:rFonts w:ascii="Liberation Serif" w:hAnsi="Liberation Serif" w:cs="Calibri"/>
                <w:b/>
                <w:bCs/>
                <w:sz w:val="24"/>
                <w:szCs w:val="24"/>
              </w:rPr>
            </w:pPr>
            <w:r>
              <w:rPr>
                <w:rFonts w:ascii="Liberation Serif" w:hAnsi="Liberation Serif" w:cs="Calibri"/>
                <w:b/>
                <w:bCs/>
              </w:rPr>
              <w:t xml:space="preserve">Мероприятие 2.11. </w:t>
            </w:r>
            <w:r>
              <w:rPr>
                <w:rFonts w:ascii="Liberation Serif" w:hAnsi="Liberation Serif" w:cs="Calibri"/>
              </w:rPr>
              <w:t>Исполнение судебных актов Российской Федерации и мировых соглашений</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25E60C1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056BC3E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12462E3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29678C2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0479B44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4C04D88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70F3DF1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56C1DDE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666AC67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294C1A5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679A8EE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F685EC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5209AB20"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2C919AA4"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2FD086E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65</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6DD53179" w14:textId="77777777" w:rsidR="00366C29" w:rsidRDefault="00366C29">
            <w:pPr>
              <w:rPr>
                <w:rFonts w:ascii="Liberation Serif" w:hAnsi="Liberation Serif" w:cs="Calibri"/>
                <w:sz w:val="24"/>
                <w:szCs w:val="24"/>
              </w:rPr>
            </w:pPr>
            <w:r>
              <w:rPr>
                <w:rFonts w:ascii="Liberation Serif" w:hAnsi="Liberation Serif" w:cs="Calibri"/>
              </w:rPr>
              <w:t>местный бюджет</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26D7E71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10,2</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43C8579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77D5CCB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601C836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10,2</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40E9829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5943F74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1F734F5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25B88F6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3463575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621A590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27D74D9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9C996F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15B06EA6"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7F9BCF7D" w14:textId="77777777" w:rsidTr="00C079D5">
        <w:trPr>
          <w:gridBefore w:val="1"/>
          <w:gridAfter w:val="2"/>
          <w:wBefore w:w="217" w:type="dxa"/>
          <w:wAfter w:w="33" w:type="dxa"/>
          <w:trHeight w:val="855"/>
        </w:trPr>
        <w:tc>
          <w:tcPr>
            <w:tcW w:w="774" w:type="dxa"/>
            <w:tcBorders>
              <w:top w:val="nil"/>
              <w:left w:val="single" w:sz="4" w:space="0" w:color="auto"/>
              <w:bottom w:val="single" w:sz="4" w:space="0" w:color="auto"/>
              <w:right w:val="nil"/>
            </w:tcBorders>
            <w:shd w:val="clear" w:color="auto" w:fill="auto"/>
            <w:hideMark/>
          </w:tcPr>
          <w:p w14:paraId="68E6523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66</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66ED744D" w14:textId="77777777" w:rsidR="00366C29" w:rsidRDefault="00366C29">
            <w:pPr>
              <w:rPr>
                <w:rFonts w:ascii="Liberation Serif" w:hAnsi="Liberation Serif" w:cs="Calibri"/>
                <w:b/>
                <w:bCs/>
              </w:rPr>
            </w:pPr>
            <w:r>
              <w:rPr>
                <w:rFonts w:ascii="Liberation Serif" w:hAnsi="Liberation Serif" w:cs="Calibri"/>
                <w:b/>
                <w:bCs/>
              </w:rPr>
              <w:t xml:space="preserve">Мероприятие 2.12. </w:t>
            </w:r>
            <w:r>
              <w:rPr>
                <w:rFonts w:ascii="Liberation Serif" w:hAnsi="Liberation Serif" w:cs="Calibri"/>
              </w:rPr>
              <w:t>Организация деятельности централизованной бухгалтерии</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3E93AA2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41F28D0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1118311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6820DF8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502C2E8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4A0123B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28C4124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04FEE04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40EDCDA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7DF6F6F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066DABF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86ADFC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7718705E"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4AAC94F4"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1773ECA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67</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554B1225" w14:textId="77777777" w:rsidR="00366C29" w:rsidRDefault="00366C29">
            <w:pPr>
              <w:rPr>
                <w:rFonts w:ascii="Liberation Serif" w:hAnsi="Liberation Serif" w:cs="Calibri"/>
                <w:sz w:val="24"/>
                <w:szCs w:val="24"/>
              </w:rPr>
            </w:pPr>
            <w:r>
              <w:rPr>
                <w:rFonts w:ascii="Liberation Serif" w:hAnsi="Liberation Serif" w:cs="Calibri"/>
              </w:rPr>
              <w:t>местный бюджет</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3C03EDD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93102,3</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7DC8D14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1C11B87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6EDF344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3926,8</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03E6643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4341,7</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389F375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3903,8</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4F1C037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9079,1</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00BEB34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11621,2</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2EF118C4" w14:textId="77777777" w:rsidR="00366C29" w:rsidRPr="00366C29" w:rsidRDefault="00366C29">
            <w:pPr>
              <w:jc w:val="center"/>
              <w:rPr>
                <w:rFonts w:ascii="Liberation Serif" w:hAnsi="Liberation Serif" w:cs="Calibri"/>
                <w:sz w:val="18"/>
                <w:szCs w:val="18"/>
              </w:rPr>
            </w:pPr>
            <w:r w:rsidRPr="00366C29">
              <w:rPr>
                <w:rFonts w:ascii="Liberation Serif" w:hAnsi="Liberation Serif" w:cs="Calibri"/>
                <w:sz w:val="18"/>
                <w:szCs w:val="18"/>
              </w:rPr>
              <w:t>12265,2</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724FECD8" w14:textId="77777777" w:rsidR="00366C29" w:rsidRPr="00366C29" w:rsidRDefault="00366C29">
            <w:pPr>
              <w:jc w:val="center"/>
              <w:rPr>
                <w:rFonts w:ascii="Liberation Serif" w:hAnsi="Liberation Serif" w:cs="Calibri"/>
                <w:sz w:val="18"/>
                <w:szCs w:val="18"/>
              </w:rPr>
            </w:pPr>
            <w:r w:rsidRPr="00366C29">
              <w:rPr>
                <w:rFonts w:ascii="Liberation Serif" w:hAnsi="Liberation Serif" w:cs="Calibri"/>
                <w:sz w:val="18"/>
                <w:szCs w:val="18"/>
              </w:rPr>
              <w:t>19894,5</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7F3E176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14112,3</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C14FFD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13957,7</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1CA6EBB1"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30B70F66" w14:textId="77777777" w:rsidTr="00C079D5">
        <w:trPr>
          <w:gridBefore w:val="1"/>
          <w:gridAfter w:val="2"/>
          <w:wBefore w:w="217" w:type="dxa"/>
          <w:wAfter w:w="33" w:type="dxa"/>
          <w:trHeight w:val="1995"/>
        </w:trPr>
        <w:tc>
          <w:tcPr>
            <w:tcW w:w="774" w:type="dxa"/>
            <w:tcBorders>
              <w:top w:val="nil"/>
              <w:left w:val="single" w:sz="4" w:space="0" w:color="auto"/>
              <w:bottom w:val="single" w:sz="4" w:space="0" w:color="auto"/>
              <w:right w:val="nil"/>
            </w:tcBorders>
            <w:shd w:val="clear" w:color="auto" w:fill="auto"/>
            <w:hideMark/>
          </w:tcPr>
          <w:p w14:paraId="59DB428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lastRenderedPageBreak/>
              <w:t>68</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4B9553B2" w14:textId="77777777" w:rsidR="00366C29" w:rsidRDefault="00366C29">
            <w:pPr>
              <w:rPr>
                <w:rFonts w:ascii="Liberation Serif" w:hAnsi="Liberation Serif" w:cs="Calibri"/>
                <w:b/>
                <w:bCs/>
              </w:rPr>
            </w:pPr>
            <w:r>
              <w:rPr>
                <w:rFonts w:ascii="Liberation Serif" w:hAnsi="Liberation Serif" w:cs="Calibri"/>
                <w:b/>
                <w:bCs/>
              </w:rPr>
              <w:t xml:space="preserve">Мероприятие 2.13. </w:t>
            </w:r>
            <w:r>
              <w:rPr>
                <w:rFonts w:ascii="Liberation Serif" w:hAnsi="Liberation Serif" w:cs="Calibri"/>
              </w:rPr>
              <w:t>Осуществление государственного полномочия Российской Федерации по подготовке и проведению Всероссийской государственной переписи</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3AB8B52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5B0A325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313A350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21105BC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0B9EABA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612BF9E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6F1E599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7A601E2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54714A1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1933DCF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75B1120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50D5AA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0C5B96DB"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2298B965"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79D68C9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69</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36DCD3E7" w14:textId="77777777" w:rsidR="00366C29" w:rsidRDefault="00366C29">
            <w:pPr>
              <w:rPr>
                <w:rFonts w:ascii="Liberation Serif" w:hAnsi="Liberation Serif" w:cs="Calibri"/>
                <w:sz w:val="24"/>
                <w:szCs w:val="24"/>
              </w:rPr>
            </w:pPr>
            <w:r>
              <w:rPr>
                <w:rFonts w:ascii="Liberation Serif" w:hAnsi="Liberation Serif" w:cs="Calibri"/>
              </w:rPr>
              <w:t xml:space="preserve">областной бюджет             </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50BA046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762,0</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0B46F7A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3C9853A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3ACF1E0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166,3</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36BF573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6580E78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1D3F72D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2624CC6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6CC1D39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595,7</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62DF620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2EC1AC6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6FF7B7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222FE609"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3265EE72" w14:textId="77777777" w:rsidTr="00C079D5">
        <w:trPr>
          <w:gridBefore w:val="1"/>
          <w:gridAfter w:val="2"/>
          <w:wBefore w:w="217" w:type="dxa"/>
          <w:wAfter w:w="33" w:type="dxa"/>
          <w:trHeight w:val="2850"/>
        </w:trPr>
        <w:tc>
          <w:tcPr>
            <w:tcW w:w="774" w:type="dxa"/>
            <w:tcBorders>
              <w:top w:val="nil"/>
              <w:left w:val="single" w:sz="4" w:space="0" w:color="auto"/>
              <w:bottom w:val="single" w:sz="4" w:space="0" w:color="auto"/>
              <w:right w:val="nil"/>
            </w:tcBorders>
            <w:shd w:val="clear" w:color="auto" w:fill="auto"/>
            <w:hideMark/>
          </w:tcPr>
          <w:p w14:paraId="580D0E2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70</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07E53D20" w14:textId="77777777" w:rsidR="00366C29" w:rsidRDefault="00366C29">
            <w:pPr>
              <w:rPr>
                <w:rFonts w:ascii="Liberation Serif" w:hAnsi="Liberation Serif" w:cs="Calibri"/>
                <w:b/>
                <w:bCs/>
              </w:rPr>
            </w:pPr>
            <w:r>
              <w:rPr>
                <w:rFonts w:ascii="Liberation Serif" w:hAnsi="Liberation Serif" w:cs="Calibri"/>
                <w:b/>
                <w:bCs/>
              </w:rPr>
              <w:t xml:space="preserve">Мероприятие 2.14. </w:t>
            </w:r>
            <w:r>
              <w:rPr>
                <w:rFonts w:ascii="Liberation Serif" w:hAnsi="Liberation Serif" w:cs="Calibri"/>
              </w:rPr>
              <w:t>Осуществление государственного полномочия Свердловской области по предоставлению гражданам, проживающих на территории Свердловской области, меры социальной поддержки по частичному освобождению от платы за коммунальные услуги</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00669C4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7B85938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4E7A609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47D7628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2CEBDCA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6F7D36C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31AA718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72D1A1E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6F3D09A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13A8843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42E51A8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A36AF9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4EFBF153" w14:textId="77777777" w:rsidR="00366C29" w:rsidRDefault="00366C29">
            <w:pPr>
              <w:jc w:val="center"/>
              <w:rPr>
                <w:rFonts w:ascii="Liberation Serif" w:hAnsi="Liberation Serif" w:cs="Calibri"/>
              </w:rPr>
            </w:pPr>
            <w:r>
              <w:rPr>
                <w:rFonts w:ascii="Liberation Serif" w:hAnsi="Liberation Serif" w:cs="Calibri"/>
              </w:rPr>
              <w:t>х</w:t>
            </w:r>
          </w:p>
        </w:tc>
      </w:tr>
      <w:tr w:rsidR="00C079D5" w14:paraId="73604C4D"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0B79577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71</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491D5815" w14:textId="77777777" w:rsidR="00366C29" w:rsidRDefault="00366C29">
            <w:pPr>
              <w:rPr>
                <w:rFonts w:ascii="Liberation Serif" w:hAnsi="Liberation Serif" w:cs="Calibri"/>
                <w:sz w:val="24"/>
                <w:szCs w:val="24"/>
              </w:rPr>
            </w:pPr>
            <w:r>
              <w:rPr>
                <w:rFonts w:ascii="Liberation Serif" w:hAnsi="Liberation Serif" w:cs="Calibri"/>
              </w:rPr>
              <w:t xml:space="preserve">областной бюджет             </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05C8EE0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96869,5</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0860589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733253D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6CC8576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5CCD9F5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576600B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7F35D32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4EF2703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11313,3</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45C88B62" w14:textId="77777777" w:rsidR="00366C29" w:rsidRPr="00366C29" w:rsidRDefault="00366C29">
            <w:pPr>
              <w:jc w:val="center"/>
              <w:rPr>
                <w:rFonts w:ascii="Liberation Serif" w:hAnsi="Liberation Serif" w:cs="Calibri"/>
                <w:sz w:val="18"/>
                <w:szCs w:val="18"/>
              </w:rPr>
            </w:pPr>
            <w:r w:rsidRPr="00366C29">
              <w:rPr>
                <w:rFonts w:ascii="Liberation Serif" w:hAnsi="Liberation Serif" w:cs="Calibri"/>
                <w:sz w:val="18"/>
                <w:szCs w:val="18"/>
              </w:rPr>
              <w:t>22814,2</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3998036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20914,0</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17C8116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20914,0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14FE3E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20914,0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20E7B039"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5E8C052A" w14:textId="77777777" w:rsidTr="00C079D5">
        <w:trPr>
          <w:gridBefore w:val="1"/>
          <w:gridAfter w:val="2"/>
          <w:wBefore w:w="217" w:type="dxa"/>
          <w:wAfter w:w="33" w:type="dxa"/>
          <w:trHeight w:val="900"/>
        </w:trPr>
        <w:tc>
          <w:tcPr>
            <w:tcW w:w="774" w:type="dxa"/>
            <w:tcBorders>
              <w:top w:val="nil"/>
              <w:left w:val="single" w:sz="4" w:space="0" w:color="auto"/>
              <w:bottom w:val="single" w:sz="4" w:space="0" w:color="auto"/>
              <w:right w:val="nil"/>
            </w:tcBorders>
            <w:shd w:val="clear" w:color="auto" w:fill="auto"/>
            <w:hideMark/>
          </w:tcPr>
          <w:p w14:paraId="505C1EC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lastRenderedPageBreak/>
              <w:t>72</w:t>
            </w:r>
          </w:p>
        </w:tc>
        <w:tc>
          <w:tcPr>
            <w:tcW w:w="2631" w:type="dxa"/>
            <w:gridSpan w:val="5"/>
            <w:tcBorders>
              <w:top w:val="nil"/>
              <w:left w:val="single" w:sz="4" w:space="0" w:color="auto"/>
              <w:bottom w:val="single" w:sz="4" w:space="0" w:color="auto"/>
              <w:right w:val="nil"/>
            </w:tcBorders>
            <w:shd w:val="clear" w:color="auto" w:fill="auto"/>
            <w:hideMark/>
          </w:tcPr>
          <w:p w14:paraId="7914CAD2" w14:textId="77777777" w:rsidR="00366C29" w:rsidRDefault="00366C29">
            <w:pPr>
              <w:rPr>
                <w:rFonts w:ascii="Liberation Serif" w:hAnsi="Liberation Serif" w:cs="Calibri"/>
                <w:b/>
                <w:bCs/>
                <w:sz w:val="24"/>
                <w:szCs w:val="24"/>
              </w:rPr>
            </w:pPr>
            <w:r>
              <w:rPr>
                <w:rFonts w:ascii="Liberation Serif" w:hAnsi="Liberation Serif" w:cs="Calibri"/>
                <w:b/>
                <w:bCs/>
              </w:rPr>
              <w:t>Финансовое управление администрации городского округа Красноуфимск</w:t>
            </w:r>
          </w:p>
        </w:tc>
        <w:tc>
          <w:tcPr>
            <w:tcW w:w="9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B5CC0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32611E8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52DE0AA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2B4B4CB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02CAA3C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32F9017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15B9668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04A034E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111A10D5" w14:textId="77777777" w:rsidR="00366C29" w:rsidRPr="00366C29" w:rsidRDefault="00366C29">
            <w:pPr>
              <w:jc w:val="center"/>
              <w:rPr>
                <w:rFonts w:ascii="Liberation Serif" w:hAnsi="Liberation Serif" w:cs="Calibri"/>
                <w:sz w:val="18"/>
                <w:szCs w:val="18"/>
              </w:rPr>
            </w:pPr>
            <w:r w:rsidRPr="00366C29">
              <w:rPr>
                <w:rFonts w:ascii="Liberation Serif" w:hAnsi="Liberation Serif" w:cs="Calibri"/>
                <w:sz w:val="18"/>
                <w:szCs w:val="18"/>
              </w:rPr>
              <w:t> </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3004747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35F52F8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A2D4BA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56BAFD1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r>
      <w:tr w:rsidR="00C079D5" w14:paraId="0DD0A47D" w14:textId="77777777" w:rsidTr="00C079D5">
        <w:trPr>
          <w:gridBefore w:val="1"/>
          <w:gridAfter w:val="2"/>
          <w:wBefore w:w="217" w:type="dxa"/>
          <w:wAfter w:w="33" w:type="dxa"/>
          <w:trHeight w:val="1800"/>
        </w:trPr>
        <w:tc>
          <w:tcPr>
            <w:tcW w:w="774" w:type="dxa"/>
            <w:tcBorders>
              <w:top w:val="nil"/>
              <w:left w:val="single" w:sz="4" w:space="0" w:color="auto"/>
              <w:bottom w:val="single" w:sz="4" w:space="0" w:color="auto"/>
              <w:right w:val="nil"/>
            </w:tcBorders>
            <w:shd w:val="clear" w:color="auto" w:fill="auto"/>
            <w:hideMark/>
          </w:tcPr>
          <w:p w14:paraId="3CAF03B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73</w:t>
            </w:r>
          </w:p>
        </w:tc>
        <w:tc>
          <w:tcPr>
            <w:tcW w:w="2631" w:type="dxa"/>
            <w:gridSpan w:val="5"/>
            <w:tcBorders>
              <w:top w:val="nil"/>
              <w:left w:val="single" w:sz="4" w:space="0" w:color="auto"/>
              <w:bottom w:val="single" w:sz="4" w:space="0" w:color="auto"/>
              <w:right w:val="nil"/>
            </w:tcBorders>
            <w:shd w:val="clear" w:color="auto" w:fill="auto"/>
            <w:hideMark/>
          </w:tcPr>
          <w:p w14:paraId="212F1738" w14:textId="77777777" w:rsidR="00366C29" w:rsidRDefault="00366C29">
            <w:pPr>
              <w:rPr>
                <w:rFonts w:ascii="Liberation Serif" w:hAnsi="Liberation Serif" w:cs="Calibri"/>
                <w:sz w:val="24"/>
                <w:szCs w:val="24"/>
              </w:rPr>
            </w:pPr>
            <w:r>
              <w:rPr>
                <w:rFonts w:ascii="Liberation Serif" w:hAnsi="Liberation Serif" w:cs="Calibri"/>
                <w:b/>
                <w:bCs/>
              </w:rPr>
              <w:t>Мероприятие 2.3.</w:t>
            </w:r>
            <w:r>
              <w:rPr>
                <w:rFonts w:ascii="Liberation Serif" w:hAnsi="Liberation Serif" w:cs="Calibri"/>
              </w:rPr>
              <w:t xml:space="preserve"> Содействие развитию и выполнению прочих обязательств администрации городского округа Красноуфимск</w:t>
            </w:r>
          </w:p>
        </w:tc>
        <w:tc>
          <w:tcPr>
            <w:tcW w:w="9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9A839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10B796F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6E28654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1EC1B72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089AFCC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3CE1047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1F75015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66C1B56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30593D3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6A8DFFB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64979A5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70908C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20A24F8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х</w:t>
            </w:r>
          </w:p>
        </w:tc>
      </w:tr>
      <w:tr w:rsidR="00C079D5" w14:paraId="571CE2F8"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184311B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74</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600BB687" w14:textId="77777777" w:rsidR="00366C29" w:rsidRDefault="00366C29">
            <w:pPr>
              <w:rPr>
                <w:rFonts w:ascii="Liberation Serif" w:hAnsi="Liberation Serif" w:cs="Calibri"/>
                <w:i/>
                <w:iCs/>
                <w:sz w:val="24"/>
                <w:szCs w:val="24"/>
              </w:rPr>
            </w:pPr>
            <w:r>
              <w:rPr>
                <w:rFonts w:ascii="Liberation Serif" w:hAnsi="Liberation Serif" w:cs="Calibri"/>
                <w:i/>
                <w:iCs/>
              </w:rPr>
              <w:t xml:space="preserve">местный бюджет           </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3C664E7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147,0</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3BDCAA2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1B79921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21E614A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12B25F0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5FF335C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1063D92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147,0</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618EABA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395BCA2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11674BF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42DAA1C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87DB8C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6A26371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r>
      <w:tr w:rsidR="00366C29" w14:paraId="704F0520" w14:textId="77777777" w:rsidTr="00C079D5">
        <w:trPr>
          <w:gridBefore w:val="1"/>
          <w:gridAfter w:val="1"/>
          <w:wBefore w:w="217" w:type="dxa"/>
          <w:wAfter w:w="26" w:type="dxa"/>
          <w:trHeight w:val="585"/>
        </w:trPr>
        <w:tc>
          <w:tcPr>
            <w:tcW w:w="774" w:type="dxa"/>
            <w:tcBorders>
              <w:top w:val="nil"/>
              <w:left w:val="single" w:sz="4" w:space="0" w:color="auto"/>
              <w:bottom w:val="single" w:sz="4" w:space="0" w:color="auto"/>
              <w:right w:val="nil"/>
            </w:tcBorders>
            <w:shd w:val="clear" w:color="auto" w:fill="auto"/>
            <w:hideMark/>
          </w:tcPr>
          <w:p w14:paraId="0A3C2DF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75</w:t>
            </w:r>
          </w:p>
        </w:tc>
        <w:tc>
          <w:tcPr>
            <w:tcW w:w="14340" w:type="dxa"/>
            <w:gridSpan w:val="40"/>
            <w:tcBorders>
              <w:top w:val="single" w:sz="4" w:space="0" w:color="auto"/>
              <w:left w:val="single" w:sz="4" w:space="0" w:color="auto"/>
              <w:bottom w:val="single" w:sz="4" w:space="0" w:color="auto"/>
              <w:right w:val="single" w:sz="4" w:space="0" w:color="auto"/>
            </w:tcBorders>
            <w:shd w:val="clear" w:color="auto" w:fill="auto"/>
            <w:vAlign w:val="center"/>
            <w:hideMark/>
          </w:tcPr>
          <w:p w14:paraId="41BC4FD2" w14:textId="77777777" w:rsidR="00366C29" w:rsidRDefault="00366C29">
            <w:pPr>
              <w:jc w:val="center"/>
              <w:rPr>
                <w:rFonts w:ascii="Liberation Serif" w:hAnsi="Liberation Serif" w:cs="Calibri"/>
                <w:b/>
                <w:bCs/>
                <w:sz w:val="24"/>
                <w:szCs w:val="24"/>
              </w:rPr>
            </w:pPr>
            <w:r>
              <w:rPr>
                <w:rFonts w:ascii="Liberation Serif" w:hAnsi="Liberation Serif" w:cs="Calibri"/>
                <w:b/>
                <w:bCs/>
              </w:rPr>
              <w:t>ПОДПРОГРАММА 3. «Обеспечение жильем  отдельных категорий граждан на территории городского округа Красноуфимск на 2016-2024 годы»</w:t>
            </w:r>
          </w:p>
        </w:tc>
      </w:tr>
      <w:tr w:rsidR="00C079D5" w14:paraId="48D7D17B" w14:textId="77777777" w:rsidTr="00C079D5">
        <w:trPr>
          <w:gridBefore w:val="1"/>
          <w:gridAfter w:val="2"/>
          <w:wBefore w:w="217" w:type="dxa"/>
          <w:wAfter w:w="33" w:type="dxa"/>
          <w:trHeight w:val="600"/>
        </w:trPr>
        <w:tc>
          <w:tcPr>
            <w:tcW w:w="774" w:type="dxa"/>
            <w:tcBorders>
              <w:top w:val="nil"/>
              <w:left w:val="single" w:sz="4" w:space="0" w:color="auto"/>
              <w:bottom w:val="single" w:sz="4" w:space="0" w:color="auto"/>
              <w:right w:val="nil"/>
            </w:tcBorders>
            <w:shd w:val="clear" w:color="auto" w:fill="auto"/>
            <w:hideMark/>
          </w:tcPr>
          <w:p w14:paraId="228494A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76</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5347F0EF" w14:textId="77777777" w:rsidR="00366C29" w:rsidRDefault="00366C29">
            <w:pPr>
              <w:rPr>
                <w:rFonts w:ascii="Liberation Serif" w:hAnsi="Liberation Serif" w:cs="Calibri"/>
                <w:b/>
                <w:bCs/>
                <w:sz w:val="24"/>
                <w:szCs w:val="24"/>
              </w:rPr>
            </w:pPr>
            <w:r>
              <w:rPr>
                <w:rFonts w:ascii="Liberation Serif" w:hAnsi="Liberation Serif" w:cs="Calibri"/>
                <w:b/>
                <w:bCs/>
              </w:rPr>
              <w:t>ВСЕГО ПО ПОДПРОГРАММЕ 3, в т.ч.</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09F2DCFD"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167893,4</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4514996C"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424E90F6"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17866,2</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5B1C0734"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33741,5</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5D4D4DED"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3605,8</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79B3567C"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5008,3</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7009C7A2"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17930,0</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423C83F8"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34208,8</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269F8D26"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24847,8</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51F6AC4B" w14:textId="7A09F6A7" w:rsidR="00366C29" w:rsidRPr="008C2695" w:rsidRDefault="000F3AF0">
            <w:pPr>
              <w:jc w:val="center"/>
              <w:rPr>
                <w:rFonts w:ascii="Liberation Serif" w:hAnsi="Liberation Serif" w:cs="Calibri"/>
                <w:b/>
                <w:bCs/>
                <w:sz w:val="18"/>
                <w:szCs w:val="18"/>
                <w:highlight w:val="yellow"/>
              </w:rPr>
            </w:pPr>
            <w:r w:rsidRPr="008C2695">
              <w:rPr>
                <w:rFonts w:ascii="Liberation Serif" w:hAnsi="Liberation Serif" w:cs="Calibri"/>
                <w:b/>
                <w:bCs/>
                <w:sz w:val="18"/>
                <w:szCs w:val="18"/>
                <w:highlight w:val="yellow"/>
              </w:rPr>
              <w:t>9355,1</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7F3C89A4"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11420,0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07954F5"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11740,0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59BD28EC"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597DB129"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1A8C3D2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77</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11135A2A" w14:textId="77777777" w:rsidR="00366C29" w:rsidRDefault="00366C29">
            <w:pPr>
              <w:rPr>
                <w:rFonts w:ascii="Liberation Serif" w:hAnsi="Liberation Serif" w:cs="Calibri"/>
                <w:b/>
                <w:bCs/>
                <w:sz w:val="24"/>
                <w:szCs w:val="24"/>
              </w:rPr>
            </w:pPr>
            <w:r>
              <w:rPr>
                <w:rFonts w:ascii="Liberation Serif" w:hAnsi="Liberation Serif" w:cs="Calibri"/>
                <w:b/>
                <w:bCs/>
              </w:rPr>
              <w:t xml:space="preserve">местный бюджет             </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2E76B1EF"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27602,6</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1A94EBE7"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5E2ABABB"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1722,1</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284A9285"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3396,8</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4FE3B216"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334,8</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6D33D18D"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3268,8</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77FB0D13"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9208,7</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75317FAB"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3450,6</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06FBC760"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3352,8</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041C51EB" w14:textId="6C5BA3F5" w:rsidR="00366C29" w:rsidRPr="008C2695" w:rsidRDefault="000F3AF0">
            <w:pPr>
              <w:jc w:val="center"/>
              <w:rPr>
                <w:rFonts w:ascii="Liberation Serif" w:hAnsi="Liberation Serif" w:cs="Calibri"/>
                <w:b/>
                <w:bCs/>
                <w:sz w:val="18"/>
                <w:szCs w:val="18"/>
                <w:highlight w:val="yellow"/>
              </w:rPr>
            </w:pPr>
            <w:r w:rsidRPr="008C2695">
              <w:rPr>
                <w:rFonts w:ascii="Liberation Serif" w:hAnsi="Liberation Serif" w:cs="Calibri"/>
                <w:b/>
                <w:bCs/>
                <w:sz w:val="18"/>
                <w:szCs w:val="18"/>
                <w:highlight w:val="yellow"/>
              </w:rPr>
              <w:t>2378,1</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4D7F6602"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1140,0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B793910"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1180,0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648EE896"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63DA988A"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4602569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78</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62C10A37" w14:textId="77777777" w:rsidR="00366C29" w:rsidRDefault="00366C29">
            <w:pPr>
              <w:rPr>
                <w:rFonts w:ascii="Liberation Serif" w:hAnsi="Liberation Serif" w:cs="Calibri"/>
                <w:b/>
                <w:bCs/>
                <w:sz w:val="24"/>
                <w:szCs w:val="24"/>
              </w:rPr>
            </w:pPr>
            <w:r>
              <w:rPr>
                <w:rFonts w:ascii="Liberation Serif" w:hAnsi="Liberation Serif" w:cs="Calibri"/>
                <w:b/>
                <w:bCs/>
              </w:rPr>
              <w:t>областной бюджет</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22B1C9A2"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99233,1</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199103AD"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6B46C3AF"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16144,1</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14CE077D"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19257,9</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3F020414"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1278,4</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4B63398C"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996,3</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38A3983C"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2403,3</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7714109B"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30377,0</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57CE1034"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17180,5</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17508B83"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4635,6</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0804D44B"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3420,0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C510176"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3540,0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0AB1D8E6"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0D459C68"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541ACDA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79</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23518D77" w14:textId="77777777" w:rsidR="00366C29" w:rsidRDefault="00366C29">
            <w:pPr>
              <w:rPr>
                <w:rFonts w:ascii="Liberation Serif" w:hAnsi="Liberation Serif" w:cs="Calibri"/>
                <w:b/>
                <w:bCs/>
                <w:sz w:val="24"/>
                <w:szCs w:val="24"/>
              </w:rPr>
            </w:pPr>
            <w:r>
              <w:rPr>
                <w:rFonts w:ascii="Liberation Serif" w:hAnsi="Liberation Serif" w:cs="Calibri"/>
                <w:b/>
                <w:bCs/>
              </w:rPr>
              <w:t>внебюджетные источники</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0AACCE5F"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41057,7</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2275D892"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1E022C83"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0,0</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54725E67"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11086,8</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429C73D4"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1992,6</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071460C3"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743,2</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33D0DD07"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6318,0</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6EBC1441"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381,2</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40620317"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4314,5</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0B1D5E67"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2341,4</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00BB4F1E"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6860,0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CD6E021" w14:textId="77777777" w:rsidR="00366C29" w:rsidRPr="00366C29" w:rsidRDefault="00366C29">
            <w:pPr>
              <w:jc w:val="center"/>
              <w:rPr>
                <w:rFonts w:ascii="Liberation Serif" w:hAnsi="Liberation Serif" w:cs="Calibri"/>
                <w:b/>
                <w:bCs/>
                <w:sz w:val="18"/>
                <w:szCs w:val="18"/>
              </w:rPr>
            </w:pPr>
            <w:r w:rsidRPr="00366C29">
              <w:rPr>
                <w:rFonts w:ascii="Liberation Serif" w:hAnsi="Liberation Serif" w:cs="Calibri"/>
                <w:b/>
                <w:bCs/>
                <w:sz w:val="18"/>
                <w:szCs w:val="18"/>
              </w:rPr>
              <w:t>7020,0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4A612E9A"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6A1141D8" w14:textId="77777777" w:rsidTr="00C079D5">
        <w:trPr>
          <w:gridBefore w:val="1"/>
          <w:gridAfter w:val="2"/>
          <w:wBefore w:w="217" w:type="dxa"/>
          <w:wAfter w:w="33" w:type="dxa"/>
          <w:trHeight w:val="600"/>
        </w:trPr>
        <w:tc>
          <w:tcPr>
            <w:tcW w:w="774" w:type="dxa"/>
            <w:tcBorders>
              <w:top w:val="nil"/>
              <w:left w:val="single" w:sz="4" w:space="0" w:color="auto"/>
              <w:bottom w:val="single" w:sz="4" w:space="0" w:color="auto"/>
              <w:right w:val="nil"/>
            </w:tcBorders>
            <w:shd w:val="clear" w:color="auto" w:fill="auto"/>
            <w:hideMark/>
          </w:tcPr>
          <w:p w14:paraId="428E047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80</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5D4E3C65" w14:textId="77777777" w:rsidR="00366C29" w:rsidRDefault="00366C29">
            <w:pPr>
              <w:rPr>
                <w:rFonts w:ascii="Liberation Serif" w:hAnsi="Liberation Serif" w:cs="Calibri"/>
                <w:b/>
                <w:bCs/>
                <w:i/>
                <w:iCs/>
                <w:sz w:val="24"/>
                <w:szCs w:val="24"/>
              </w:rPr>
            </w:pPr>
            <w:r>
              <w:rPr>
                <w:rFonts w:ascii="Liberation Serif" w:hAnsi="Liberation Serif" w:cs="Calibri"/>
                <w:b/>
                <w:bCs/>
                <w:i/>
                <w:iCs/>
              </w:rPr>
              <w:t xml:space="preserve">всего по направлению "Прочие нужды",  в </w:t>
            </w:r>
            <w:r>
              <w:rPr>
                <w:rFonts w:ascii="Liberation Serif" w:hAnsi="Liberation Serif" w:cs="Calibri"/>
                <w:b/>
                <w:bCs/>
                <w:i/>
                <w:iCs/>
              </w:rPr>
              <w:lastRenderedPageBreak/>
              <w:t xml:space="preserve">т.ч. </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1D6FCF80"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lastRenderedPageBreak/>
              <w:t>167893,4</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65782F0C"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4EB1DF7C"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17866,2</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18D7891E"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33741,5</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1FB3FB0C"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3605,8</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56B2C935"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5008,3</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23DDEBE5"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17930,0</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13AF6A6A"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34208,8</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4B921D27"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24847,8</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3F75474C" w14:textId="19665126" w:rsidR="00366C29" w:rsidRPr="00366C29" w:rsidRDefault="000F3AF0">
            <w:pPr>
              <w:jc w:val="center"/>
              <w:rPr>
                <w:rFonts w:ascii="Liberation Serif" w:hAnsi="Liberation Serif" w:cs="Calibri"/>
                <w:b/>
                <w:bCs/>
                <w:i/>
                <w:iCs/>
                <w:sz w:val="18"/>
                <w:szCs w:val="18"/>
              </w:rPr>
            </w:pPr>
            <w:r w:rsidRPr="008C2695">
              <w:rPr>
                <w:rFonts w:ascii="Liberation Serif" w:hAnsi="Liberation Serif" w:cs="Calibri"/>
                <w:b/>
                <w:bCs/>
                <w:i/>
                <w:iCs/>
                <w:sz w:val="18"/>
                <w:szCs w:val="18"/>
                <w:highlight w:val="yellow"/>
              </w:rPr>
              <w:t>9355,1</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113CF831"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11420,0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B0A3183"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11740,0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011A53E6"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3A6A1389"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3317EA8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81</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378C903D" w14:textId="77777777" w:rsidR="00366C29" w:rsidRDefault="00366C29">
            <w:pPr>
              <w:rPr>
                <w:rFonts w:ascii="Liberation Serif" w:hAnsi="Liberation Serif" w:cs="Calibri"/>
                <w:b/>
                <w:bCs/>
                <w:i/>
                <w:iCs/>
                <w:sz w:val="24"/>
                <w:szCs w:val="24"/>
              </w:rPr>
            </w:pPr>
            <w:r>
              <w:rPr>
                <w:rFonts w:ascii="Liberation Serif" w:hAnsi="Liberation Serif" w:cs="Calibri"/>
                <w:b/>
                <w:bCs/>
                <w:i/>
                <w:iCs/>
              </w:rPr>
              <w:t xml:space="preserve">местный бюджет             </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2686362D"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27602,6</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05D910CD"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736641A4"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1722,1</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34F1211F"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3396,8</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21907582"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334,8</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3DF8CE80"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3268,8</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0D16C8EA"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9208,7</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3E266644"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3450,6</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622E0D73"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3352,8</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1BC6F150" w14:textId="79F80908" w:rsidR="00366C29" w:rsidRPr="00366C29" w:rsidRDefault="000F3AF0">
            <w:pPr>
              <w:jc w:val="center"/>
              <w:rPr>
                <w:rFonts w:ascii="Liberation Serif" w:hAnsi="Liberation Serif" w:cs="Calibri"/>
                <w:b/>
                <w:bCs/>
                <w:i/>
                <w:iCs/>
                <w:sz w:val="18"/>
                <w:szCs w:val="18"/>
              </w:rPr>
            </w:pPr>
            <w:r w:rsidRPr="008C2695">
              <w:rPr>
                <w:rFonts w:ascii="Liberation Serif" w:hAnsi="Liberation Serif" w:cs="Calibri"/>
                <w:b/>
                <w:bCs/>
                <w:i/>
                <w:iCs/>
                <w:sz w:val="18"/>
                <w:szCs w:val="18"/>
                <w:highlight w:val="yellow"/>
              </w:rPr>
              <w:t>2378,1</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3A243931"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1140,0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AB2F04F"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1180,0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5DB9C291"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74A900D8"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127C46F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82</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44BB1D30" w14:textId="77777777" w:rsidR="00366C29" w:rsidRDefault="00366C29">
            <w:pPr>
              <w:rPr>
                <w:rFonts w:ascii="Liberation Serif" w:hAnsi="Liberation Serif" w:cs="Calibri"/>
                <w:b/>
                <w:bCs/>
                <w:i/>
                <w:iCs/>
                <w:sz w:val="24"/>
                <w:szCs w:val="24"/>
              </w:rPr>
            </w:pPr>
            <w:r>
              <w:rPr>
                <w:rFonts w:ascii="Liberation Serif" w:hAnsi="Liberation Serif" w:cs="Calibri"/>
                <w:b/>
                <w:bCs/>
                <w:i/>
                <w:iCs/>
              </w:rPr>
              <w:t>областной бюджет</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595BA1C3"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99233,1</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2B59A230"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28AFD7F1"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16144,1</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7CFBFD7B"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19257,9</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6A385C14"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1278,4</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0F3169F9"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996,3</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75BB2ED9"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2403,3</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29014048"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30377,0</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300BD0F7"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17180,5</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505C6028"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4635,6</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02E1C2DD"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3420,0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9FD5414"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3540,0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768F5B28"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2D514924"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12924D4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83</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11ABDC3D" w14:textId="77777777" w:rsidR="00366C29" w:rsidRDefault="00366C29">
            <w:pPr>
              <w:rPr>
                <w:rFonts w:ascii="Liberation Serif" w:hAnsi="Liberation Serif" w:cs="Calibri"/>
                <w:b/>
                <w:bCs/>
                <w:i/>
                <w:iCs/>
                <w:sz w:val="24"/>
                <w:szCs w:val="24"/>
              </w:rPr>
            </w:pPr>
            <w:r>
              <w:rPr>
                <w:rFonts w:ascii="Liberation Serif" w:hAnsi="Liberation Serif" w:cs="Calibri"/>
                <w:b/>
                <w:bCs/>
                <w:i/>
                <w:iCs/>
              </w:rPr>
              <w:t>внебюджетные источники</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092CC729"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41057,7</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15E12FD0"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7AF3EFB6"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0,0</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7B401F4F"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11086,8</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65FE2630"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1992,6</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620BEF74"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743,2</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7EEE242E"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6318,0</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10EF0042"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381,2</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3BE9AE15"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4314,5</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0EC827C2"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2341,4</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2FAA05EF"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6860,0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8B26E1A" w14:textId="77777777" w:rsidR="00366C29" w:rsidRPr="00366C29" w:rsidRDefault="00366C29">
            <w:pPr>
              <w:jc w:val="center"/>
              <w:rPr>
                <w:rFonts w:ascii="Liberation Serif" w:hAnsi="Liberation Serif" w:cs="Calibri"/>
                <w:b/>
                <w:bCs/>
                <w:i/>
                <w:iCs/>
                <w:sz w:val="18"/>
                <w:szCs w:val="18"/>
              </w:rPr>
            </w:pPr>
            <w:r w:rsidRPr="00366C29">
              <w:rPr>
                <w:rFonts w:ascii="Liberation Serif" w:hAnsi="Liberation Serif" w:cs="Calibri"/>
                <w:b/>
                <w:bCs/>
                <w:i/>
                <w:iCs/>
                <w:sz w:val="18"/>
                <w:szCs w:val="18"/>
              </w:rPr>
              <w:t>7020,0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6036B1D6"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773FDA72" w14:textId="77777777" w:rsidTr="00C079D5">
        <w:trPr>
          <w:gridBefore w:val="1"/>
          <w:gridAfter w:val="2"/>
          <w:wBefore w:w="217" w:type="dxa"/>
          <w:wAfter w:w="33" w:type="dxa"/>
          <w:trHeight w:val="1575"/>
        </w:trPr>
        <w:tc>
          <w:tcPr>
            <w:tcW w:w="774" w:type="dxa"/>
            <w:tcBorders>
              <w:top w:val="nil"/>
              <w:left w:val="single" w:sz="4" w:space="0" w:color="auto"/>
              <w:bottom w:val="single" w:sz="4" w:space="0" w:color="auto"/>
              <w:right w:val="nil"/>
            </w:tcBorders>
            <w:shd w:val="clear" w:color="auto" w:fill="auto"/>
            <w:hideMark/>
          </w:tcPr>
          <w:p w14:paraId="226FC13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84</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345464B3" w14:textId="77777777" w:rsidR="00366C29" w:rsidRDefault="00366C29">
            <w:pPr>
              <w:rPr>
                <w:rFonts w:ascii="Liberation Serif" w:hAnsi="Liberation Serif" w:cs="Calibri"/>
                <w:b/>
                <w:bCs/>
                <w:sz w:val="24"/>
                <w:szCs w:val="24"/>
              </w:rPr>
            </w:pPr>
            <w:r>
              <w:rPr>
                <w:rFonts w:ascii="Liberation Serif" w:hAnsi="Liberation Serif" w:cs="Calibri"/>
                <w:b/>
                <w:bCs/>
              </w:rPr>
              <w:t xml:space="preserve">Мероприятие 3.1. </w:t>
            </w:r>
            <w:r>
              <w:rPr>
                <w:rFonts w:ascii="Liberation Serif" w:hAnsi="Liberation Serif" w:cs="Calibri"/>
              </w:rPr>
              <w:t>Социальные выплаты молодым семьям на приобретение (строительство)  жилого помещения</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24A7FB5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5B615FE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41A8854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790D80E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161814A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34DC738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0848D25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6CBB2F3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640E833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1BCC4D6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07C2A81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1B71FE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794F6E1A" w14:textId="77777777" w:rsidR="00366C29" w:rsidRDefault="00366C29">
            <w:pPr>
              <w:jc w:val="center"/>
              <w:rPr>
                <w:rFonts w:ascii="Liberation Serif" w:hAnsi="Liberation Serif" w:cs="Calibri"/>
              </w:rPr>
            </w:pPr>
            <w:r>
              <w:rPr>
                <w:rFonts w:ascii="Liberation Serif" w:hAnsi="Liberation Serif" w:cs="Calibri"/>
              </w:rPr>
              <w:t>3.1.</w:t>
            </w:r>
          </w:p>
        </w:tc>
      </w:tr>
      <w:tr w:rsidR="00C079D5" w14:paraId="7B316933"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67AC431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85</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5697D1E7" w14:textId="77777777" w:rsidR="00366C29" w:rsidRDefault="00366C29">
            <w:pPr>
              <w:rPr>
                <w:rFonts w:ascii="Liberation Serif" w:hAnsi="Liberation Serif" w:cs="Calibri"/>
                <w:sz w:val="24"/>
                <w:szCs w:val="24"/>
              </w:rPr>
            </w:pPr>
            <w:r>
              <w:rPr>
                <w:rFonts w:ascii="Liberation Serif" w:hAnsi="Liberation Serif" w:cs="Calibri"/>
              </w:rPr>
              <w:t xml:space="preserve">местный бюджет             </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195C7C5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13072,2</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0C1BAF6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1D252EC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367F734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3282,1</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5275A05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334,8</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0594082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3268,8</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1B08EFD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1808,7</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40E6161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892,1</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55EA94B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617,7</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2359512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548,0</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348B495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1140,0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E89785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1180,0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5ADA13AB"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47F88388" w14:textId="77777777" w:rsidTr="00C079D5">
        <w:trPr>
          <w:gridBefore w:val="1"/>
          <w:gridAfter w:val="2"/>
          <w:wBefore w:w="217" w:type="dxa"/>
          <w:wAfter w:w="33" w:type="dxa"/>
          <w:trHeight w:val="600"/>
        </w:trPr>
        <w:tc>
          <w:tcPr>
            <w:tcW w:w="774" w:type="dxa"/>
            <w:tcBorders>
              <w:top w:val="nil"/>
              <w:left w:val="single" w:sz="4" w:space="0" w:color="auto"/>
              <w:bottom w:val="single" w:sz="4" w:space="0" w:color="auto"/>
              <w:right w:val="nil"/>
            </w:tcBorders>
            <w:shd w:val="clear" w:color="auto" w:fill="auto"/>
            <w:hideMark/>
          </w:tcPr>
          <w:p w14:paraId="319DC0D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86</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0BFACC00" w14:textId="77777777" w:rsidR="00366C29" w:rsidRDefault="00366C29">
            <w:pPr>
              <w:rPr>
                <w:rFonts w:ascii="Liberation Serif" w:hAnsi="Liberation Serif" w:cs="Calibri"/>
                <w:sz w:val="24"/>
                <w:szCs w:val="24"/>
              </w:rPr>
            </w:pPr>
            <w:r>
              <w:rPr>
                <w:rFonts w:ascii="Liberation Serif" w:hAnsi="Liberation Serif" w:cs="Calibri"/>
              </w:rPr>
              <w:t>областной (и федеральный) бюджет</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2F70C6B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20617,7</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1483FC2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266C207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1D25F14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4905,7</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53A5592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1278,4</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09590CE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996,3</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3850991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2403,3</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070DD06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576,7</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380129C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1853,3</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1FAD9FA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1644,0</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62D1842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3420,0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AC7D3D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3540,0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7F179D3F"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0F0385E9"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23DAC5C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87</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1AE36207" w14:textId="77777777" w:rsidR="00366C29" w:rsidRDefault="00366C29">
            <w:pPr>
              <w:rPr>
                <w:rFonts w:ascii="Liberation Serif" w:hAnsi="Liberation Serif" w:cs="Calibri"/>
                <w:sz w:val="24"/>
                <w:szCs w:val="24"/>
              </w:rPr>
            </w:pPr>
            <w:r>
              <w:rPr>
                <w:rFonts w:ascii="Liberation Serif" w:hAnsi="Liberation Serif" w:cs="Calibri"/>
              </w:rPr>
              <w:t>внебюджетные источники</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2034797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41057,7</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18258D2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73A5A5E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34D97AD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11086,8</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164B26C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1992,6</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5C1ABC5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743,2</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08B8239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6318,0</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1B3ACE8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381,2</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3A119CA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4314,5</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50B3B8C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2341,40</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19C4FC7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6860,0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5164E5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7020,0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33C7B1FA"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02A25187" w14:textId="77777777" w:rsidTr="00C079D5">
        <w:trPr>
          <w:gridBefore w:val="1"/>
          <w:gridAfter w:val="2"/>
          <w:wBefore w:w="217" w:type="dxa"/>
          <w:wAfter w:w="33" w:type="dxa"/>
          <w:trHeight w:val="975"/>
        </w:trPr>
        <w:tc>
          <w:tcPr>
            <w:tcW w:w="774" w:type="dxa"/>
            <w:tcBorders>
              <w:top w:val="nil"/>
              <w:left w:val="single" w:sz="4" w:space="0" w:color="auto"/>
              <w:bottom w:val="single" w:sz="4" w:space="0" w:color="auto"/>
              <w:right w:val="nil"/>
            </w:tcBorders>
            <w:shd w:val="clear" w:color="auto" w:fill="auto"/>
            <w:hideMark/>
          </w:tcPr>
          <w:p w14:paraId="1534F71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88</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2BF6FC3A" w14:textId="77777777" w:rsidR="00366C29" w:rsidRDefault="00366C29">
            <w:pPr>
              <w:rPr>
                <w:rFonts w:ascii="Liberation Serif" w:hAnsi="Liberation Serif" w:cs="Calibri"/>
                <w:b/>
                <w:bCs/>
                <w:sz w:val="24"/>
                <w:szCs w:val="24"/>
              </w:rPr>
            </w:pPr>
            <w:r>
              <w:rPr>
                <w:rFonts w:ascii="Liberation Serif" w:hAnsi="Liberation Serif" w:cs="Calibri"/>
                <w:b/>
                <w:bCs/>
              </w:rPr>
              <w:t xml:space="preserve">Мероприятие 3.2. </w:t>
            </w:r>
            <w:r>
              <w:rPr>
                <w:rFonts w:ascii="Liberation Serif" w:hAnsi="Liberation Serif" w:cs="Calibri"/>
              </w:rPr>
              <w:t>Переселение граждан из аварийного жилищного фонда</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3D3707A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032C54B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56BA2D1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3F61CCC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25FA39A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0B826E1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25C671E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490D577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1FE0EC7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12DD27B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494A5D9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4F470B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70944184" w14:textId="77777777" w:rsidR="00366C29" w:rsidRDefault="00366C29">
            <w:pPr>
              <w:jc w:val="center"/>
              <w:rPr>
                <w:rFonts w:ascii="Liberation Serif" w:hAnsi="Liberation Serif" w:cs="Calibri"/>
              </w:rPr>
            </w:pPr>
            <w:r>
              <w:rPr>
                <w:rFonts w:ascii="Liberation Serif" w:hAnsi="Liberation Serif" w:cs="Calibri"/>
              </w:rPr>
              <w:t>3.2.</w:t>
            </w:r>
          </w:p>
        </w:tc>
      </w:tr>
      <w:tr w:rsidR="00C079D5" w14:paraId="69886804"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281E632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89</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30CF01CD" w14:textId="77777777" w:rsidR="00366C29" w:rsidRDefault="00366C29">
            <w:pPr>
              <w:rPr>
                <w:rFonts w:ascii="Liberation Serif" w:hAnsi="Liberation Serif" w:cs="Calibri"/>
                <w:sz w:val="24"/>
                <w:szCs w:val="24"/>
              </w:rPr>
            </w:pPr>
            <w:r>
              <w:rPr>
                <w:rFonts w:ascii="Liberation Serif" w:hAnsi="Liberation Serif" w:cs="Calibri"/>
              </w:rPr>
              <w:t>местный бюджет</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1084E12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7130,4</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54BE5A2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2596555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1722,1</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135531D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114,7</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4665DE4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4D0CDCC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017D89D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481ED48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2558,5</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61CB1DF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2735,1</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4848C459" w14:textId="2E6D3971" w:rsidR="00366C29" w:rsidRDefault="008C2695">
            <w:pPr>
              <w:jc w:val="center"/>
              <w:rPr>
                <w:rFonts w:ascii="Liberation Serif" w:hAnsi="Liberation Serif" w:cs="Calibri"/>
                <w:sz w:val="20"/>
                <w:szCs w:val="20"/>
              </w:rPr>
            </w:pPr>
            <w:r w:rsidRPr="008C2695">
              <w:rPr>
                <w:rFonts w:ascii="Liberation Serif" w:hAnsi="Liberation Serif" w:cs="Calibri"/>
                <w:sz w:val="20"/>
                <w:szCs w:val="20"/>
                <w:highlight w:val="yellow"/>
              </w:rPr>
              <w:t>1830,1</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2AA178B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FA05A3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15B20577"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384A7537" w14:textId="77777777" w:rsidTr="00C079D5">
        <w:trPr>
          <w:gridBefore w:val="1"/>
          <w:gridAfter w:val="2"/>
          <w:wBefore w:w="217" w:type="dxa"/>
          <w:wAfter w:w="33" w:type="dxa"/>
          <w:trHeight w:val="900"/>
        </w:trPr>
        <w:tc>
          <w:tcPr>
            <w:tcW w:w="774" w:type="dxa"/>
            <w:tcBorders>
              <w:top w:val="nil"/>
              <w:left w:val="single" w:sz="4" w:space="0" w:color="auto"/>
              <w:bottom w:val="single" w:sz="4" w:space="0" w:color="auto"/>
              <w:right w:val="nil"/>
            </w:tcBorders>
            <w:shd w:val="clear" w:color="auto" w:fill="auto"/>
            <w:hideMark/>
          </w:tcPr>
          <w:p w14:paraId="310B4DB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lastRenderedPageBreak/>
              <w:t>90</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19B19E1B" w14:textId="77777777" w:rsidR="00366C29" w:rsidRDefault="00366C29">
            <w:pPr>
              <w:rPr>
                <w:rFonts w:ascii="Liberation Serif" w:hAnsi="Liberation Serif" w:cs="Calibri"/>
                <w:sz w:val="24"/>
                <w:szCs w:val="24"/>
              </w:rPr>
            </w:pPr>
            <w:r>
              <w:rPr>
                <w:rFonts w:ascii="Liberation Serif" w:hAnsi="Liberation Serif" w:cs="Calibri"/>
              </w:rPr>
              <w:t>областной бюджет (в т.ч. Фонд реформирования ЖКХ)</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4E0B3AD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78615,4</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1FDE0DF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24C9D8B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16144,1</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6E8B386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14352,2</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6E00689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20B85AB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5B7D08C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66C7970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29800,3</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11F90F3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15327,2</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1AC911D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2991,6</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2EBD1CD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807905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45390A3C"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3DACBA9E" w14:textId="77777777" w:rsidTr="00C079D5">
        <w:trPr>
          <w:gridBefore w:val="1"/>
          <w:gridAfter w:val="2"/>
          <w:wBefore w:w="217" w:type="dxa"/>
          <w:wAfter w:w="33" w:type="dxa"/>
          <w:trHeight w:val="3300"/>
        </w:trPr>
        <w:tc>
          <w:tcPr>
            <w:tcW w:w="774" w:type="dxa"/>
            <w:tcBorders>
              <w:top w:val="nil"/>
              <w:left w:val="single" w:sz="4" w:space="0" w:color="auto"/>
              <w:bottom w:val="single" w:sz="4" w:space="0" w:color="auto"/>
              <w:right w:val="nil"/>
            </w:tcBorders>
            <w:shd w:val="clear" w:color="auto" w:fill="auto"/>
            <w:hideMark/>
          </w:tcPr>
          <w:p w14:paraId="1B7F9B8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91</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097DFD4F" w14:textId="77777777" w:rsidR="00366C29" w:rsidRDefault="00366C29">
            <w:pPr>
              <w:rPr>
                <w:rFonts w:ascii="Liberation Serif" w:hAnsi="Liberation Serif" w:cs="Calibri"/>
                <w:b/>
                <w:bCs/>
                <w:sz w:val="24"/>
                <w:szCs w:val="24"/>
              </w:rPr>
            </w:pPr>
            <w:r>
              <w:rPr>
                <w:rFonts w:ascii="Liberation Serif" w:hAnsi="Liberation Serif" w:cs="Calibri"/>
                <w:b/>
                <w:bCs/>
              </w:rPr>
              <w:t xml:space="preserve">Мероприятие 3.3. </w:t>
            </w:r>
            <w:r>
              <w:rPr>
                <w:rFonts w:ascii="Liberation Serif" w:hAnsi="Liberation Serif" w:cs="Calibri"/>
              </w:rPr>
              <w:t xml:space="preserve">Предоставление </w:t>
            </w:r>
            <w:r>
              <w:rPr>
                <w:rFonts w:ascii="Liberation Serif" w:hAnsi="Liberation Serif" w:cs="Calibri"/>
                <w:b/>
                <w:bCs/>
              </w:rPr>
              <w:t>с</w:t>
            </w:r>
            <w:r>
              <w:rPr>
                <w:rFonts w:ascii="Liberation Serif" w:hAnsi="Liberation Serif" w:cs="Calibri"/>
              </w:rPr>
              <w:t>оциальных выплат гражданам, имеющим трех и более детей, взамен земельного участка, находящегося в муниципальной собственности городского округа Красноуфимск, предоставляемого в собственность бесплатно</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416B77D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52E08F0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0BDAD96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65D4100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13789A5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14C4D5D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5E4D613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5997645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1FF0D33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74E2CF1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3C30CDA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74F319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742EACEB" w14:textId="77777777" w:rsidR="00366C29" w:rsidRDefault="00366C29">
            <w:pPr>
              <w:jc w:val="center"/>
              <w:rPr>
                <w:rFonts w:ascii="Liberation Serif" w:hAnsi="Liberation Serif" w:cs="Calibri"/>
              </w:rPr>
            </w:pPr>
            <w:r>
              <w:rPr>
                <w:rFonts w:ascii="Liberation Serif" w:hAnsi="Liberation Serif" w:cs="Calibri"/>
              </w:rPr>
              <w:t>3.3.</w:t>
            </w:r>
          </w:p>
        </w:tc>
      </w:tr>
      <w:tr w:rsidR="00C079D5" w14:paraId="4C0FB43A"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268013F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92</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1A8BD3E3" w14:textId="77777777" w:rsidR="00366C29" w:rsidRDefault="00366C29">
            <w:pPr>
              <w:rPr>
                <w:rFonts w:ascii="Liberation Serif" w:hAnsi="Liberation Serif" w:cs="Calibri"/>
                <w:sz w:val="24"/>
                <w:szCs w:val="24"/>
              </w:rPr>
            </w:pPr>
            <w:r>
              <w:rPr>
                <w:rFonts w:ascii="Liberation Serif" w:hAnsi="Liberation Serif" w:cs="Calibri"/>
              </w:rPr>
              <w:t>местный бюджет</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014C726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7400,0</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6CCE739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473590A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6CFBDEA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1599105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2C14E6F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38EE951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7400,0</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33DB302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7AD3585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18F07AA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5C9D9D4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5A6788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7E6A38BD" w14:textId="77777777" w:rsidR="00366C29" w:rsidRDefault="00366C29">
            <w:pPr>
              <w:jc w:val="center"/>
              <w:rPr>
                <w:rFonts w:ascii="Liberation Serif" w:hAnsi="Liberation Serif" w:cs="Calibri"/>
              </w:rPr>
            </w:pPr>
            <w:r>
              <w:rPr>
                <w:rFonts w:ascii="Liberation Serif" w:hAnsi="Liberation Serif" w:cs="Calibri"/>
              </w:rPr>
              <w:t> </w:t>
            </w:r>
          </w:p>
        </w:tc>
      </w:tr>
      <w:tr w:rsidR="00366C29" w14:paraId="5C626343" w14:textId="77777777" w:rsidTr="00C079D5">
        <w:trPr>
          <w:gridBefore w:val="1"/>
          <w:gridAfter w:val="1"/>
          <w:wBefore w:w="217" w:type="dxa"/>
          <w:wAfter w:w="26" w:type="dxa"/>
          <w:trHeight w:val="675"/>
        </w:trPr>
        <w:tc>
          <w:tcPr>
            <w:tcW w:w="774" w:type="dxa"/>
            <w:tcBorders>
              <w:top w:val="nil"/>
              <w:left w:val="single" w:sz="4" w:space="0" w:color="auto"/>
              <w:bottom w:val="single" w:sz="4" w:space="0" w:color="auto"/>
              <w:right w:val="nil"/>
            </w:tcBorders>
            <w:shd w:val="clear" w:color="auto" w:fill="auto"/>
            <w:hideMark/>
          </w:tcPr>
          <w:p w14:paraId="118201C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93</w:t>
            </w:r>
          </w:p>
        </w:tc>
        <w:tc>
          <w:tcPr>
            <w:tcW w:w="14340" w:type="dxa"/>
            <w:gridSpan w:val="40"/>
            <w:tcBorders>
              <w:top w:val="single" w:sz="4" w:space="0" w:color="auto"/>
              <w:left w:val="single" w:sz="4" w:space="0" w:color="auto"/>
              <w:bottom w:val="single" w:sz="4" w:space="0" w:color="auto"/>
              <w:right w:val="single" w:sz="4" w:space="0" w:color="auto"/>
            </w:tcBorders>
            <w:shd w:val="clear" w:color="auto" w:fill="auto"/>
            <w:hideMark/>
          </w:tcPr>
          <w:p w14:paraId="438B91BA" w14:textId="77777777" w:rsidR="00366C29" w:rsidRDefault="00366C29">
            <w:pPr>
              <w:jc w:val="center"/>
              <w:rPr>
                <w:rFonts w:ascii="Liberation Serif" w:hAnsi="Liberation Serif" w:cs="Calibri"/>
                <w:b/>
                <w:bCs/>
                <w:sz w:val="24"/>
                <w:szCs w:val="24"/>
              </w:rPr>
            </w:pPr>
            <w:r>
              <w:rPr>
                <w:rFonts w:ascii="Liberation Serif" w:hAnsi="Liberation Serif" w:cs="Calibri"/>
                <w:b/>
                <w:bCs/>
              </w:rPr>
              <w:t>ПОДПРОГРАММА 4. «Поддержка и развитие малого и среднего предпринимательства в городском округе Красноуфимск в 2016-2024 годах»</w:t>
            </w:r>
          </w:p>
        </w:tc>
      </w:tr>
      <w:tr w:rsidR="00C079D5" w14:paraId="697DEFC4" w14:textId="77777777" w:rsidTr="00C079D5">
        <w:trPr>
          <w:gridBefore w:val="1"/>
          <w:gridAfter w:val="2"/>
          <w:wBefore w:w="217" w:type="dxa"/>
          <w:wAfter w:w="33" w:type="dxa"/>
          <w:trHeight w:val="600"/>
        </w:trPr>
        <w:tc>
          <w:tcPr>
            <w:tcW w:w="774" w:type="dxa"/>
            <w:tcBorders>
              <w:top w:val="nil"/>
              <w:left w:val="single" w:sz="4" w:space="0" w:color="auto"/>
              <w:bottom w:val="single" w:sz="4" w:space="0" w:color="auto"/>
              <w:right w:val="nil"/>
            </w:tcBorders>
            <w:shd w:val="clear" w:color="auto" w:fill="auto"/>
            <w:hideMark/>
          </w:tcPr>
          <w:p w14:paraId="4586E13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94</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627C1AE8" w14:textId="77777777" w:rsidR="00366C29" w:rsidRDefault="00366C29">
            <w:pPr>
              <w:rPr>
                <w:rFonts w:ascii="Liberation Serif" w:hAnsi="Liberation Serif" w:cs="Calibri"/>
                <w:b/>
                <w:bCs/>
                <w:sz w:val="24"/>
                <w:szCs w:val="24"/>
              </w:rPr>
            </w:pPr>
            <w:r>
              <w:rPr>
                <w:rFonts w:ascii="Liberation Serif" w:hAnsi="Liberation Serif" w:cs="Calibri"/>
                <w:b/>
                <w:bCs/>
              </w:rPr>
              <w:t>ВСЕГО по подпрограмме 4, в т.ч.</w:t>
            </w:r>
          </w:p>
        </w:tc>
        <w:tc>
          <w:tcPr>
            <w:tcW w:w="959" w:type="dxa"/>
            <w:gridSpan w:val="2"/>
            <w:tcBorders>
              <w:top w:val="nil"/>
              <w:left w:val="nil"/>
              <w:bottom w:val="single" w:sz="4" w:space="0" w:color="auto"/>
              <w:right w:val="single" w:sz="4" w:space="0" w:color="auto"/>
            </w:tcBorders>
            <w:shd w:val="clear" w:color="auto" w:fill="auto"/>
            <w:vAlign w:val="center"/>
            <w:hideMark/>
          </w:tcPr>
          <w:p w14:paraId="4E211B22"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4231,9</w:t>
            </w:r>
          </w:p>
        </w:tc>
        <w:tc>
          <w:tcPr>
            <w:tcW w:w="835" w:type="dxa"/>
            <w:gridSpan w:val="3"/>
            <w:tcBorders>
              <w:top w:val="nil"/>
              <w:left w:val="nil"/>
              <w:bottom w:val="single" w:sz="4" w:space="0" w:color="auto"/>
              <w:right w:val="single" w:sz="4" w:space="0" w:color="auto"/>
            </w:tcBorders>
            <w:shd w:val="clear" w:color="auto" w:fill="auto"/>
            <w:vAlign w:val="center"/>
            <w:hideMark/>
          </w:tcPr>
          <w:p w14:paraId="671AD3EC"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858" w:type="dxa"/>
            <w:gridSpan w:val="3"/>
            <w:tcBorders>
              <w:top w:val="nil"/>
              <w:left w:val="nil"/>
              <w:bottom w:val="single" w:sz="4" w:space="0" w:color="auto"/>
              <w:right w:val="single" w:sz="4" w:space="0" w:color="auto"/>
            </w:tcBorders>
            <w:shd w:val="clear" w:color="auto" w:fill="auto"/>
            <w:vAlign w:val="center"/>
            <w:hideMark/>
          </w:tcPr>
          <w:p w14:paraId="0B40E625"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53C9D203"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441,5</w:t>
            </w:r>
          </w:p>
        </w:tc>
        <w:tc>
          <w:tcPr>
            <w:tcW w:w="837" w:type="dxa"/>
            <w:gridSpan w:val="3"/>
            <w:tcBorders>
              <w:top w:val="nil"/>
              <w:left w:val="nil"/>
              <w:bottom w:val="single" w:sz="4" w:space="0" w:color="auto"/>
              <w:right w:val="single" w:sz="4" w:space="0" w:color="auto"/>
            </w:tcBorders>
            <w:shd w:val="clear" w:color="auto" w:fill="auto"/>
            <w:vAlign w:val="center"/>
            <w:hideMark/>
          </w:tcPr>
          <w:p w14:paraId="008A9C41"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438,0</w:t>
            </w:r>
          </w:p>
        </w:tc>
        <w:tc>
          <w:tcPr>
            <w:tcW w:w="861" w:type="dxa"/>
            <w:gridSpan w:val="3"/>
            <w:tcBorders>
              <w:top w:val="nil"/>
              <w:left w:val="nil"/>
              <w:bottom w:val="single" w:sz="4" w:space="0" w:color="auto"/>
              <w:right w:val="single" w:sz="4" w:space="0" w:color="auto"/>
            </w:tcBorders>
            <w:shd w:val="clear" w:color="auto" w:fill="auto"/>
            <w:vAlign w:val="center"/>
            <w:hideMark/>
          </w:tcPr>
          <w:p w14:paraId="609910F3"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731,1</w:t>
            </w:r>
          </w:p>
        </w:tc>
        <w:tc>
          <w:tcPr>
            <w:tcW w:w="849" w:type="dxa"/>
            <w:gridSpan w:val="3"/>
            <w:tcBorders>
              <w:top w:val="nil"/>
              <w:left w:val="nil"/>
              <w:bottom w:val="single" w:sz="4" w:space="0" w:color="auto"/>
              <w:right w:val="single" w:sz="4" w:space="0" w:color="auto"/>
            </w:tcBorders>
            <w:shd w:val="clear" w:color="auto" w:fill="auto"/>
            <w:vAlign w:val="center"/>
            <w:hideMark/>
          </w:tcPr>
          <w:p w14:paraId="6B2C21FA"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347,1</w:t>
            </w:r>
          </w:p>
        </w:tc>
        <w:tc>
          <w:tcPr>
            <w:tcW w:w="881" w:type="dxa"/>
            <w:gridSpan w:val="3"/>
            <w:tcBorders>
              <w:top w:val="nil"/>
              <w:left w:val="nil"/>
              <w:bottom w:val="single" w:sz="4" w:space="0" w:color="auto"/>
              <w:right w:val="single" w:sz="4" w:space="0" w:color="auto"/>
            </w:tcBorders>
            <w:shd w:val="clear" w:color="auto" w:fill="auto"/>
            <w:vAlign w:val="center"/>
            <w:hideMark/>
          </w:tcPr>
          <w:p w14:paraId="1720681D"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445,9</w:t>
            </w:r>
          </w:p>
        </w:tc>
        <w:tc>
          <w:tcPr>
            <w:tcW w:w="849" w:type="dxa"/>
            <w:gridSpan w:val="2"/>
            <w:tcBorders>
              <w:top w:val="nil"/>
              <w:left w:val="nil"/>
              <w:bottom w:val="single" w:sz="4" w:space="0" w:color="auto"/>
              <w:right w:val="single" w:sz="4" w:space="0" w:color="auto"/>
            </w:tcBorders>
            <w:shd w:val="clear" w:color="auto" w:fill="auto"/>
            <w:vAlign w:val="center"/>
            <w:hideMark/>
          </w:tcPr>
          <w:p w14:paraId="5146D06A"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445,9</w:t>
            </w:r>
          </w:p>
        </w:tc>
        <w:tc>
          <w:tcPr>
            <w:tcW w:w="948" w:type="dxa"/>
            <w:gridSpan w:val="2"/>
            <w:tcBorders>
              <w:top w:val="nil"/>
              <w:left w:val="nil"/>
              <w:bottom w:val="single" w:sz="4" w:space="0" w:color="auto"/>
              <w:right w:val="single" w:sz="4" w:space="0" w:color="auto"/>
            </w:tcBorders>
            <w:shd w:val="clear" w:color="auto" w:fill="auto"/>
            <w:vAlign w:val="center"/>
            <w:hideMark/>
          </w:tcPr>
          <w:p w14:paraId="24B64EF9"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445,9</w:t>
            </w:r>
          </w:p>
        </w:tc>
        <w:tc>
          <w:tcPr>
            <w:tcW w:w="1103" w:type="dxa"/>
            <w:gridSpan w:val="3"/>
            <w:tcBorders>
              <w:top w:val="nil"/>
              <w:left w:val="nil"/>
              <w:bottom w:val="single" w:sz="4" w:space="0" w:color="auto"/>
              <w:right w:val="single" w:sz="4" w:space="0" w:color="auto"/>
            </w:tcBorders>
            <w:shd w:val="clear" w:color="auto" w:fill="auto"/>
            <w:vAlign w:val="center"/>
            <w:hideMark/>
          </w:tcPr>
          <w:p w14:paraId="01005F7B"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468,0</w:t>
            </w:r>
          </w:p>
        </w:tc>
        <w:tc>
          <w:tcPr>
            <w:tcW w:w="992" w:type="dxa"/>
            <w:gridSpan w:val="2"/>
            <w:tcBorders>
              <w:top w:val="nil"/>
              <w:left w:val="nil"/>
              <w:bottom w:val="single" w:sz="4" w:space="0" w:color="auto"/>
              <w:right w:val="single" w:sz="4" w:space="0" w:color="auto"/>
            </w:tcBorders>
            <w:shd w:val="clear" w:color="auto" w:fill="auto"/>
            <w:vAlign w:val="center"/>
            <w:hideMark/>
          </w:tcPr>
          <w:p w14:paraId="065BADEE"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468,5</w:t>
            </w:r>
          </w:p>
        </w:tc>
        <w:tc>
          <w:tcPr>
            <w:tcW w:w="759" w:type="dxa"/>
            <w:gridSpan w:val="2"/>
            <w:tcBorders>
              <w:top w:val="nil"/>
              <w:left w:val="nil"/>
              <w:bottom w:val="single" w:sz="4" w:space="0" w:color="auto"/>
              <w:right w:val="single" w:sz="4" w:space="0" w:color="auto"/>
            </w:tcBorders>
            <w:shd w:val="clear" w:color="auto" w:fill="auto"/>
            <w:vAlign w:val="center"/>
            <w:hideMark/>
          </w:tcPr>
          <w:p w14:paraId="062C3871"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54E8D739"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1F64334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95</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621029F2" w14:textId="77777777" w:rsidR="00366C29" w:rsidRDefault="00366C29">
            <w:pPr>
              <w:rPr>
                <w:rFonts w:ascii="Liberation Serif" w:hAnsi="Liberation Serif" w:cs="Calibri"/>
                <w:b/>
                <w:bCs/>
                <w:sz w:val="24"/>
                <w:szCs w:val="24"/>
              </w:rPr>
            </w:pPr>
            <w:r>
              <w:rPr>
                <w:rFonts w:ascii="Liberation Serif" w:hAnsi="Liberation Serif" w:cs="Calibri"/>
                <w:b/>
                <w:bCs/>
              </w:rPr>
              <w:t xml:space="preserve">местный бюджет             </w:t>
            </w:r>
          </w:p>
        </w:tc>
        <w:tc>
          <w:tcPr>
            <w:tcW w:w="959" w:type="dxa"/>
            <w:gridSpan w:val="2"/>
            <w:tcBorders>
              <w:top w:val="nil"/>
              <w:left w:val="nil"/>
              <w:bottom w:val="single" w:sz="4" w:space="0" w:color="auto"/>
              <w:right w:val="single" w:sz="4" w:space="0" w:color="auto"/>
            </w:tcBorders>
            <w:shd w:val="clear" w:color="auto" w:fill="auto"/>
            <w:vAlign w:val="center"/>
            <w:hideMark/>
          </w:tcPr>
          <w:p w14:paraId="21260C1F"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3245,8</w:t>
            </w:r>
          </w:p>
        </w:tc>
        <w:tc>
          <w:tcPr>
            <w:tcW w:w="835" w:type="dxa"/>
            <w:gridSpan w:val="3"/>
            <w:tcBorders>
              <w:top w:val="nil"/>
              <w:left w:val="nil"/>
              <w:bottom w:val="single" w:sz="4" w:space="0" w:color="auto"/>
              <w:right w:val="single" w:sz="4" w:space="0" w:color="auto"/>
            </w:tcBorders>
            <w:shd w:val="clear" w:color="auto" w:fill="auto"/>
            <w:vAlign w:val="center"/>
            <w:hideMark/>
          </w:tcPr>
          <w:p w14:paraId="4BABC79E"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858" w:type="dxa"/>
            <w:gridSpan w:val="3"/>
            <w:tcBorders>
              <w:top w:val="nil"/>
              <w:left w:val="nil"/>
              <w:bottom w:val="single" w:sz="4" w:space="0" w:color="auto"/>
              <w:right w:val="single" w:sz="4" w:space="0" w:color="auto"/>
            </w:tcBorders>
            <w:shd w:val="clear" w:color="auto" w:fill="auto"/>
            <w:vAlign w:val="center"/>
            <w:hideMark/>
          </w:tcPr>
          <w:p w14:paraId="1815E7BF"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1B683AB8"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185,0</w:t>
            </w:r>
          </w:p>
        </w:tc>
        <w:tc>
          <w:tcPr>
            <w:tcW w:w="837" w:type="dxa"/>
            <w:gridSpan w:val="3"/>
            <w:tcBorders>
              <w:top w:val="nil"/>
              <w:left w:val="nil"/>
              <w:bottom w:val="single" w:sz="4" w:space="0" w:color="auto"/>
              <w:right w:val="single" w:sz="4" w:space="0" w:color="auto"/>
            </w:tcBorders>
            <w:shd w:val="clear" w:color="auto" w:fill="auto"/>
            <w:vAlign w:val="center"/>
            <w:hideMark/>
          </w:tcPr>
          <w:p w14:paraId="08A15E64"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192,5</w:t>
            </w:r>
          </w:p>
        </w:tc>
        <w:tc>
          <w:tcPr>
            <w:tcW w:w="861" w:type="dxa"/>
            <w:gridSpan w:val="3"/>
            <w:tcBorders>
              <w:top w:val="nil"/>
              <w:left w:val="nil"/>
              <w:bottom w:val="single" w:sz="4" w:space="0" w:color="auto"/>
              <w:right w:val="single" w:sz="4" w:space="0" w:color="auto"/>
            </w:tcBorders>
            <w:shd w:val="clear" w:color="auto" w:fill="auto"/>
            <w:vAlign w:val="center"/>
            <w:hideMark/>
          </w:tcPr>
          <w:p w14:paraId="31AEE8FD"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247,0</w:t>
            </w:r>
          </w:p>
        </w:tc>
        <w:tc>
          <w:tcPr>
            <w:tcW w:w="849" w:type="dxa"/>
            <w:gridSpan w:val="3"/>
            <w:tcBorders>
              <w:top w:val="nil"/>
              <w:left w:val="nil"/>
              <w:bottom w:val="single" w:sz="4" w:space="0" w:color="auto"/>
              <w:right w:val="single" w:sz="4" w:space="0" w:color="auto"/>
            </w:tcBorders>
            <w:shd w:val="clear" w:color="auto" w:fill="auto"/>
            <w:vAlign w:val="center"/>
            <w:hideMark/>
          </w:tcPr>
          <w:p w14:paraId="1E2CF067"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347,1</w:t>
            </w:r>
          </w:p>
        </w:tc>
        <w:tc>
          <w:tcPr>
            <w:tcW w:w="881" w:type="dxa"/>
            <w:gridSpan w:val="3"/>
            <w:tcBorders>
              <w:top w:val="nil"/>
              <w:left w:val="nil"/>
              <w:bottom w:val="single" w:sz="4" w:space="0" w:color="auto"/>
              <w:right w:val="single" w:sz="4" w:space="0" w:color="auto"/>
            </w:tcBorders>
            <w:shd w:val="clear" w:color="auto" w:fill="auto"/>
            <w:vAlign w:val="center"/>
            <w:hideMark/>
          </w:tcPr>
          <w:p w14:paraId="3D0F65A0"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445,9</w:t>
            </w:r>
          </w:p>
        </w:tc>
        <w:tc>
          <w:tcPr>
            <w:tcW w:w="849" w:type="dxa"/>
            <w:gridSpan w:val="2"/>
            <w:tcBorders>
              <w:top w:val="nil"/>
              <w:left w:val="nil"/>
              <w:bottom w:val="single" w:sz="4" w:space="0" w:color="auto"/>
              <w:right w:val="single" w:sz="4" w:space="0" w:color="auto"/>
            </w:tcBorders>
            <w:shd w:val="clear" w:color="auto" w:fill="auto"/>
            <w:vAlign w:val="center"/>
            <w:hideMark/>
          </w:tcPr>
          <w:p w14:paraId="12BA8C89"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445,9</w:t>
            </w:r>
          </w:p>
        </w:tc>
        <w:tc>
          <w:tcPr>
            <w:tcW w:w="948" w:type="dxa"/>
            <w:gridSpan w:val="2"/>
            <w:tcBorders>
              <w:top w:val="nil"/>
              <w:left w:val="nil"/>
              <w:bottom w:val="single" w:sz="4" w:space="0" w:color="auto"/>
              <w:right w:val="single" w:sz="4" w:space="0" w:color="auto"/>
            </w:tcBorders>
            <w:shd w:val="clear" w:color="auto" w:fill="auto"/>
            <w:vAlign w:val="center"/>
            <w:hideMark/>
          </w:tcPr>
          <w:p w14:paraId="19AE1C58"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445,9</w:t>
            </w:r>
          </w:p>
        </w:tc>
        <w:tc>
          <w:tcPr>
            <w:tcW w:w="1103" w:type="dxa"/>
            <w:gridSpan w:val="3"/>
            <w:tcBorders>
              <w:top w:val="nil"/>
              <w:left w:val="nil"/>
              <w:bottom w:val="single" w:sz="4" w:space="0" w:color="auto"/>
              <w:right w:val="single" w:sz="4" w:space="0" w:color="auto"/>
            </w:tcBorders>
            <w:shd w:val="clear" w:color="auto" w:fill="auto"/>
            <w:vAlign w:val="center"/>
            <w:hideMark/>
          </w:tcPr>
          <w:p w14:paraId="478214C4"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468,0</w:t>
            </w:r>
          </w:p>
        </w:tc>
        <w:tc>
          <w:tcPr>
            <w:tcW w:w="992" w:type="dxa"/>
            <w:gridSpan w:val="2"/>
            <w:tcBorders>
              <w:top w:val="nil"/>
              <w:left w:val="nil"/>
              <w:bottom w:val="single" w:sz="4" w:space="0" w:color="auto"/>
              <w:right w:val="single" w:sz="4" w:space="0" w:color="auto"/>
            </w:tcBorders>
            <w:shd w:val="clear" w:color="auto" w:fill="auto"/>
            <w:vAlign w:val="center"/>
            <w:hideMark/>
          </w:tcPr>
          <w:p w14:paraId="646370E7"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468,5</w:t>
            </w:r>
          </w:p>
        </w:tc>
        <w:tc>
          <w:tcPr>
            <w:tcW w:w="759" w:type="dxa"/>
            <w:gridSpan w:val="2"/>
            <w:tcBorders>
              <w:top w:val="nil"/>
              <w:left w:val="nil"/>
              <w:bottom w:val="single" w:sz="4" w:space="0" w:color="auto"/>
              <w:right w:val="single" w:sz="4" w:space="0" w:color="auto"/>
            </w:tcBorders>
            <w:shd w:val="clear" w:color="auto" w:fill="auto"/>
            <w:vAlign w:val="center"/>
            <w:hideMark/>
          </w:tcPr>
          <w:p w14:paraId="55EF359E"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3282B50F"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039583F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96</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19F487E7" w14:textId="77777777" w:rsidR="00366C29" w:rsidRDefault="00366C29">
            <w:pPr>
              <w:rPr>
                <w:rFonts w:ascii="Liberation Serif" w:hAnsi="Liberation Serif" w:cs="Calibri"/>
                <w:b/>
                <w:bCs/>
                <w:sz w:val="24"/>
                <w:szCs w:val="24"/>
              </w:rPr>
            </w:pPr>
            <w:r>
              <w:rPr>
                <w:rFonts w:ascii="Liberation Serif" w:hAnsi="Liberation Serif" w:cs="Calibri"/>
                <w:b/>
                <w:bCs/>
              </w:rPr>
              <w:t>областной бюджет</w:t>
            </w:r>
          </w:p>
        </w:tc>
        <w:tc>
          <w:tcPr>
            <w:tcW w:w="959" w:type="dxa"/>
            <w:gridSpan w:val="2"/>
            <w:tcBorders>
              <w:top w:val="nil"/>
              <w:left w:val="nil"/>
              <w:bottom w:val="single" w:sz="4" w:space="0" w:color="auto"/>
              <w:right w:val="single" w:sz="4" w:space="0" w:color="auto"/>
            </w:tcBorders>
            <w:shd w:val="clear" w:color="auto" w:fill="auto"/>
            <w:vAlign w:val="center"/>
            <w:hideMark/>
          </w:tcPr>
          <w:p w14:paraId="550E7558"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986,1</w:t>
            </w:r>
          </w:p>
        </w:tc>
        <w:tc>
          <w:tcPr>
            <w:tcW w:w="835" w:type="dxa"/>
            <w:gridSpan w:val="3"/>
            <w:tcBorders>
              <w:top w:val="nil"/>
              <w:left w:val="nil"/>
              <w:bottom w:val="single" w:sz="4" w:space="0" w:color="auto"/>
              <w:right w:val="single" w:sz="4" w:space="0" w:color="auto"/>
            </w:tcBorders>
            <w:shd w:val="clear" w:color="auto" w:fill="auto"/>
            <w:vAlign w:val="center"/>
            <w:hideMark/>
          </w:tcPr>
          <w:p w14:paraId="26B8954D"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858" w:type="dxa"/>
            <w:gridSpan w:val="3"/>
            <w:tcBorders>
              <w:top w:val="nil"/>
              <w:left w:val="nil"/>
              <w:bottom w:val="single" w:sz="4" w:space="0" w:color="auto"/>
              <w:right w:val="single" w:sz="4" w:space="0" w:color="auto"/>
            </w:tcBorders>
            <w:shd w:val="clear" w:color="auto" w:fill="auto"/>
            <w:vAlign w:val="center"/>
            <w:hideMark/>
          </w:tcPr>
          <w:p w14:paraId="124466C5"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65274518"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256,5</w:t>
            </w:r>
          </w:p>
        </w:tc>
        <w:tc>
          <w:tcPr>
            <w:tcW w:w="837" w:type="dxa"/>
            <w:gridSpan w:val="3"/>
            <w:tcBorders>
              <w:top w:val="nil"/>
              <w:left w:val="nil"/>
              <w:bottom w:val="single" w:sz="4" w:space="0" w:color="auto"/>
              <w:right w:val="single" w:sz="4" w:space="0" w:color="auto"/>
            </w:tcBorders>
            <w:shd w:val="clear" w:color="auto" w:fill="auto"/>
            <w:vAlign w:val="center"/>
            <w:hideMark/>
          </w:tcPr>
          <w:p w14:paraId="2E928608"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245,5</w:t>
            </w:r>
          </w:p>
        </w:tc>
        <w:tc>
          <w:tcPr>
            <w:tcW w:w="861" w:type="dxa"/>
            <w:gridSpan w:val="3"/>
            <w:tcBorders>
              <w:top w:val="nil"/>
              <w:left w:val="nil"/>
              <w:bottom w:val="single" w:sz="4" w:space="0" w:color="auto"/>
              <w:right w:val="single" w:sz="4" w:space="0" w:color="auto"/>
            </w:tcBorders>
            <w:shd w:val="clear" w:color="auto" w:fill="auto"/>
            <w:vAlign w:val="center"/>
            <w:hideMark/>
          </w:tcPr>
          <w:p w14:paraId="462CB25A"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484,1</w:t>
            </w:r>
          </w:p>
        </w:tc>
        <w:tc>
          <w:tcPr>
            <w:tcW w:w="849" w:type="dxa"/>
            <w:gridSpan w:val="3"/>
            <w:tcBorders>
              <w:top w:val="nil"/>
              <w:left w:val="nil"/>
              <w:bottom w:val="single" w:sz="4" w:space="0" w:color="auto"/>
              <w:right w:val="single" w:sz="4" w:space="0" w:color="auto"/>
            </w:tcBorders>
            <w:shd w:val="clear" w:color="auto" w:fill="auto"/>
            <w:vAlign w:val="center"/>
            <w:hideMark/>
          </w:tcPr>
          <w:p w14:paraId="3BC3118B"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881" w:type="dxa"/>
            <w:gridSpan w:val="3"/>
            <w:tcBorders>
              <w:top w:val="nil"/>
              <w:left w:val="nil"/>
              <w:bottom w:val="single" w:sz="4" w:space="0" w:color="auto"/>
              <w:right w:val="single" w:sz="4" w:space="0" w:color="auto"/>
            </w:tcBorders>
            <w:shd w:val="clear" w:color="auto" w:fill="auto"/>
            <w:vAlign w:val="center"/>
            <w:hideMark/>
          </w:tcPr>
          <w:p w14:paraId="4584DC16"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849" w:type="dxa"/>
            <w:gridSpan w:val="2"/>
            <w:tcBorders>
              <w:top w:val="nil"/>
              <w:left w:val="nil"/>
              <w:bottom w:val="single" w:sz="4" w:space="0" w:color="auto"/>
              <w:right w:val="single" w:sz="4" w:space="0" w:color="auto"/>
            </w:tcBorders>
            <w:shd w:val="clear" w:color="auto" w:fill="auto"/>
            <w:vAlign w:val="center"/>
            <w:hideMark/>
          </w:tcPr>
          <w:p w14:paraId="14FC02A0"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948" w:type="dxa"/>
            <w:gridSpan w:val="2"/>
            <w:tcBorders>
              <w:top w:val="nil"/>
              <w:left w:val="nil"/>
              <w:bottom w:val="single" w:sz="4" w:space="0" w:color="auto"/>
              <w:right w:val="single" w:sz="4" w:space="0" w:color="auto"/>
            </w:tcBorders>
            <w:shd w:val="clear" w:color="auto" w:fill="auto"/>
            <w:vAlign w:val="center"/>
            <w:hideMark/>
          </w:tcPr>
          <w:p w14:paraId="22FD644E"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1103" w:type="dxa"/>
            <w:gridSpan w:val="3"/>
            <w:tcBorders>
              <w:top w:val="nil"/>
              <w:left w:val="nil"/>
              <w:bottom w:val="single" w:sz="4" w:space="0" w:color="auto"/>
              <w:right w:val="single" w:sz="4" w:space="0" w:color="auto"/>
            </w:tcBorders>
            <w:shd w:val="clear" w:color="auto" w:fill="auto"/>
            <w:vAlign w:val="center"/>
            <w:hideMark/>
          </w:tcPr>
          <w:p w14:paraId="6DFDD64E"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3E136399"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759" w:type="dxa"/>
            <w:gridSpan w:val="2"/>
            <w:tcBorders>
              <w:top w:val="nil"/>
              <w:left w:val="nil"/>
              <w:bottom w:val="single" w:sz="4" w:space="0" w:color="auto"/>
              <w:right w:val="single" w:sz="4" w:space="0" w:color="auto"/>
            </w:tcBorders>
            <w:shd w:val="clear" w:color="auto" w:fill="auto"/>
            <w:vAlign w:val="center"/>
            <w:hideMark/>
          </w:tcPr>
          <w:p w14:paraId="08E0C8C4"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5E7D6563" w14:textId="77777777" w:rsidTr="00C079D5">
        <w:trPr>
          <w:gridBefore w:val="1"/>
          <w:gridAfter w:val="2"/>
          <w:wBefore w:w="217" w:type="dxa"/>
          <w:wAfter w:w="33" w:type="dxa"/>
          <w:trHeight w:val="600"/>
        </w:trPr>
        <w:tc>
          <w:tcPr>
            <w:tcW w:w="774" w:type="dxa"/>
            <w:tcBorders>
              <w:top w:val="nil"/>
              <w:left w:val="single" w:sz="4" w:space="0" w:color="auto"/>
              <w:bottom w:val="single" w:sz="4" w:space="0" w:color="auto"/>
              <w:right w:val="nil"/>
            </w:tcBorders>
            <w:shd w:val="clear" w:color="auto" w:fill="auto"/>
            <w:hideMark/>
          </w:tcPr>
          <w:p w14:paraId="5B68E09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97</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617C8FB1" w14:textId="77777777" w:rsidR="00366C29" w:rsidRDefault="00366C29">
            <w:pPr>
              <w:rPr>
                <w:rFonts w:ascii="Liberation Serif" w:hAnsi="Liberation Serif" w:cs="Calibri"/>
                <w:b/>
                <w:bCs/>
                <w:i/>
                <w:iCs/>
                <w:sz w:val="24"/>
                <w:szCs w:val="24"/>
              </w:rPr>
            </w:pPr>
            <w:r>
              <w:rPr>
                <w:rFonts w:ascii="Liberation Serif" w:hAnsi="Liberation Serif" w:cs="Calibri"/>
                <w:b/>
                <w:bCs/>
                <w:i/>
                <w:iCs/>
              </w:rPr>
              <w:t xml:space="preserve">всего по направлению "Прочие нужды",  в </w:t>
            </w:r>
            <w:r>
              <w:rPr>
                <w:rFonts w:ascii="Liberation Serif" w:hAnsi="Liberation Serif" w:cs="Calibri"/>
                <w:b/>
                <w:bCs/>
                <w:i/>
                <w:iCs/>
              </w:rPr>
              <w:lastRenderedPageBreak/>
              <w:t xml:space="preserve">т.ч. </w:t>
            </w:r>
          </w:p>
        </w:tc>
        <w:tc>
          <w:tcPr>
            <w:tcW w:w="959" w:type="dxa"/>
            <w:gridSpan w:val="2"/>
            <w:tcBorders>
              <w:top w:val="nil"/>
              <w:left w:val="nil"/>
              <w:bottom w:val="single" w:sz="4" w:space="0" w:color="auto"/>
              <w:right w:val="single" w:sz="4" w:space="0" w:color="auto"/>
            </w:tcBorders>
            <w:shd w:val="clear" w:color="auto" w:fill="auto"/>
            <w:vAlign w:val="center"/>
            <w:hideMark/>
          </w:tcPr>
          <w:p w14:paraId="02A151CC"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lastRenderedPageBreak/>
              <w:t>4231,9</w:t>
            </w:r>
          </w:p>
        </w:tc>
        <w:tc>
          <w:tcPr>
            <w:tcW w:w="835" w:type="dxa"/>
            <w:gridSpan w:val="3"/>
            <w:tcBorders>
              <w:top w:val="nil"/>
              <w:left w:val="nil"/>
              <w:bottom w:val="single" w:sz="4" w:space="0" w:color="auto"/>
              <w:right w:val="single" w:sz="4" w:space="0" w:color="auto"/>
            </w:tcBorders>
            <w:shd w:val="clear" w:color="auto" w:fill="auto"/>
            <w:vAlign w:val="center"/>
            <w:hideMark/>
          </w:tcPr>
          <w:p w14:paraId="01CBA015"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858" w:type="dxa"/>
            <w:gridSpan w:val="3"/>
            <w:tcBorders>
              <w:top w:val="nil"/>
              <w:left w:val="nil"/>
              <w:bottom w:val="single" w:sz="4" w:space="0" w:color="auto"/>
              <w:right w:val="single" w:sz="4" w:space="0" w:color="auto"/>
            </w:tcBorders>
            <w:shd w:val="clear" w:color="auto" w:fill="auto"/>
            <w:vAlign w:val="center"/>
            <w:hideMark/>
          </w:tcPr>
          <w:p w14:paraId="7BC8F61B"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67966EA6"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441,5</w:t>
            </w:r>
          </w:p>
        </w:tc>
        <w:tc>
          <w:tcPr>
            <w:tcW w:w="837" w:type="dxa"/>
            <w:gridSpan w:val="3"/>
            <w:tcBorders>
              <w:top w:val="nil"/>
              <w:left w:val="nil"/>
              <w:bottom w:val="single" w:sz="4" w:space="0" w:color="auto"/>
              <w:right w:val="single" w:sz="4" w:space="0" w:color="auto"/>
            </w:tcBorders>
            <w:shd w:val="clear" w:color="auto" w:fill="auto"/>
            <w:vAlign w:val="center"/>
            <w:hideMark/>
          </w:tcPr>
          <w:p w14:paraId="111FD0D1"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438,0</w:t>
            </w:r>
          </w:p>
        </w:tc>
        <w:tc>
          <w:tcPr>
            <w:tcW w:w="861" w:type="dxa"/>
            <w:gridSpan w:val="3"/>
            <w:tcBorders>
              <w:top w:val="nil"/>
              <w:left w:val="nil"/>
              <w:bottom w:val="single" w:sz="4" w:space="0" w:color="auto"/>
              <w:right w:val="single" w:sz="4" w:space="0" w:color="auto"/>
            </w:tcBorders>
            <w:shd w:val="clear" w:color="auto" w:fill="auto"/>
            <w:vAlign w:val="center"/>
            <w:hideMark/>
          </w:tcPr>
          <w:p w14:paraId="0C9A94BB"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731,1</w:t>
            </w:r>
          </w:p>
        </w:tc>
        <w:tc>
          <w:tcPr>
            <w:tcW w:w="849" w:type="dxa"/>
            <w:gridSpan w:val="3"/>
            <w:tcBorders>
              <w:top w:val="nil"/>
              <w:left w:val="nil"/>
              <w:bottom w:val="single" w:sz="4" w:space="0" w:color="auto"/>
              <w:right w:val="single" w:sz="4" w:space="0" w:color="auto"/>
            </w:tcBorders>
            <w:shd w:val="clear" w:color="auto" w:fill="auto"/>
            <w:vAlign w:val="center"/>
            <w:hideMark/>
          </w:tcPr>
          <w:p w14:paraId="21488342"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347,1</w:t>
            </w:r>
          </w:p>
        </w:tc>
        <w:tc>
          <w:tcPr>
            <w:tcW w:w="881" w:type="dxa"/>
            <w:gridSpan w:val="3"/>
            <w:tcBorders>
              <w:top w:val="nil"/>
              <w:left w:val="nil"/>
              <w:bottom w:val="single" w:sz="4" w:space="0" w:color="auto"/>
              <w:right w:val="single" w:sz="4" w:space="0" w:color="auto"/>
            </w:tcBorders>
            <w:shd w:val="clear" w:color="auto" w:fill="auto"/>
            <w:vAlign w:val="center"/>
            <w:hideMark/>
          </w:tcPr>
          <w:p w14:paraId="75E02CBA"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445,9</w:t>
            </w:r>
          </w:p>
        </w:tc>
        <w:tc>
          <w:tcPr>
            <w:tcW w:w="849" w:type="dxa"/>
            <w:gridSpan w:val="2"/>
            <w:tcBorders>
              <w:top w:val="nil"/>
              <w:left w:val="nil"/>
              <w:bottom w:val="single" w:sz="4" w:space="0" w:color="auto"/>
              <w:right w:val="single" w:sz="4" w:space="0" w:color="auto"/>
            </w:tcBorders>
            <w:shd w:val="clear" w:color="auto" w:fill="auto"/>
            <w:vAlign w:val="center"/>
            <w:hideMark/>
          </w:tcPr>
          <w:p w14:paraId="3420CCCA"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445,9</w:t>
            </w:r>
          </w:p>
        </w:tc>
        <w:tc>
          <w:tcPr>
            <w:tcW w:w="948" w:type="dxa"/>
            <w:gridSpan w:val="2"/>
            <w:tcBorders>
              <w:top w:val="nil"/>
              <w:left w:val="nil"/>
              <w:bottom w:val="single" w:sz="4" w:space="0" w:color="auto"/>
              <w:right w:val="single" w:sz="4" w:space="0" w:color="auto"/>
            </w:tcBorders>
            <w:shd w:val="clear" w:color="auto" w:fill="auto"/>
            <w:vAlign w:val="center"/>
            <w:hideMark/>
          </w:tcPr>
          <w:p w14:paraId="695D268A"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445,9</w:t>
            </w:r>
          </w:p>
        </w:tc>
        <w:tc>
          <w:tcPr>
            <w:tcW w:w="1103" w:type="dxa"/>
            <w:gridSpan w:val="3"/>
            <w:tcBorders>
              <w:top w:val="nil"/>
              <w:left w:val="nil"/>
              <w:bottom w:val="single" w:sz="4" w:space="0" w:color="auto"/>
              <w:right w:val="single" w:sz="4" w:space="0" w:color="auto"/>
            </w:tcBorders>
            <w:shd w:val="clear" w:color="auto" w:fill="auto"/>
            <w:vAlign w:val="center"/>
            <w:hideMark/>
          </w:tcPr>
          <w:p w14:paraId="359C6F13"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468,0</w:t>
            </w:r>
          </w:p>
        </w:tc>
        <w:tc>
          <w:tcPr>
            <w:tcW w:w="992" w:type="dxa"/>
            <w:gridSpan w:val="2"/>
            <w:tcBorders>
              <w:top w:val="nil"/>
              <w:left w:val="nil"/>
              <w:bottom w:val="single" w:sz="4" w:space="0" w:color="auto"/>
              <w:right w:val="single" w:sz="4" w:space="0" w:color="auto"/>
            </w:tcBorders>
            <w:shd w:val="clear" w:color="auto" w:fill="auto"/>
            <w:vAlign w:val="center"/>
            <w:hideMark/>
          </w:tcPr>
          <w:p w14:paraId="4D5DF7CE"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468,5</w:t>
            </w:r>
          </w:p>
        </w:tc>
        <w:tc>
          <w:tcPr>
            <w:tcW w:w="759" w:type="dxa"/>
            <w:gridSpan w:val="2"/>
            <w:tcBorders>
              <w:top w:val="nil"/>
              <w:left w:val="nil"/>
              <w:bottom w:val="single" w:sz="4" w:space="0" w:color="auto"/>
              <w:right w:val="single" w:sz="4" w:space="0" w:color="auto"/>
            </w:tcBorders>
            <w:shd w:val="clear" w:color="auto" w:fill="auto"/>
            <w:vAlign w:val="center"/>
            <w:hideMark/>
          </w:tcPr>
          <w:p w14:paraId="28F873C0"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39EAB44E"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0BA7829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98</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3449F62F" w14:textId="77777777" w:rsidR="00366C29" w:rsidRDefault="00366C29">
            <w:pPr>
              <w:rPr>
                <w:rFonts w:ascii="Liberation Serif" w:hAnsi="Liberation Serif" w:cs="Calibri"/>
                <w:b/>
                <w:bCs/>
                <w:i/>
                <w:iCs/>
                <w:sz w:val="24"/>
                <w:szCs w:val="24"/>
              </w:rPr>
            </w:pPr>
            <w:r>
              <w:rPr>
                <w:rFonts w:ascii="Liberation Serif" w:hAnsi="Liberation Serif" w:cs="Calibri"/>
                <w:b/>
                <w:bCs/>
                <w:i/>
                <w:iCs/>
              </w:rPr>
              <w:t xml:space="preserve">местный бюджет           </w:t>
            </w:r>
          </w:p>
        </w:tc>
        <w:tc>
          <w:tcPr>
            <w:tcW w:w="959" w:type="dxa"/>
            <w:gridSpan w:val="2"/>
            <w:tcBorders>
              <w:top w:val="nil"/>
              <w:left w:val="nil"/>
              <w:bottom w:val="single" w:sz="4" w:space="0" w:color="auto"/>
              <w:right w:val="single" w:sz="4" w:space="0" w:color="auto"/>
            </w:tcBorders>
            <w:shd w:val="clear" w:color="auto" w:fill="auto"/>
            <w:vAlign w:val="center"/>
            <w:hideMark/>
          </w:tcPr>
          <w:p w14:paraId="1476314F"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3245,8</w:t>
            </w:r>
          </w:p>
        </w:tc>
        <w:tc>
          <w:tcPr>
            <w:tcW w:w="835" w:type="dxa"/>
            <w:gridSpan w:val="3"/>
            <w:tcBorders>
              <w:top w:val="nil"/>
              <w:left w:val="nil"/>
              <w:bottom w:val="single" w:sz="4" w:space="0" w:color="auto"/>
              <w:right w:val="single" w:sz="4" w:space="0" w:color="auto"/>
            </w:tcBorders>
            <w:shd w:val="clear" w:color="auto" w:fill="auto"/>
            <w:vAlign w:val="center"/>
            <w:hideMark/>
          </w:tcPr>
          <w:p w14:paraId="154E5B13"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858" w:type="dxa"/>
            <w:gridSpan w:val="3"/>
            <w:tcBorders>
              <w:top w:val="nil"/>
              <w:left w:val="nil"/>
              <w:bottom w:val="single" w:sz="4" w:space="0" w:color="auto"/>
              <w:right w:val="single" w:sz="4" w:space="0" w:color="auto"/>
            </w:tcBorders>
            <w:shd w:val="clear" w:color="auto" w:fill="auto"/>
            <w:vAlign w:val="center"/>
            <w:hideMark/>
          </w:tcPr>
          <w:p w14:paraId="7A08A44B"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3893BA85"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185,0</w:t>
            </w:r>
          </w:p>
        </w:tc>
        <w:tc>
          <w:tcPr>
            <w:tcW w:w="837" w:type="dxa"/>
            <w:gridSpan w:val="3"/>
            <w:tcBorders>
              <w:top w:val="nil"/>
              <w:left w:val="nil"/>
              <w:bottom w:val="single" w:sz="4" w:space="0" w:color="auto"/>
              <w:right w:val="single" w:sz="4" w:space="0" w:color="auto"/>
            </w:tcBorders>
            <w:shd w:val="clear" w:color="auto" w:fill="auto"/>
            <w:vAlign w:val="center"/>
            <w:hideMark/>
          </w:tcPr>
          <w:p w14:paraId="1667621A"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192,5</w:t>
            </w:r>
          </w:p>
        </w:tc>
        <w:tc>
          <w:tcPr>
            <w:tcW w:w="861" w:type="dxa"/>
            <w:gridSpan w:val="3"/>
            <w:tcBorders>
              <w:top w:val="nil"/>
              <w:left w:val="nil"/>
              <w:bottom w:val="single" w:sz="4" w:space="0" w:color="auto"/>
              <w:right w:val="single" w:sz="4" w:space="0" w:color="auto"/>
            </w:tcBorders>
            <w:shd w:val="clear" w:color="auto" w:fill="auto"/>
            <w:vAlign w:val="center"/>
            <w:hideMark/>
          </w:tcPr>
          <w:p w14:paraId="172B347F"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247,0</w:t>
            </w:r>
          </w:p>
        </w:tc>
        <w:tc>
          <w:tcPr>
            <w:tcW w:w="849" w:type="dxa"/>
            <w:gridSpan w:val="3"/>
            <w:tcBorders>
              <w:top w:val="nil"/>
              <w:left w:val="nil"/>
              <w:bottom w:val="single" w:sz="4" w:space="0" w:color="auto"/>
              <w:right w:val="single" w:sz="4" w:space="0" w:color="auto"/>
            </w:tcBorders>
            <w:shd w:val="clear" w:color="auto" w:fill="auto"/>
            <w:vAlign w:val="center"/>
            <w:hideMark/>
          </w:tcPr>
          <w:p w14:paraId="6F89B6B0"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347,1</w:t>
            </w:r>
          </w:p>
        </w:tc>
        <w:tc>
          <w:tcPr>
            <w:tcW w:w="881" w:type="dxa"/>
            <w:gridSpan w:val="3"/>
            <w:tcBorders>
              <w:top w:val="nil"/>
              <w:left w:val="nil"/>
              <w:bottom w:val="single" w:sz="4" w:space="0" w:color="auto"/>
              <w:right w:val="single" w:sz="4" w:space="0" w:color="auto"/>
            </w:tcBorders>
            <w:shd w:val="clear" w:color="auto" w:fill="auto"/>
            <w:vAlign w:val="center"/>
            <w:hideMark/>
          </w:tcPr>
          <w:p w14:paraId="113273E1"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445,9</w:t>
            </w:r>
          </w:p>
        </w:tc>
        <w:tc>
          <w:tcPr>
            <w:tcW w:w="849" w:type="dxa"/>
            <w:gridSpan w:val="2"/>
            <w:tcBorders>
              <w:top w:val="nil"/>
              <w:left w:val="nil"/>
              <w:bottom w:val="single" w:sz="4" w:space="0" w:color="auto"/>
              <w:right w:val="single" w:sz="4" w:space="0" w:color="auto"/>
            </w:tcBorders>
            <w:shd w:val="clear" w:color="auto" w:fill="auto"/>
            <w:vAlign w:val="center"/>
            <w:hideMark/>
          </w:tcPr>
          <w:p w14:paraId="57942E9E"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445,9</w:t>
            </w:r>
          </w:p>
        </w:tc>
        <w:tc>
          <w:tcPr>
            <w:tcW w:w="948" w:type="dxa"/>
            <w:gridSpan w:val="2"/>
            <w:tcBorders>
              <w:top w:val="nil"/>
              <w:left w:val="nil"/>
              <w:bottom w:val="single" w:sz="4" w:space="0" w:color="auto"/>
              <w:right w:val="single" w:sz="4" w:space="0" w:color="auto"/>
            </w:tcBorders>
            <w:shd w:val="clear" w:color="auto" w:fill="auto"/>
            <w:vAlign w:val="center"/>
            <w:hideMark/>
          </w:tcPr>
          <w:p w14:paraId="6ACD3FDC"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445,9</w:t>
            </w:r>
          </w:p>
        </w:tc>
        <w:tc>
          <w:tcPr>
            <w:tcW w:w="1103" w:type="dxa"/>
            <w:gridSpan w:val="3"/>
            <w:tcBorders>
              <w:top w:val="nil"/>
              <w:left w:val="nil"/>
              <w:bottom w:val="single" w:sz="4" w:space="0" w:color="auto"/>
              <w:right w:val="single" w:sz="4" w:space="0" w:color="auto"/>
            </w:tcBorders>
            <w:shd w:val="clear" w:color="auto" w:fill="auto"/>
            <w:vAlign w:val="center"/>
            <w:hideMark/>
          </w:tcPr>
          <w:p w14:paraId="5F17BA4E"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468,0</w:t>
            </w:r>
          </w:p>
        </w:tc>
        <w:tc>
          <w:tcPr>
            <w:tcW w:w="992" w:type="dxa"/>
            <w:gridSpan w:val="2"/>
            <w:tcBorders>
              <w:top w:val="nil"/>
              <w:left w:val="nil"/>
              <w:bottom w:val="single" w:sz="4" w:space="0" w:color="auto"/>
              <w:right w:val="single" w:sz="4" w:space="0" w:color="auto"/>
            </w:tcBorders>
            <w:shd w:val="clear" w:color="auto" w:fill="auto"/>
            <w:vAlign w:val="center"/>
            <w:hideMark/>
          </w:tcPr>
          <w:p w14:paraId="2C532505"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468,5</w:t>
            </w:r>
          </w:p>
        </w:tc>
        <w:tc>
          <w:tcPr>
            <w:tcW w:w="759" w:type="dxa"/>
            <w:gridSpan w:val="2"/>
            <w:tcBorders>
              <w:top w:val="nil"/>
              <w:left w:val="nil"/>
              <w:bottom w:val="single" w:sz="4" w:space="0" w:color="auto"/>
              <w:right w:val="single" w:sz="4" w:space="0" w:color="auto"/>
            </w:tcBorders>
            <w:shd w:val="clear" w:color="auto" w:fill="auto"/>
            <w:vAlign w:val="center"/>
            <w:hideMark/>
          </w:tcPr>
          <w:p w14:paraId="0CBFECC3"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56F38112"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7C13E86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99</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22C7AFFB" w14:textId="77777777" w:rsidR="00366C29" w:rsidRDefault="00366C29">
            <w:pPr>
              <w:rPr>
                <w:rFonts w:ascii="Liberation Serif" w:hAnsi="Liberation Serif" w:cs="Calibri"/>
                <w:b/>
                <w:bCs/>
                <w:i/>
                <w:iCs/>
                <w:sz w:val="24"/>
                <w:szCs w:val="24"/>
              </w:rPr>
            </w:pPr>
            <w:r>
              <w:rPr>
                <w:rFonts w:ascii="Liberation Serif" w:hAnsi="Liberation Serif" w:cs="Calibri"/>
                <w:b/>
                <w:bCs/>
                <w:i/>
                <w:iCs/>
              </w:rPr>
              <w:t>областной бюджет</w:t>
            </w:r>
          </w:p>
        </w:tc>
        <w:tc>
          <w:tcPr>
            <w:tcW w:w="959" w:type="dxa"/>
            <w:gridSpan w:val="2"/>
            <w:tcBorders>
              <w:top w:val="nil"/>
              <w:left w:val="nil"/>
              <w:bottom w:val="single" w:sz="4" w:space="0" w:color="auto"/>
              <w:right w:val="single" w:sz="4" w:space="0" w:color="auto"/>
            </w:tcBorders>
            <w:shd w:val="clear" w:color="auto" w:fill="auto"/>
            <w:vAlign w:val="center"/>
            <w:hideMark/>
          </w:tcPr>
          <w:p w14:paraId="61B6EDB3"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986,1</w:t>
            </w:r>
          </w:p>
        </w:tc>
        <w:tc>
          <w:tcPr>
            <w:tcW w:w="835" w:type="dxa"/>
            <w:gridSpan w:val="3"/>
            <w:tcBorders>
              <w:top w:val="nil"/>
              <w:left w:val="nil"/>
              <w:bottom w:val="single" w:sz="4" w:space="0" w:color="auto"/>
              <w:right w:val="single" w:sz="4" w:space="0" w:color="auto"/>
            </w:tcBorders>
            <w:shd w:val="clear" w:color="auto" w:fill="auto"/>
            <w:vAlign w:val="center"/>
            <w:hideMark/>
          </w:tcPr>
          <w:p w14:paraId="41C9CABD"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858" w:type="dxa"/>
            <w:gridSpan w:val="3"/>
            <w:tcBorders>
              <w:top w:val="nil"/>
              <w:left w:val="nil"/>
              <w:bottom w:val="single" w:sz="4" w:space="0" w:color="auto"/>
              <w:right w:val="single" w:sz="4" w:space="0" w:color="auto"/>
            </w:tcBorders>
            <w:shd w:val="clear" w:color="auto" w:fill="auto"/>
            <w:vAlign w:val="center"/>
            <w:hideMark/>
          </w:tcPr>
          <w:p w14:paraId="75737EE9"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6AD8B112"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256,5</w:t>
            </w:r>
          </w:p>
        </w:tc>
        <w:tc>
          <w:tcPr>
            <w:tcW w:w="837" w:type="dxa"/>
            <w:gridSpan w:val="3"/>
            <w:tcBorders>
              <w:top w:val="nil"/>
              <w:left w:val="nil"/>
              <w:bottom w:val="single" w:sz="4" w:space="0" w:color="auto"/>
              <w:right w:val="single" w:sz="4" w:space="0" w:color="auto"/>
            </w:tcBorders>
            <w:shd w:val="clear" w:color="auto" w:fill="auto"/>
            <w:vAlign w:val="center"/>
            <w:hideMark/>
          </w:tcPr>
          <w:p w14:paraId="160DE645"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245,5</w:t>
            </w:r>
          </w:p>
        </w:tc>
        <w:tc>
          <w:tcPr>
            <w:tcW w:w="861" w:type="dxa"/>
            <w:gridSpan w:val="3"/>
            <w:tcBorders>
              <w:top w:val="nil"/>
              <w:left w:val="nil"/>
              <w:bottom w:val="single" w:sz="4" w:space="0" w:color="auto"/>
              <w:right w:val="single" w:sz="4" w:space="0" w:color="auto"/>
            </w:tcBorders>
            <w:shd w:val="clear" w:color="auto" w:fill="auto"/>
            <w:vAlign w:val="center"/>
            <w:hideMark/>
          </w:tcPr>
          <w:p w14:paraId="2E4799BE"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484,1</w:t>
            </w:r>
          </w:p>
        </w:tc>
        <w:tc>
          <w:tcPr>
            <w:tcW w:w="849" w:type="dxa"/>
            <w:gridSpan w:val="3"/>
            <w:tcBorders>
              <w:top w:val="nil"/>
              <w:left w:val="nil"/>
              <w:bottom w:val="single" w:sz="4" w:space="0" w:color="auto"/>
              <w:right w:val="single" w:sz="4" w:space="0" w:color="auto"/>
            </w:tcBorders>
            <w:shd w:val="clear" w:color="auto" w:fill="auto"/>
            <w:vAlign w:val="center"/>
            <w:hideMark/>
          </w:tcPr>
          <w:p w14:paraId="0BE1DC1A"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881" w:type="dxa"/>
            <w:gridSpan w:val="3"/>
            <w:tcBorders>
              <w:top w:val="nil"/>
              <w:left w:val="nil"/>
              <w:bottom w:val="single" w:sz="4" w:space="0" w:color="auto"/>
              <w:right w:val="single" w:sz="4" w:space="0" w:color="auto"/>
            </w:tcBorders>
            <w:shd w:val="clear" w:color="auto" w:fill="auto"/>
            <w:vAlign w:val="center"/>
            <w:hideMark/>
          </w:tcPr>
          <w:p w14:paraId="72C58F42"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849" w:type="dxa"/>
            <w:gridSpan w:val="2"/>
            <w:tcBorders>
              <w:top w:val="nil"/>
              <w:left w:val="nil"/>
              <w:bottom w:val="single" w:sz="4" w:space="0" w:color="auto"/>
              <w:right w:val="single" w:sz="4" w:space="0" w:color="auto"/>
            </w:tcBorders>
            <w:shd w:val="clear" w:color="auto" w:fill="auto"/>
            <w:vAlign w:val="center"/>
            <w:hideMark/>
          </w:tcPr>
          <w:p w14:paraId="2015D190"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948" w:type="dxa"/>
            <w:gridSpan w:val="2"/>
            <w:tcBorders>
              <w:top w:val="nil"/>
              <w:left w:val="nil"/>
              <w:bottom w:val="single" w:sz="4" w:space="0" w:color="auto"/>
              <w:right w:val="single" w:sz="4" w:space="0" w:color="auto"/>
            </w:tcBorders>
            <w:shd w:val="clear" w:color="auto" w:fill="auto"/>
            <w:vAlign w:val="center"/>
            <w:hideMark/>
          </w:tcPr>
          <w:p w14:paraId="00153B16"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1103" w:type="dxa"/>
            <w:gridSpan w:val="3"/>
            <w:tcBorders>
              <w:top w:val="nil"/>
              <w:left w:val="nil"/>
              <w:bottom w:val="single" w:sz="4" w:space="0" w:color="auto"/>
              <w:right w:val="single" w:sz="4" w:space="0" w:color="auto"/>
            </w:tcBorders>
            <w:shd w:val="clear" w:color="auto" w:fill="auto"/>
            <w:vAlign w:val="center"/>
            <w:hideMark/>
          </w:tcPr>
          <w:p w14:paraId="49887031"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1244E04C"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759" w:type="dxa"/>
            <w:gridSpan w:val="2"/>
            <w:tcBorders>
              <w:top w:val="nil"/>
              <w:left w:val="nil"/>
              <w:bottom w:val="single" w:sz="4" w:space="0" w:color="auto"/>
              <w:right w:val="single" w:sz="4" w:space="0" w:color="auto"/>
            </w:tcBorders>
            <w:shd w:val="clear" w:color="auto" w:fill="auto"/>
            <w:vAlign w:val="center"/>
            <w:hideMark/>
          </w:tcPr>
          <w:p w14:paraId="775D7236"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298B87E1" w14:textId="77777777" w:rsidTr="00C079D5">
        <w:trPr>
          <w:gridBefore w:val="1"/>
          <w:gridAfter w:val="2"/>
          <w:wBefore w:w="217" w:type="dxa"/>
          <w:wAfter w:w="33" w:type="dxa"/>
          <w:trHeight w:val="1425"/>
        </w:trPr>
        <w:tc>
          <w:tcPr>
            <w:tcW w:w="774" w:type="dxa"/>
            <w:tcBorders>
              <w:top w:val="nil"/>
              <w:left w:val="single" w:sz="4" w:space="0" w:color="auto"/>
              <w:bottom w:val="single" w:sz="4" w:space="0" w:color="auto"/>
              <w:right w:val="nil"/>
            </w:tcBorders>
            <w:shd w:val="clear" w:color="auto" w:fill="auto"/>
            <w:hideMark/>
          </w:tcPr>
          <w:p w14:paraId="56AB685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100</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08CE41B9" w14:textId="77777777" w:rsidR="00366C29" w:rsidRDefault="00366C29">
            <w:pPr>
              <w:rPr>
                <w:rFonts w:ascii="Liberation Serif" w:hAnsi="Liberation Serif" w:cs="Calibri"/>
                <w:b/>
                <w:bCs/>
              </w:rPr>
            </w:pPr>
            <w:r>
              <w:rPr>
                <w:rFonts w:ascii="Liberation Serif" w:hAnsi="Liberation Serif" w:cs="Calibri"/>
                <w:b/>
                <w:bCs/>
              </w:rPr>
              <w:t xml:space="preserve">Мероприятие 4.1. </w:t>
            </w:r>
            <w:r>
              <w:rPr>
                <w:rFonts w:ascii="Liberation Serif" w:hAnsi="Liberation Serif" w:cs="Calibri"/>
              </w:rPr>
              <w:t>Предоставление субсидий (по договору лизинга) и грантов субъектам малого и среднего предпринимательства</w:t>
            </w:r>
          </w:p>
        </w:tc>
        <w:tc>
          <w:tcPr>
            <w:tcW w:w="959" w:type="dxa"/>
            <w:gridSpan w:val="2"/>
            <w:tcBorders>
              <w:top w:val="nil"/>
              <w:left w:val="nil"/>
              <w:bottom w:val="single" w:sz="4" w:space="0" w:color="auto"/>
              <w:right w:val="single" w:sz="4" w:space="0" w:color="auto"/>
            </w:tcBorders>
            <w:shd w:val="clear" w:color="auto" w:fill="auto"/>
            <w:vAlign w:val="center"/>
            <w:hideMark/>
          </w:tcPr>
          <w:p w14:paraId="6BBC1C9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5" w:type="dxa"/>
            <w:gridSpan w:val="3"/>
            <w:tcBorders>
              <w:top w:val="nil"/>
              <w:left w:val="nil"/>
              <w:bottom w:val="single" w:sz="4" w:space="0" w:color="auto"/>
              <w:right w:val="single" w:sz="4" w:space="0" w:color="auto"/>
            </w:tcBorders>
            <w:shd w:val="clear" w:color="auto" w:fill="auto"/>
            <w:vAlign w:val="center"/>
            <w:hideMark/>
          </w:tcPr>
          <w:p w14:paraId="2AA0AFA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vAlign w:val="center"/>
            <w:hideMark/>
          </w:tcPr>
          <w:p w14:paraId="717F96D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vAlign w:val="center"/>
            <w:hideMark/>
          </w:tcPr>
          <w:p w14:paraId="46CBD6D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vAlign w:val="center"/>
            <w:hideMark/>
          </w:tcPr>
          <w:p w14:paraId="14FE747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vAlign w:val="center"/>
            <w:hideMark/>
          </w:tcPr>
          <w:p w14:paraId="00C7AC9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vAlign w:val="center"/>
            <w:hideMark/>
          </w:tcPr>
          <w:p w14:paraId="0734D3C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vAlign w:val="center"/>
            <w:hideMark/>
          </w:tcPr>
          <w:p w14:paraId="10AD589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vAlign w:val="center"/>
            <w:hideMark/>
          </w:tcPr>
          <w:p w14:paraId="652CF31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vAlign w:val="center"/>
            <w:hideMark/>
          </w:tcPr>
          <w:p w14:paraId="08765AB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vAlign w:val="center"/>
            <w:hideMark/>
          </w:tcPr>
          <w:p w14:paraId="3F83C83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DA5EC9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vAlign w:val="center"/>
            <w:hideMark/>
          </w:tcPr>
          <w:p w14:paraId="2171E5D9" w14:textId="77777777" w:rsidR="00366C29" w:rsidRDefault="00366C29">
            <w:pPr>
              <w:jc w:val="center"/>
              <w:rPr>
                <w:rFonts w:ascii="Liberation Serif" w:hAnsi="Liberation Serif" w:cs="Calibri"/>
              </w:rPr>
            </w:pPr>
            <w:r>
              <w:rPr>
                <w:rFonts w:ascii="Liberation Serif" w:hAnsi="Liberation Serif" w:cs="Calibri"/>
              </w:rPr>
              <w:t>4.1.-4.4.</w:t>
            </w:r>
          </w:p>
        </w:tc>
      </w:tr>
      <w:tr w:rsidR="00C079D5" w14:paraId="10856562"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68E8989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101</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3E33524B" w14:textId="77777777" w:rsidR="00366C29" w:rsidRDefault="00366C29">
            <w:pPr>
              <w:rPr>
                <w:rFonts w:ascii="Liberation Serif" w:hAnsi="Liberation Serif" w:cs="Calibri"/>
                <w:sz w:val="24"/>
                <w:szCs w:val="24"/>
              </w:rPr>
            </w:pPr>
            <w:r>
              <w:rPr>
                <w:rFonts w:ascii="Liberation Serif" w:hAnsi="Liberation Serif" w:cs="Calibri"/>
              </w:rPr>
              <w:t>местный бюджет</w:t>
            </w:r>
          </w:p>
        </w:tc>
        <w:tc>
          <w:tcPr>
            <w:tcW w:w="959" w:type="dxa"/>
            <w:gridSpan w:val="2"/>
            <w:tcBorders>
              <w:top w:val="nil"/>
              <w:left w:val="nil"/>
              <w:bottom w:val="single" w:sz="4" w:space="0" w:color="auto"/>
              <w:right w:val="single" w:sz="4" w:space="0" w:color="auto"/>
            </w:tcBorders>
            <w:shd w:val="clear" w:color="auto" w:fill="auto"/>
            <w:vAlign w:val="center"/>
            <w:hideMark/>
          </w:tcPr>
          <w:p w14:paraId="51E8D4D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100,0</w:t>
            </w:r>
          </w:p>
        </w:tc>
        <w:tc>
          <w:tcPr>
            <w:tcW w:w="835" w:type="dxa"/>
            <w:gridSpan w:val="3"/>
            <w:tcBorders>
              <w:top w:val="nil"/>
              <w:left w:val="nil"/>
              <w:bottom w:val="single" w:sz="4" w:space="0" w:color="auto"/>
              <w:right w:val="single" w:sz="4" w:space="0" w:color="auto"/>
            </w:tcBorders>
            <w:shd w:val="clear" w:color="auto" w:fill="auto"/>
            <w:vAlign w:val="center"/>
            <w:hideMark/>
          </w:tcPr>
          <w:p w14:paraId="6C3B4FB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58" w:type="dxa"/>
            <w:gridSpan w:val="3"/>
            <w:tcBorders>
              <w:top w:val="nil"/>
              <w:left w:val="nil"/>
              <w:bottom w:val="single" w:sz="4" w:space="0" w:color="auto"/>
              <w:right w:val="single" w:sz="4" w:space="0" w:color="auto"/>
            </w:tcBorders>
            <w:shd w:val="clear" w:color="auto" w:fill="auto"/>
            <w:vAlign w:val="center"/>
            <w:hideMark/>
          </w:tcPr>
          <w:p w14:paraId="3A6F18F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531DC02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50,0</w:t>
            </w:r>
          </w:p>
        </w:tc>
        <w:tc>
          <w:tcPr>
            <w:tcW w:w="837" w:type="dxa"/>
            <w:gridSpan w:val="3"/>
            <w:tcBorders>
              <w:top w:val="nil"/>
              <w:left w:val="nil"/>
              <w:bottom w:val="single" w:sz="4" w:space="0" w:color="auto"/>
              <w:right w:val="single" w:sz="4" w:space="0" w:color="auto"/>
            </w:tcBorders>
            <w:shd w:val="clear" w:color="auto" w:fill="auto"/>
            <w:vAlign w:val="center"/>
            <w:hideMark/>
          </w:tcPr>
          <w:p w14:paraId="37608A4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50,0</w:t>
            </w:r>
          </w:p>
        </w:tc>
        <w:tc>
          <w:tcPr>
            <w:tcW w:w="861" w:type="dxa"/>
            <w:gridSpan w:val="3"/>
            <w:tcBorders>
              <w:top w:val="nil"/>
              <w:left w:val="nil"/>
              <w:bottom w:val="single" w:sz="4" w:space="0" w:color="auto"/>
              <w:right w:val="single" w:sz="4" w:space="0" w:color="auto"/>
            </w:tcBorders>
            <w:shd w:val="clear" w:color="auto" w:fill="auto"/>
            <w:vAlign w:val="center"/>
            <w:hideMark/>
          </w:tcPr>
          <w:p w14:paraId="0DA4B86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3"/>
            <w:tcBorders>
              <w:top w:val="nil"/>
              <w:left w:val="nil"/>
              <w:bottom w:val="single" w:sz="4" w:space="0" w:color="auto"/>
              <w:right w:val="single" w:sz="4" w:space="0" w:color="auto"/>
            </w:tcBorders>
            <w:shd w:val="clear" w:color="auto" w:fill="auto"/>
            <w:vAlign w:val="center"/>
            <w:hideMark/>
          </w:tcPr>
          <w:p w14:paraId="03432AA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81" w:type="dxa"/>
            <w:gridSpan w:val="3"/>
            <w:tcBorders>
              <w:top w:val="nil"/>
              <w:left w:val="nil"/>
              <w:bottom w:val="single" w:sz="4" w:space="0" w:color="auto"/>
              <w:right w:val="single" w:sz="4" w:space="0" w:color="auto"/>
            </w:tcBorders>
            <w:shd w:val="clear" w:color="auto" w:fill="auto"/>
            <w:vAlign w:val="center"/>
            <w:hideMark/>
          </w:tcPr>
          <w:p w14:paraId="42C7027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2"/>
            <w:tcBorders>
              <w:top w:val="nil"/>
              <w:left w:val="nil"/>
              <w:bottom w:val="single" w:sz="4" w:space="0" w:color="auto"/>
              <w:right w:val="single" w:sz="4" w:space="0" w:color="auto"/>
            </w:tcBorders>
            <w:shd w:val="clear" w:color="auto" w:fill="auto"/>
            <w:vAlign w:val="center"/>
            <w:hideMark/>
          </w:tcPr>
          <w:p w14:paraId="67B7180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48" w:type="dxa"/>
            <w:gridSpan w:val="2"/>
            <w:tcBorders>
              <w:top w:val="nil"/>
              <w:left w:val="nil"/>
              <w:bottom w:val="single" w:sz="4" w:space="0" w:color="auto"/>
              <w:right w:val="single" w:sz="4" w:space="0" w:color="auto"/>
            </w:tcBorders>
            <w:shd w:val="clear" w:color="auto" w:fill="auto"/>
            <w:vAlign w:val="center"/>
            <w:hideMark/>
          </w:tcPr>
          <w:p w14:paraId="7621B23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1103" w:type="dxa"/>
            <w:gridSpan w:val="3"/>
            <w:tcBorders>
              <w:top w:val="nil"/>
              <w:left w:val="nil"/>
              <w:bottom w:val="single" w:sz="4" w:space="0" w:color="auto"/>
              <w:right w:val="single" w:sz="4" w:space="0" w:color="auto"/>
            </w:tcBorders>
            <w:shd w:val="clear" w:color="auto" w:fill="auto"/>
            <w:vAlign w:val="center"/>
            <w:hideMark/>
          </w:tcPr>
          <w:p w14:paraId="05BFA50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2429DEE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7559C91D" w14:textId="77777777" w:rsidR="00366C29" w:rsidRDefault="00366C29">
            <w:pPr>
              <w:rPr>
                <w:rFonts w:ascii="Liberation Serif" w:hAnsi="Liberation Serif" w:cs="Calibri"/>
              </w:rPr>
            </w:pPr>
            <w:r>
              <w:rPr>
                <w:rFonts w:ascii="Liberation Serif" w:hAnsi="Liberation Serif" w:cs="Calibri"/>
              </w:rPr>
              <w:t> </w:t>
            </w:r>
          </w:p>
        </w:tc>
      </w:tr>
      <w:tr w:rsidR="00C079D5" w14:paraId="01266A84" w14:textId="77777777" w:rsidTr="00C079D5">
        <w:trPr>
          <w:gridBefore w:val="1"/>
          <w:gridAfter w:val="2"/>
          <w:wBefore w:w="217" w:type="dxa"/>
          <w:wAfter w:w="33" w:type="dxa"/>
          <w:trHeight w:val="1710"/>
        </w:trPr>
        <w:tc>
          <w:tcPr>
            <w:tcW w:w="774" w:type="dxa"/>
            <w:tcBorders>
              <w:top w:val="nil"/>
              <w:left w:val="single" w:sz="4" w:space="0" w:color="auto"/>
              <w:bottom w:val="single" w:sz="4" w:space="0" w:color="auto"/>
              <w:right w:val="nil"/>
            </w:tcBorders>
            <w:shd w:val="clear" w:color="auto" w:fill="auto"/>
            <w:hideMark/>
          </w:tcPr>
          <w:p w14:paraId="688F203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102</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55D3BFFC" w14:textId="77777777" w:rsidR="00366C29" w:rsidRDefault="00366C29">
            <w:pPr>
              <w:rPr>
                <w:rFonts w:ascii="Liberation Serif" w:hAnsi="Liberation Serif" w:cs="Calibri"/>
                <w:b/>
                <w:bCs/>
              </w:rPr>
            </w:pPr>
            <w:r>
              <w:rPr>
                <w:rFonts w:ascii="Liberation Serif" w:hAnsi="Liberation Serif" w:cs="Calibri"/>
                <w:b/>
                <w:bCs/>
              </w:rPr>
              <w:t xml:space="preserve">Мероприятие 4.2. </w:t>
            </w:r>
            <w:r>
              <w:rPr>
                <w:rFonts w:ascii="Liberation Serif" w:hAnsi="Liberation Serif" w:cs="Calibri"/>
              </w:rPr>
              <w:t>Проведение массовых мероприятий (выставки, ярмарки, круглые столы, семинары, профессиональные праздники и др.)</w:t>
            </w:r>
          </w:p>
        </w:tc>
        <w:tc>
          <w:tcPr>
            <w:tcW w:w="959" w:type="dxa"/>
            <w:gridSpan w:val="2"/>
            <w:tcBorders>
              <w:top w:val="nil"/>
              <w:left w:val="nil"/>
              <w:bottom w:val="single" w:sz="4" w:space="0" w:color="auto"/>
              <w:right w:val="single" w:sz="4" w:space="0" w:color="auto"/>
            </w:tcBorders>
            <w:shd w:val="clear" w:color="auto" w:fill="auto"/>
            <w:vAlign w:val="center"/>
            <w:hideMark/>
          </w:tcPr>
          <w:p w14:paraId="377916D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5" w:type="dxa"/>
            <w:gridSpan w:val="3"/>
            <w:tcBorders>
              <w:top w:val="nil"/>
              <w:left w:val="nil"/>
              <w:bottom w:val="single" w:sz="4" w:space="0" w:color="auto"/>
              <w:right w:val="single" w:sz="4" w:space="0" w:color="auto"/>
            </w:tcBorders>
            <w:shd w:val="clear" w:color="auto" w:fill="auto"/>
            <w:vAlign w:val="center"/>
            <w:hideMark/>
          </w:tcPr>
          <w:p w14:paraId="3B6F00D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vAlign w:val="center"/>
            <w:hideMark/>
          </w:tcPr>
          <w:p w14:paraId="2C8008C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vAlign w:val="center"/>
            <w:hideMark/>
          </w:tcPr>
          <w:p w14:paraId="46DE925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vAlign w:val="center"/>
            <w:hideMark/>
          </w:tcPr>
          <w:p w14:paraId="63A1D73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vAlign w:val="center"/>
            <w:hideMark/>
          </w:tcPr>
          <w:p w14:paraId="52CA6C9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vAlign w:val="center"/>
            <w:hideMark/>
          </w:tcPr>
          <w:p w14:paraId="3AB4B04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vAlign w:val="center"/>
            <w:hideMark/>
          </w:tcPr>
          <w:p w14:paraId="40DA677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vAlign w:val="center"/>
            <w:hideMark/>
          </w:tcPr>
          <w:p w14:paraId="15BFD60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vAlign w:val="center"/>
            <w:hideMark/>
          </w:tcPr>
          <w:p w14:paraId="7B82EBA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vAlign w:val="center"/>
            <w:hideMark/>
          </w:tcPr>
          <w:p w14:paraId="6896BA4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97555E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vAlign w:val="center"/>
            <w:hideMark/>
          </w:tcPr>
          <w:p w14:paraId="256DD238" w14:textId="77777777" w:rsidR="00366C29" w:rsidRDefault="00366C29">
            <w:pPr>
              <w:jc w:val="center"/>
              <w:rPr>
                <w:rFonts w:ascii="Liberation Serif" w:hAnsi="Liberation Serif" w:cs="Calibri"/>
              </w:rPr>
            </w:pPr>
            <w:r>
              <w:rPr>
                <w:rFonts w:ascii="Liberation Serif" w:hAnsi="Liberation Serif" w:cs="Calibri"/>
              </w:rPr>
              <w:t>4.1.-4.4.</w:t>
            </w:r>
          </w:p>
        </w:tc>
      </w:tr>
      <w:tr w:rsidR="00C079D5" w14:paraId="52F8A006"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39D0F7F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103</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20C56014" w14:textId="77777777" w:rsidR="00366C29" w:rsidRDefault="00366C29">
            <w:pPr>
              <w:rPr>
                <w:rFonts w:ascii="Liberation Serif" w:hAnsi="Liberation Serif" w:cs="Calibri"/>
                <w:sz w:val="24"/>
                <w:szCs w:val="24"/>
              </w:rPr>
            </w:pPr>
            <w:r>
              <w:rPr>
                <w:rFonts w:ascii="Liberation Serif" w:hAnsi="Liberation Serif" w:cs="Calibri"/>
              </w:rPr>
              <w:t>местный бюджет</w:t>
            </w:r>
          </w:p>
        </w:tc>
        <w:tc>
          <w:tcPr>
            <w:tcW w:w="959" w:type="dxa"/>
            <w:gridSpan w:val="2"/>
            <w:tcBorders>
              <w:top w:val="nil"/>
              <w:left w:val="nil"/>
              <w:bottom w:val="single" w:sz="4" w:space="0" w:color="auto"/>
              <w:right w:val="single" w:sz="4" w:space="0" w:color="auto"/>
            </w:tcBorders>
            <w:shd w:val="clear" w:color="auto" w:fill="auto"/>
            <w:vAlign w:val="center"/>
            <w:hideMark/>
          </w:tcPr>
          <w:p w14:paraId="4F0397B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5" w:type="dxa"/>
            <w:gridSpan w:val="3"/>
            <w:tcBorders>
              <w:top w:val="nil"/>
              <w:left w:val="nil"/>
              <w:bottom w:val="single" w:sz="4" w:space="0" w:color="auto"/>
              <w:right w:val="single" w:sz="4" w:space="0" w:color="auto"/>
            </w:tcBorders>
            <w:shd w:val="clear" w:color="auto" w:fill="auto"/>
            <w:vAlign w:val="center"/>
            <w:hideMark/>
          </w:tcPr>
          <w:p w14:paraId="57DF0C2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vAlign w:val="center"/>
            <w:hideMark/>
          </w:tcPr>
          <w:p w14:paraId="22E256D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vAlign w:val="center"/>
            <w:hideMark/>
          </w:tcPr>
          <w:p w14:paraId="602A36B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vAlign w:val="center"/>
            <w:hideMark/>
          </w:tcPr>
          <w:p w14:paraId="4E81142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vAlign w:val="center"/>
            <w:hideMark/>
          </w:tcPr>
          <w:p w14:paraId="48EF96B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vAlign w:val="center"/>
            <w:hideMark/>
          </w:tcPr>
          <w:p w14:paraId="2A7646F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vAlign w:val="center"/>
            <w:hideMark/>
          </w:tcPr>
          <w:p w14:paraId="168E6DE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vAlign w:val="center"/>
            <w:hideMark/>
          </w:tcPr>
          <w:p w14:paraId="711B9C9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vAlign w:val="center"/>
            <w:hideMark/>
          </w:tcPr>
          <w:p w14:paraId="4B5282D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vAlign w:val="center"/>
            <w:hideMark/>
          </w:tcPr>
          <w:p w14:paraId="3771C72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2F2B9C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54CCE1A0" w14:textId="77777777" w:rsidR="00366C29" w:rsidRDefault="00366C29">
            <w:pPr>
              <w:rPr>
                <w:rFonts w:ascii="Liberation Serif" w:hAnsi="Liberation Serif" w:cs="Calibri"/>
              </w:rPr>
            </w:pPr>
            <w:r>
              <w:rPr>
                <w:rFonts w:ascii="Liberation Serif" w:hAnsi="Liberation Serif" w:cs="Calibri"/>
              </w:rPr>
              <w:t> </w:t>
            </w:r>
          </w:p>
        </w:tc>
      </w:tr>
      <w:tr w:rsidR="00C079D5" w14:paraId="63178CFD" w14:textId="77777777" w:rsidTr="00C079D5">
        <w:trPr>
          <w:gridBefore w:val="1"/>
          <w:gridAfter w:val="2"/>
          <w:wBefore w:w="217" w:type="dxa"/>
          <w:wAfter w:w="33" w:type="dxa"/>
          <w:trHeight w:val="1800"/>
        </w:trPr>
        <w:tc>
          <w:tcPr>
            <w:tcW w:w="774" w:type="dxa"/>
            <w:tcBorders>
              <w:top w:val="nil"/>
              <w:left w:val="single" w:sz="4" w:space="0" w:color="auto"/>
              <w:bottom w:val="single" w:sz="4" w:space="0" w:color="auto"/>
              <w:right w:val="nil"/>
            </w:tcBorders>
            <w:shd w:val="clear" w:color="auto" w:fill="auto"/>
            <w:hideMark/>
          </w:tcPr>
          <w:p w14:paraId="271FEB6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104</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0E96DDD6" w14:textId="77777777" w:rsidR="00366C29" w:rsidRDefault="00366C29">
            <w:pPr>
              <w:rPr>
                <w:rFonts w:ascii="Liberation Serif" w:hAnsi="Liberation Serif" w:cs="Calibri"/>
                <w:b/>
                <w:bCs/>
                <w:sz w:val="24"/>
                <w:szCs w:val="24"/>
              </w:rPr>
            </w:pPr>
            <w:r>
              <w:rPr>
                <w:rFonts w:ascii="Liberation Serif" w:hAnsi="Liberation Serif" w:cs="Calibri"/>
                <w:b/>
                <w:bCs/>
              </w:rPr>
              <w:t xml:space="preserve">Мероприятие  4.3.  </w:t>
            </w:r>
            <w:r>
              <w:rPr>
                <w:rFonts w:ascii="Liberation Serif" w:hAnsi="Liberation Serif" w:cs="Calibri"/>
              </w:rPr>
              <w:t xml:space="preserve">Проведение городских выставок местных производителей, в т.ч. при проведении  </w:t>
            </w:r>
            <w:r>
              <w:rPr>
                <w:rFonts w:ascii="Liberation Serif" w:hAnsi="Liberation Serif" w:cs="Calibri"/>
              </w:rPr>
              <w:lastRenderedPageBreak/>
              <w:t>праздника "День города"</w:t>
            </w:r>
          </w:p>
        </w:tc>
        <w:tc>
          <w:tcPr>
            <w:tcW w:w="959" w:type="dxa"/>
            <w:gridSpan w:val="2"/>
            <w:tcBorders>
              <w:top w:val="nil"/>
              <w:left w:val="nil"/>
              <w:bottom w:val="single" w:sz="4" w:space="0" w:color="auto"/>
              <w:right w:val="single" w:sz="4" w:space="0" w:color="auto"/>
            </w:tcBorders>
            <w:shd w:val="clear" w:color="auto" w:fill="auto"/>
            <w:vAlign w:val="center"/>
            <w:hideMark/>
          </w:tcPr>
          <w:p w14:paraId="4CC9012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lastRenderedPageBreak/>
              <w:t> </w:t>
            </w:r>
          </w:p>
        </w:tc>
        <w:tc>
          <w:tcPr>
            <w:tcW w:w="835" w:type="dxa"/>
            <w:gridSpan w:val="3"/>
            <w:tcBorders>
              <w:top w:val="nil"/>
              <w:left w:val="nil"/>
              <w:bottom w:val="single" w:sz="4" w:space="0" w:color="auto"/>
              <w:right w:val="single" w:sz="4" w:space="0" w:color="auto"/>
            </w:tcBorders>
            <w:shd w:val="clear" w:color="auto" w:fill="auto"/>
            <w:vAlign w:val="center"/>
            <w:hideMark/>
          </w:tcPr>
          <w:p w14:paraId="563F228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vAlign w:val="center"/>
            <w:hideMark/>
          </w:tcPr>
          <w:p w14:paraId="4F1C15D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vAlign w:val="center"/>
            <w:hideMark/>
          </w:tcPr>
          <w:p w14:paraId="037FBF6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vAlign w:val="center"/>
            <w:hideMark/>
          </w:tcPr>
          <w:p w14:paraId="56DF103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vAlign w:val="center"/>
            <w:hideMark/>
          </w:tcPr>
          <w:p w14:paraId="467DC52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vAlign w:val="center"/>
            <w:hideMark/>
          </w:tcPr>
          <w:p w14:paraId="620050D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vAlign w:val="center"/>
            <w:hideMark/>
          </w:tcPr>
          <w:p w14:paraId="412A176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vAlign w:val="center"/>
            <w:hideMark/>
          </w:tcPr>
          <w:p w14:paraId="06CFC4D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vAlign w:val="center"/>
            <w:hideMark/>
          </w:tcPr>
          <w:p w14:paraId="6BBE8B4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vAlign w:val="center"/>
            <w:hideMark/>
          </w:tcPr>
          <w:p w14:paraId="07F2C8B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80BC45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vAlign w:val="center"/>
            <w:hideMark/>
          </w:tcPr>
          <w:p w14:paraId="4677201B" w14:textId="77777777" w:rsidR="00366C29" w:rsidRDefault="00366C29">
            <w:pPr>
              <w:jc w:val="center"/>
              <w:rPr>
                <w:rFonts w:ascii="Liberation Serif" w:hAnsi="Liberation Serif" w:cs="Calibri"/>
              </w:rPr>
            </w:pPr>
            <w:r>
              <w:rPr>
                <w:rFonts w:ascii="Liberation Serif" w:hAnsi="Liberation Serif" w:cs="Calibri"/>
              </w:rPr>
              <w:t>4.1.-4.4.</w:t>
            </w:r>
          </w:p>
        </w:tc>
      </w:tr>
      <w:tr w:rsidR="00C079D5" w14:paraId="0D194C01"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1988B64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105</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2CC6937F" w14:textId="77777777" w:rsidR="00366C29" w:rsidRDefault="00366C29">
            <w:pPr>
              <w:rPr>
                <w:rFonts w:ascii="Liberation Serif" w:hAnsi="Liberation Serif" w:cs="Calibri"/>
                <w:sz w:val="24"/>
                <w:szCs w:val="24"/>
              </w:rPr>
            </w:pPr>
            <w:r>
              <w:rPr>
                <w:rFonts w:ascii="Liberation Serif" w:hAnsi="Liberation Serif" w:cs="Calibri"/>
              </w:rPr>
              <w:t xml:space="preserve">местный бюджет    </w:t>
            </w:r>
          </w:p>
        </w:tc>
        <w:tc>
          <w:tcPr>
            <w:tcW w:w="959" w:type="dxa"/>
            <w:gridSpan w:val="2"/>
            <w:tcBorders>
              <w:top w:val="nil"/>
              <w:left w:val="nil"/>
              <w:bottom w:val="single" w:sz="4" w:space="0" w:color="auto"/>
              <w:right w:val="single" w:sz="4" w:space="0" w:color="auto"/>
            </w:tcBorders>
            <w:shd w:val="clear" w:color="auto" w:fill="auto"/>
            <w:vAlign w:val="center"/>
            <w:hideMark/>
          </w:tcPr>
          <w:p w14:paraId="59153BB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5" w:type="dxa"/>
            <w:gridSpan w:val="3"/>
            <w:tcBorders>
              <w:top w:val="nil"/>
              <w:left w:val="nil"/>
              <w:bottom w:val="single" w:sz="4" w:space="0" w:color="auto"/>
              <w:right w:val="single" w:sz="4" w:space="0" w:color="auto"/>
            </w:tcBorders>
            <w:shd w:val="clear" w:color="auto" w:fill="auto"/>
            <w:vAlign w:val="center"/>
            <w:hideMark/>
          </w:tcPr>
          <w:p w14:paraId="1EA0A76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vAlign w:val="center"/>
            <w:hideMark/>
          </w:tcPr>
          <w:p w14:paraId="1442348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vAlign w:val="center"/>
            <w:hideMark/>
          </w:tcPr>
          <w:p w14:paraId="4AE5849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vAlign w:val="center"/>
            <w:hideMark/>
          </w:tcPr>
          <w:p w14:paraId="621C907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vAlign w:val="center"/>
            <w:hideMark/>
          </w:tcPr>
          <w:p w14:paraId="7CDFDA0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vAlign w:val="center"/>
            <w:hideMark/>
          </w:tcPr>
          <w:p w14:paraId="32BB6D5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vAlign w:val="center"/>
            <w:hideMark/>
          </w:tcPr>
          <w:p w14:paraId="5B5DC08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vAlign w:val="center"/>
            <w:hideMark/>
          </w:tcPr>
          <w:p w14:paraId="36AFB77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vAlign w:val="center"/>
            <w:hideMark/>
          </w:tcPr>
          <w:p w14:paraId="0E1D069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vAlign w:val="center"/>
            <w:hideMark/>
          </w:tcPr>
          <w:p w14:paraId="0A92FD4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440BD45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14DD6931" w14:textId="77777777" w:rsidR="00366C29" w:rsidRDefault="00366C29">
            <w:pPr>
              <w:rPr>
                <w:rFonts w:ascii="Liberation Serif" w:hAnsi="Liberation Serif" w:cs="Calibri"/>
              </w:rPr>
            </w:pPr>
            <w:r>
              <w:rPr>
                <w:rFonts w:ascii="Liberation Serif" w:hAnsi="Liberation Serif" w:cs="Calibri"/>
              </w:rPr>
              <w:t> </w:t>
            </w:r>
          </w:p>
        </w:tc>
      </w:tr>
      <w:tr w:rsidR="00C079D5" w14:paraId="1DFE92CB" w14:textId="77777777" w:rsidTr="00C079D5">
        <w:trPr>
          <w:gridBefore w:val="1"/>
          <w:gridAfter w:val="2"/>
          <w:wBefore w:w="217" w:type="dxa"/>
          <w:wAfter w:w="33" w:type="dxa"/>
          <w:trHeight w:val="2280"/>
        </w:trPr>
        <w:tc>
          <w:tcPr>
            <w:tcW w:w="774" w:type="dxa"/>
            <w:tcBorders>
              <w:top w:val="nil"/>
              <w:left w:val="single" w:sz="4" w:space="0" w:color="auto"/>
              <w:bottom w:val="single" w:sz="4" w:space="0" w:color="auto"/>
              <w:right w:val="nil"/>
            </w:tcBorders>
            <w:shd w:val="clear" w:color="auto" w:fill="auto"/>
            <w:hideMark/>
          </w:tcPr>
          <w:p w14:paraId="1E85759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106</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00FDEB2B" w14:textId="77777777" w:rsidR="00366C29" w:rsidRDefault="00366C29">
            <w:pPr>
              <w:rPr>
                <w:rFonts w:ascii="Liberation Serif" w:hAnsi="Liberation Serif" w:cs="Calibri"/>
                <w:b/>
                <w:bCs/>
              </w:rPr>
            </w:pPr>
            <w:r>
              <w:rPr>
                <w:rFonts w:ascii="Liberation Serif" w:hAnsi="Liberation Serif" w:cs="Calibri"/>
                <w:b/>
                <w:bCs/>
              </w:rPr>
              <w:t xml:space="preserve">Мероприятие  4.4. </w:t>
            </w:r>
            <w:r>
              <w:rPr>
                <w:rFonts w:ascii="Liberation Serif" w:hAnsi="Liberation Serif" w:cs="Calibri"/>
              </w:rPr>
              <w:t xml:space="preserve"> Содействие участию  местных  товаропроизводителей в региональных и областных выставках, в целях установления региональных, межрегиональных, международных контактов</w:t>
            </w:r>
          </w:p>
        </w:tc>
        <w:tc>
          <w:tcPr>
            <w:tcW w:w="959" w:type="dxa"/>
            <w:gridSpan w:val="2"/>
            <w:tcBorders>
              <w:top w:val="nil"/>
              <w:left w:val="nil"/>
              <w:bottom w:val="single" w:sz="4" w:space="0" w:color="auto"/>
              <w:right w:val="single" w:sz="4" w:space="0" w:color="auto"/>
            </w:tcBorders>
            <w:shd w:val="clear" w:color="auto" w:fill="auto"/>
            <w:vAlign w:val="center"/>
            <w:hideMark/>
          </w:tcPr>
          <w:p w14:paraId="2833900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5" w:type="dxa"/>
            <w:gridSpan w:val="3"/>
            <w:tcBorders>
              <w:top w:val="nil"/>
              <w:left w:val="nil"/>
              <w:bottom w:val="single" w:sz="4" w:space="0" w:color="auto"/>
              <w:right w:val="single" w:sz="4" w:space="0" w:color="auto"/>
            </w:tcBorders>
            <w:shd w:val="clear" w:color="auto" w:fill="auto"/>
            <w:vAlign w:val="center"/>
            <w:hideMark/>
          </w:tcPr>
          <w:p w14:paraId="5D28903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vAlign w:val="center"/>
            <w:hideMark/>
          </w:tcPr>
          <w:p w14:paraId="7830899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vAlign w:val="center"/>
            <w:hideMark/>
          </w:tcPr>
          <w:p w14:paraId="791C647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vAlign w:val="center"/>
            <w:hideMark/>
          </w:tcPr>
          <w:p w14:paraId="5146083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vAlign w:val="center"/>
            <w:hideMark/>
          </w:tcPr>
          <w:p w14:paraId="06B5CC4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vAlign w:val="center"/>
            <w:hideMark/>
          </w:tcPr>
          <w:p w14:paraId="076A45F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vAlign w:val="center"/>
            <w:hideMark/>
          </w:tcPr>
          <w:p w14:paraId="1309DDF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vAlign w:val="center"/>
            <w:hideMark/>
          </w:tcPr>
          <w:p w14:paraId="7C95BF3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vAlign w:val="center"/>
            <w:hideMark/>
          </w:tcPr>
          <w:p w14:paraId="17D4D94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vAlign w:val="center"/>
            <w:hideMark/>
          </w:tcPr>
          <w:p w14:paraId="5BA032D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BCC195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vAlign w:val="center"/>
            <w:hideMark/>
          </w:tcPr>
          <w:p w14:paraId="4FF5A66D" w14:textId="77777777" w:rsidR="00366C29" w:rsidRDefault="00366C29">
            <w:pPr>
              <w:jc w:val="center"/>
              <w:rPr>
                <w:rFonts w:ascii="Liberation Serif" w:hAnsi="Liberation Serif" w:cs="Calibri"/>
              </w:rPr>
            </w:pPr>
            <w:r>
              <w:rPr>
                <w:rFonts w:ascii="Liberation Serif" w:hAnsi="Liberation Serif" w:cs="Calibri"/>
              </w:rPr>
              <w:t>4.1.-4.4.</w:t>
            </w:r>
          </w:p>
        </w:tc>
      </w:tr>
      <w:tr w:rsidR="00C079D5" w14:paraId="54C0E458" w14:textId="77777777" w:rsidTr="00C079D5">
        <w:trPr>
          <w:gridBefore w:val="1"/>
          <w:gridAfter w:val="2"/>
          <w:wBefore w:w="217" w:type="dxa"/>
          <w:wAfter w:w="33" w:type="dxa"/>
          <w:trHeight w:val="3135"/>
        </w:trPr>
        <w:tc>
          <w:tcPr>
            <w:tcW w:w="774" w:type="dxa"/>
            <w:tcBorders>
              <w:top w:val="nil"/>
              <w:left w:val="single" w:sz="4" w:space="0" w:color="auto"/>
              <w:bottom w:val="single" w:sz="4" w:space="0" w:color="auto"/>
              <w:right w:val="nil"/>
            </w:tcBorders>
            <w:shd w:val="clear" w:color="auto" w:fill="auto"/>
            <w:hideMark/>
          </w:tcPr>
          <w:p w14:paraId="4A523E8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107</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50349CA6" w14:textId="77777777" w:rsidR="00366C29" w:rsidRDefault="00366C29">
            <w:pPr>
              <w:rPr>
                <w:rFonts w:ascii="Liberation Serif" w:hAnsi="Liberation Serif" w:cs="Calibri"/>
                <w:b/>
                <w:bCs/>
              </w:rPr>
            </w:pPr>
            <w:r>
              <w:rPr>
                <w:rFonts w:ascii="Liberation Serif" w:hAnsi="Liberation Serif" w:cs="Calibri"/>
                <w:b/>
                <w:bCs/>
              </w:rPr>
              <w:t xml:space="preserve">Мероприятие 4.5. </w:t>
            </w:r>
            <w:r>
              <w:rPr>
                <w:rFonts w:ascii="Liberation Serif" w:hAnsi="Liberation Serif" w:cs="Calibri"/>
              </w:rPr>
              <w:t xml:space="preserve">Ведение перечня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w:t>
            </w:r>
            <w:r>
              <w:rPr>
                <w:rFonts w:ascii="Liberation Serif" w:hAnsi="Liberation Serif" w:cs="Calibri"/>
              </w:rPr>
              <w:lastRenderedPageBreak/>
              <w:t>образующим инфраструктуру поддержки малого и среднего предпринимательства</w:t>
            </w:r>
          </w:p>
        </w:tc>
        <w:tc>
          <w:tcPr>
            <w:tcW w:w="959" w:type="dxa"/>
            <w:gridSpan w:val="2"/>
            <w:tcBorders>
              <w:top w:val="nil"/>
              <w:left w:val="nil"/>
              <w:bottom w:val="single" w:sz="4" w:space="0" w:color="auto"/>
              <w:right w:val="single" w:sz="4" w:space="0" w:color="auto"/>
            </w:tcBorders>
            <w:shd w:val="clear" w:color="auto" w:fill="auto"/>
            <w:vAlign w:val="center"/>
            <w:hideMark/>
          </w:tcPr>
          <w:p w14:paraId="0D6A789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lastRenderedPageBreak/>
              <w:t> </w:t>
            </w:r>
          </w:p>
        </w:tc>
        <w:tc>
          <w:tcPr>
            <w:tcW w:w="835" w:type="dxa"/>
            <w:gridSpan w:val="3"/>
            <w:tcBorders>
              <w:top w:val="nil"/>
              <w:left w:val="nil"/>
              <w:bottom w:val="single" w:sz="4" w:space="0" w:color="auto"/>
              <w:right w:val="single" w:sz="4" w:space="0" w:color="auto"/>
            </w:tcBorders>
            <w:shd w:val="clear" w:color="auto" w:fill="auto"/>
            <w:vAlign w:val="center"/>
            <w:hideMark/>
          </w:tcPr>
          <w:p w14:paraId="48A08B4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vAlign w:val="center"/>
            <w:hideMark/>
          </w:tcPr>
          <w:p w14:paraId="520CD20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vAlign w:val="center"/>
            <w:hideMark/>
          </w:tcPr>
          <w:p w14:paraId="50E2343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vAlign w:val="center"/>
            <w:hideMark/>
          </w:tcPr>
          <w:p w14:paraId="10F98AA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vAlign w:val="center"/>
            <w:hideMark/>
          </w:tcPr>
          <w:p w14:paraId="5049FC3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vAlign w:val="center"/>
            <w:hideMark/>
          </w:tcPr>
          <w:p w14:paraId="415EB7D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vAlign w:val="center"/>
            <w:hideMark/>
          </w:tcPr>
          <w:p w14:paraId="69C0248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vAlign w:val="center"/>
            <w:hideMark/>
          </w:tcPr>
          <w:p w14:paraId="0B460BF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vAlign w:val="center"/>
            <w:hideMark/>
          </w:tcPr>
          <w:p w14:paraId="1945A9B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vAlign w:val="center"/>
            <w:hideMark/>
          </w:tcPr>
          <w:p w14:paraId="208BD68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FB1A9B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vAlign w:val="center"/>
            <w:hideMark/>
          </w:tcPr>
          <w:p w14:paraId="4DC9E0C6" w14:textId="77777777" w:rsidR="00366C29" w:rsidRDefault="00366C29">
            <w:pPr>
              <w:jc w:val="center"/>
              <w:rPr>
                <w:rFonts w:ascii="Liberation Serif" w:hAnsi="Liberation Serif" w:cs="Calibri"/>
              </w:rPr>
            </w:pPr>
            <w:r>
              <w:rPr>
                <w:rFonts w:ascii="Liberation Serif" w:hAnsi="Liberation Serif" w:cs="Calibri"/>
              </w:rPr>
              <w:t>4.1.-4.4.</w:t>
            </w:r>
          </w:p>
        </w:tc>
      </w:tr>
      <w:tr w:rsidR="00C079D5" w14:paraId="2238CDD0" w14:textId="77777777" w:rsidTr="00C079D5">
        <w:trPr>
          <w:gridBefore w:val="1"/>
          <w:gridAfter w:val="2"/>
          <w:wBefore w:w="217" w:type="dxa"/>
          <w:wAfter w:w="33" w:type="dxa"/>
          <w:trHeight w:val="4035"/>
        </w:trPr>
        <w:tc>
          <w:tcPr>
            <w:tcW w:w="774" w:type="dxa"/>
            <w:tcBorders>
              <w:top w:val="nil"/>
              <w:left w:val="single" w:sz="4" w:space="0" w:color="auto"/>
              <w:bottom w:val="single" w:sz="4" w:space="0" w:color="auto"/>
              <w:right w:val="nil"/>
            </w:tcBorders>
            <w:shd w:val="clear" w:color="auto" w:fill="auto"/>
            <w:hideMark/>
          </w:tcPr>
          <w:p w14:paraId="0704EAB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108</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54821C99" w14:textId="77777777" w:rsidR="006D731A" w:rsidRPr="006D731A" w:rsidRDefault="00366C29" w:rsidP="006D731A">
            <w:pPr>
              <w:rPr>
                <w:rFonts w:ascii="Liberation Serif" w:hAnsi="Liberation Serif" w:cs="Calibri"/>
              </w:rPr>
            </w:pPr>
            <w:r>
              <w:rPr>
                <w:rFonts w:ascii="Liberation Serif" w:hAnsi="Liberation Serif" w:cs="Calibri"/>
                <w:b/>
                <w:bCs/>
              </w:rPr>
              <w:t xml:space="preserve">Мероприятие 4.6. </w:t>
            </w:r>
            <w:r w:rsidR="006D731A" w:rsidRPr="006D731A">
              <w:rPr>
                <w:rFonts w:ascii="Liberation Serif" w:hAnsi="Liberation Serif" w:cs="Calibri"/>
              </w:rPr>
              <w:t>Передача недвижимого имущества, находящегося в составе муниципальной казны городского округа Красноуфимск по адресу:</w:t>
            </w:r>
          </w:p>
          <w:p w14:paraId="1E8FFD3D" w14:textId="77777777" w:rsidR="006D731A" w:rsidRPr="006D731A" w:rsidRDefault="006D731A" w:rsidP="006D731A">
            <w:pPr>
              <w:rPr>
                <w:rFonts w:ascii="Liberation Serif" w:hAnsi="Liberation Serif" w:cs="Calibri"/>
              </w:rPr>
            </w:pPr>
            <w:r w:rsidRPr="006D731A">
              <w:rPr>
                <w:rFonts w:ascii="Liberation Serif" w:hAnsi="Liberation Serif" w:cs="Calibri"/>
              </w:rPr>
              <w:t>- г. Красноуфимск ул. Буткинская д.16 лит.А, Б, В, Г, Д, Ж для развития сельскохозяйственной деятельности (безвозмездно);</w:t>
            </w:r>
          </w:p>
          <w:p w14:paraId="62AC89A0" w14:textId="432D9859" w:rsidR="00366C29" w:rsidRDefault="006D731A" w:rsidP="006D731A">
            <w:pPr>
              <w:rPr>
                <w:rFonts w:ascii="Liberation Serif" w:hAnsi="Liberation Serif" w:cs="Calibri"/>
                <w:b/>
                <w:bCs/>
              </w:rPr>
            </w:pPr>
            <w:r w:rsidRPr="006D731A">
              <w:rPr>
                <w:rFonts w:ascii="Liberation Serif" w:hAnsi="Liberation Serif" w:cs="Calibri"/>
              </w:rPr>
              <w:t xml:space="preserve">- г. Красноуфимск ул. Куйбышева д.22 для оказания услуг по обучению граждан, </w:t>
            </w:r>
            <w:r w:rsidRPr="006D731A">
              <w:rPr>
                <w:rFonts w:ascii="Liberation Serif" w:hAnsi="Liberation Serif" w:cs="Calibri"/>
              </w:rPr>
              <w:lastRenderedPageBreak/>
              <w:t>подлежащих социальной защите (аренда).</w:t>
            </w:r>
          </w:p>
        </w:tc>
        <w:tc>
          <w:tcPr>
            <w:tcW w:w="959" w:type="dxa"/>
            <w:gridSpan w:val="2"/>
            <w:tcBorders>
              <w:top w:val="nil"/>
              <w:left w:val="nil"/>
              <w:bottom w:val="single" w:sz="4" w:space="0" w:color="auto"/>
              <w:right w:val="single" w:sz="4" w:space="0" w:color="auto"/>
            </w:tcBorders>
            <w:shd w:val="clear" w:color="auto" w:fill="auto"/>
            <w:vAlign w:val="center"/>
            <w:hideMark/>
          </w:tcPr>
          <w:p w14:paraId="1028AC9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lastRenderedPageBreak/>
              <w:t> </w:t>
            </w:r>
          </w:p>
        </w:tc>
        <w:tc>
          <w:tcPr>
            <w:tcW w:w="835" w:type="dxa"/>
            <w:gridSpan w:val="3"/>
            <w:tcBorders>
              <w:top w:val="nil"/>
              <w:left w:val="nil"/>
              <w:bottom w:val="single" w:sz="4" w:space="0" w:color="auto"/>
              <w:right w:val="single" w:sz="4" w:space="0" w:color="auto"/>
            </w:tcBorders>
            <w:shd w:val="clear" w:color="auto" w:fill="auto"/>
            <w:vAlign w:val="center"/>
            <w:hideMark/>
          </w:tcPr>
          <w:p w14:paraId="03722B8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vAlign w:val="center"/>
            <w:hideMark/>
          </w:tcPr>
          <w:p w14:paraId="4DFC612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vAlign w:val="center"/>
            <w:hideMark/>
          </w:tcPr>
          <w:p w14:paraId="6628458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vAlign w:val="center"/>
            <w:hideMark/>
          </w:tcPr>
          <w:p w14:paraId="3200FC0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vAlign w:val="center"/>
            <w:hideMark/>
          </w:tcPr>
          <w:p w14:paraId="6AD16F2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vAlign w:val="center"/>
            <w:hideMark/>
          </w:tcPr>
          <w:p w14:paraId="7FA250D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vAlign w:val="center"/>
            <w:hideMark/>
          </w:tcPr>
          <w:p w14:paraId="1103EC9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vAlign w:val="center"/>
            <w:hideMark/>
          </w:tcPr>
          <w:p w14:paraId="5E986EB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vAlign w:val="center"/>
            <w:hideMark/>
          </w:tcPr>
          <w:p w14:paraId="18DD3B9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vAlign w:val="center"/>
            <w:hideMark/>
          </w:tcPr>
          <w:p w14:paraId="7A444ED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991B4B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vAlign w:val="center"/>
            <w:hideMark/>
          </w:tcPr>
          <w:p w14:paraId="55CFDC07" w14:textId="77777777" w:rsidR="00366C29" w:rsidRDefault="00366C29">
            <w:pPr>
              <w:jc w:val="center"/>
              <w:rPr>
                <w:rFonts w:ascii="Liberation Serif" w:hAnsi="Liberation Serif" w:cs="Calibri"/>
              </w:rPr>
            </w:pPr>
            <w:r>
              <w:rPr>
                <w:rFonts w:ascii="Liberation Serif" w:hAnsi="Liberation Serif" w:cs="Calibri"/>
              </w:rPr>
              <w:t>4.1.-4.4.</w:t>
            </w:r>
          </w:p>
        </w:tc>
      </w:tr>
      <w:tr w:rsidR="00C079D5" w14:paraId="2F493239" w14:textId="77777777" w:rsidTr="00C079D5">
        <w:trPr>
          <w:gridBefore w:val="1"/>
          <w:gridAfter w:val="2"/>
          <w:wBefore w:w="217" w:type="dxa"/>
          <w:wAfter w:w="33" w:type="dxa"/>
          <w:trHeight w:val="1800"/>
        </w:trPr>
        <w:tc>
          <w:tcPr>
            <w:tcW w:w="774" w:type="dxa"/>
            <w:tcBorders>
              <w:top w:val="nil"/>
              <w:left w:val="single" w:sz="4" w:space="0" w:color="auto"/>
              <w:bottom w:val="single" w:sz="4" w:space="0" w:color="auto"/>
              <w:right w:val="nil"/>
            </w:tcBorders>
            <w:shd w:val="clear" w:color="auto" w:fill="auto"/>
            <w:hideMark/>
          </w:tcPr>
          <w:p w14:paraId="783C732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109</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421ADA7D" w14:textId="77777777" w:rsidR="00366C29" w:rsidRDefault="00366C29">
            <w:pPr>
              <w:rPr>
                <w:rFonts w:ascii="Liberation Serif" w:hAnsi="Liberation Serif" w:cs="Calibri"/>
                <w:b/>
                <w:bCs/>
                <w:sz w:val="24"/>
                <w:szCs w:val="24"/>
              </w:rPr>
            </w:pPr>
            <w:r>
              <w:rPr>
                <w:rFonts w:ascii="Liberation Serif" w:hAnsi="Liberation Serif" w:cs="Calibri"/>
                <w:b/>
                <w:bCs/>
              </w:rPr>
              <w:t xml:space="preserve">Мероприятие 4.7. </w:t>
            </w:r>
            <w:r>
              <w:rPr>
                <w:rFonts w:ascii="Liberation Serif" w:hAnsi="Liberation Serif" w:cs="Calibri"/>
              </w:rPr>
              <w:t>Формирование и постоянное обновление реестра свободного (не переданного в аренду) муниципального имущества</w:t>
            </w:r>
          </w:p>
        </w:tc>
        <w:tc>
          <w:tcPr>
            <w:tcW w:w="959" w:type="dxa"/>
            <w:gridSpan w:val="2"/>
            <w:tcBorders>
              <w:top w:val="nil"/>
              <w:left w:val="nil"/>
              <w:bottom w:val="single" w:sz="4" w:space="0" w:color="auto"/>
              <w:right w:val="single" w:sz="4" w:space="0" w:color="auto"/>
            </w:tcBorders>
            <w:shd w:val="clear" w:color="auto" w:fill="auto"/>
            <w:vAlign w:val="center"/>
            <w:hideMark/>
          </w:tcPr>
          <w:p w14:paraId="1B3CCB2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5" w:type="dxa"/>
            <w:gridSpan w:val="3"/>
            <w:tcBorders>
              <w:top w:val="nil"/>
              <w:left w:val="nil"/>
              <w:bottom w:val="single" w:sz="4" w:space="0" w:color="auto"/>
              <w:right w:val="single" w:sz="4" w:space="0" w:color="auto"/>
            </w:tcBorders>
            <w:shd w:val="clear" w:color="auto" w:fill="auto"/>
            <w:vAlign w:val="center"/>
            <w:hideMark/>
          </w:tcPr>
          <w:p w14:paraId="064A2D3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vAlign w:val="center"/>
            <w:hideMark/>
          </w:tcPr>
          <w:p w14:paraId="66B4C07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vAlign w:val="center"/>
            <w:hideMark/>
          </w:tcPr>
          <w:p w14:paraId="3F476A6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vAlign w:val="center"/>
            <w:hideMark/>
          </w:tcPr>
          <w:p w14:paraId="31C9792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vAlign w:val="center"/>
            <w:hideMark/>
          </w:tcPr>
          <w:p w14:paraId="1939026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vAlign w:val="center"/>
            <w:hideMark/>
          </w:tcPr>
          <w:p w14:paraId="3B1D858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vAlign w:val="center"/>
            <w:hideMark/>
          </w:tcPr>
          <w:p w14:paraId="769865A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vAlign w:val="center"/>
            <w:hideMark/>
          </w:tcPr>
          <w:p w14:paraId="4F80C12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vAlign w:val="center"/>
            <w:hideMark/>
          </w:tcPr>
          <w:p w14:paraId="197F27B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vAlign w:val="center"/>
            <w:hideMark/>
          </w:tcPr>
          <w:p w14:paraId="3E23B84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7B614DF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vAlign w:val="center"/>
            <w:hideMark/>
          </w:tcPr>
          <w:p w14:paraId="5EF9C6B7" w14:textId="77777777" w:rsidR="00366C29" w:rsidRDefault="00366C29">
            <w:pPr>
              <w:jc w:val="center"/>
              <w:rPr>
                <w:rFonts w:ascii="Liberation Serif" w:hAnsi="Liberation Serif" w:cs="Calibri"/>
              </w:rPr>
            </w:pPr>
            <w:r>
              <w:rPr>
                <w:rFonts w:ascii="Liberation Serif" w:hAnsi="Liberation Serif" w:cs="Calibri"/>
              </w:rPr>
              <w:t>4.1.-4.4.</w:t>
            </w:r>
          </w:p>
        </w:tc>
      </w:tr>
      <w:tr w:rsidR="00C079D5" w14:paraId="11209364" w14:textId="77777777" w:rsidTr="00C079D5">
        <w:trPr>
          <w:gridBefore w:val="1"/>
          <w:gridAfter w:val="2"/>
          <w:wBefore w:w="217" w:type="dxa"/>
          <w:wAfter w:w="33" w:type="dxa"/>
          <w:trHeight w:val="2010"/>
        </w:trPr>
        <w:tc>
          <w:tcPr>
            <w:tcW w:w="774" w:type="dxa"/>
            <w:tcBorders>
              <w:top w:val="nil"/>
              <w:left w:val="single" w:sz="4" w:space="0" w:color="auto"/>
              <w:bottom w:val="single" w:sz="4" w:space="0" w:color="auto"/>
              <w:right w:val="nil"/>
            </w:tcBorders>
            <w:shd w:val="clear" w:color="auto" w:fill="auto"/>
            <w:hideMark/>
          </w:tcPr>
          <w:p w14:paraId="2618831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110</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15699652" w14:textId="77777777" w:rsidR="00366C29" w:rsidRDefault="00366C29">
            <w:pPr>
              <w:rPr>
                <w:rFonts w:ascii="Liberation Serif" w:hAnsi="Liberation Serif" w:cs="Calibri"/>
                <w:b/>
                <w:bCs/>
                <w:sz w:val="24"/>
                <w:szCs w:val="24"/>
              </w:rPr>
            </w:pPr>
            <w:r>
              <w:rPr>
                <w:rFonts w:ascii="Liberation Serif" w:hAnsi="Liberation Serif" w:cs="Calibri"/>
                <w:b/>
                <w:bCs/>
              </w:rPr>
              <w:t xml:space="preserve">Мероприятие 4.8. </w:t>
            </w:r>
            <w:r>
              <w:rPr>
                <w:rFonts w:ascii="Liberation Serif" w:hAnsi="Liberation Serif" w:cs="Calibri"/>
              </w:rPr>
              <w:t>Ведение и наполнение информацией раздела «Предпринимательство» на сайте администрации городского округа Красноуфимск в сети Интернет</w:t>
            </w:r>
          </w:p>
        </w:tc>
        <w:tc>
          <w:tcPr>
            <w:tcW w:w="959" w:type="dxa"/>
            <w:gridSpan w:val="2"/>
            <w:tcBorders>
              <w:top w:val="nil"/>
              <w:left w:val="nil"/>
              <w:bottom w:val="single" w:sz="4" w:space="0" w:color="auto"/>
              <w:right w:val="single" w:sz="4" w:space="0" w:color="auto"/>
            </w:tcBorders>
            <w:shd w:val="clear" w:color="auto" w:fill="auto"/>
            <w:vAlign w:val="center"/>
            <w:hideMark/>
          </w:tcPr>
          <w:p w14:paraId="0EB88B8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5" w:type="dxa"/>
            <w:gridSpan w:val="3"/>
            <w:tcBorders>
              <w:top w:val="nil"/>
              <w:left w:val="nil"/>
              <w:bottom w:val="single" w:sz="4" w:space="0" w:color="auto"/>
              <w:right w:val="single" w:sz="4" w:space="0" w:color="auto"/>
            </w:tcBorders>
            <w:shd w:val="clear" w:color="auto" w:fill="auto"/>
            <w:vAlign w:val="center"/>
            <w:hideMark/>
          </w:tcPr>
          <w:p w14:paraId="58CD754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vAlign w:val="center"/>
            <w:hideMark/>
          </w:tcPr>
          <w:p w14:paraId="5D1A4B8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vAlign w:val="center"/>
            <w:hideMark/>
          </w:tcPr>
          <w:p w14:paraId="54D0BFE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vAlign w:val="center"/>
            <w:hideMark/>
          </w:tcPr>
          <w:p w14:paraId="675FDC4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vAlign w:val="center"/>
            <w:hideMark/>
          </w:tcPr>
          <w:p w14:paraId="6392B9A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vAlign w:val="center"/>
            <w:hideMark/>
          </w:tcPr>
          <w:p w14:paraId="0EE9336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vAlign w:val="center"/>
            <w:hideMark/>
          </w:tcPr>
          <w:p w14:paraId="2365DA4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vAlign w:val="center"/>
            <w:hideMark/>
          </w:tcPr>
          <w:p w14:paraId="1574745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vAlign w:val="center"/>
            <w:hideMark/>
          </w:tcPr>
          <w:p w14:paraId="2F9F380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vAlign w:val="center"/>
            <w:hideMark/>
          </w:tcPr>
          <w:p w14:paraId="0A35D81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4EAE9E0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vAlign w:val="center"/>
            <w:hideMark/>
          </w:tcPr>
          <w:p w14:paraId="1BF13F92" w14:textId="77777777" w:rsidR="00366C29" w:rsidRDefault="00366C29">
            <w:pPr>
              <w:jc w:val="center"/>
              <w:rPr>
                <w:rFonts w:ascii="Liberation Serif" w:hAnsi="Liberation Serif" w:cs="Calibri"/>
              </w:rPr>
            </w:pPr>
            <w:r>
              <w:rPr>
                <w:rFonts w:ascii="Liberation Serif" w:hAnsi="Liberation Serif" w:cs="Calibri"/>
              </w:rPr>
              <w:t>4.1.-4.4.</w:t>
            </w:r>
          </w:p>
        </w:tc>
      </w:tr>
      <w:tr w:rsidR="00C079D5" w14:paraId="05E21EF3" w14:textId="77777777" w:rsidTr="00C079D5">
        <w:trPr>
          <w:gridBefore w:val="1"/>
          <w:gridAfter w:val="2"/>
          <w:wBefore w:w="217" w:type="dxa"/>
          <w:wAfter w:w="33" w:type="dxa"/>
          <w:trHeight w:val="2010"/>
        </w:trPr>
        <w:tc>
          <w:tcPr>
            <w:tcW w:w="774" w:type="dxa"/>
            <w:tcBorders>
              <w:top w:val="nil"/>
              <w:left w:val="single" w:sz="4" w:space="0" w:color="auto"/>
              <w:bottom w:val="single" w:sz="4" w:space="0" w:color="auto"/>
              <w:right w:val="nil"/>
            </w:tcBorders>
            <w:shd w:val="clear" w:color="auto" w:fill="auto"/>
            <w:hideMark/>
          </w:tcPr>
          <w:p w14:paraId="29C3248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lastRenderedPageBreak/>
              <w:t>111</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3E5CB6D7" w14:textId="77777777" w:rsidR="00366C29" w:rsidRDefault="00366C29">
            <w:pPr>
              <w:rPr>
                <w:rFonts w:ascii="Liberation Serif" w:hAnsi="Liberation Serif" w:cs="Calibri"/>
                <w:b/>
                <w:bCs/>
                <w:sz w:val="24"/>
                <w:szCs w:val="24"/>
              </w:rPr>
            </w:pPr>
            <w:r>
              <w:rPr>
                <w:rFonts w:ascii="Liberation Serif" w:hAnsi="Liberation Serif" w:cs="Calibri"/>
                <w:b/>
                <w:bCs/>
              </w:rPr>
              <w:t xml:space="preserve">Мероприятие 4.9. </w:t>
            </w:r>
            <w:r>
              <w:rPr>
                <w:rFonts w:ascii="Liberation Serif" w:hAnsi="Liberation Serif" w:cs="Calibri"/>
                <w:sz w:val="21"/>
                <w:szCs w:val="21"/>
              </w:rPr>
              <w:t xml:space="preserve"> </w:t>
            </w:r>
            <w:r>
              <w:rPr>
                <w:rFonts w:ascii="Liberation Serif" w:hAnsi="Liberation Serif" w:cs="Calibri"/>
              </w:rPr>
              <w:t>Организация консультирования и информирования субъектов малого и среднего предпринимательства по инструментам государственной поддержки</w:t>
            </w:r>
          </w:p>
        </w:tc>
        <w:tc>
          <w:tcPr>
            <w:tcW w:w="959" w:type="dxa"/>
            <w:gridSpan w:val="2"/>
            <w:tcBorders>
              <w:top w:val="nil"/>
              <w:left w:val="nil"/>
              <w:bottom w:val="single" w:sz="4" w:space="0" w:color="auto"/>
              <w:right w:val="single" w:sz="4" w:space="0" w:color="auto"/>
            </w:tcBorders>
            <w:shd w:val="clear" w:color="auto" w:fill="auto"/>
            <w:vAlign w:val="center"/>
            <w:hideMark/>
          </w:tcPr>
          <w:p w14:paraId="05DF3C9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5" w:type="dxa"/>
            <w:gridSpan w:val="3"/>
            <w:tcBorders>
              <w:top w:val="nil"/>
              <w:left w:val="nil"/>
              <w:bottom w:val="single" w:sz="4" w:space="0" w:color="auto"/>
              <w:right w:val="single" w:sz="4" w:space="0" w:color="auto"/>
            </w:tcBorders>
            <w:shd w:val="clear" w:color="auto" w:fill="auto"/>
            <w:vAlign w:val="center"/>
            <w:hideMark/>
          </w:tcPr>
          <w:p w14:paraId="6024F2B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vAlign w:val="center"/>
            <w:hideMark/>
          </w:tcPr>
          <w:p w14:paraId="0480C36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vAlign w:val="center"/>
            <w:hideMark/>
          </w:tcPr>
          <w:p w14:paraId="5AD52D9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vAlign w:val="center"/>
            <w:hideMark/>
          </w:tcPr>
          <w:p w14:paraId="3F42FEA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vAlign w:val="center"/>
            <w:hideMark/>
          </w:tcPr>
          <w:p w14:paraId="082F3B3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vAlign w:val="center"/>
            <w:hideMark/>
          </w:tcPr>
          <w:p w14:paraId="170030F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vAlign w:val="center"/>
            <w:hideMark/>
          </w:tcPr>
          <w:p w14:paraId="7D63F24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vAlign w:val="center"/>
            <w:hideMark/>
          </w:tcPr>
          <w:p w14:paraId="7E51CF7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vAlign w:val="center"/>
            <w:hideMark/>
          </w:tcPr>
          <w:p w14:paraId="23906A3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vAlign w:val="center"/>
            <w:hideMark/>
          </w:tcPr>
          <w:p w14:paraId="76466D3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6D865D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vAlign w:val="center"/>
            <w:hideMark/>
          </w:tcPr>
          <w:p w14:paraId="36C6DB91" w14:textId="77777777" w:rsidR="00366C29" w:rsidRDefault="00366C29">
            <w:pPr>
              <w:jc w:val="center"/>
              <w:rPr>
                <w:rFonts w:ascii="Liberation Serif" w:hAnsi="Liberation Serif" w:cs="Calibri"/>
              </w:rPr>
            </w:pPr>
            <w:r>
              <w:rPr>
                <w:rFonts w:ascii="Liberation Serif" w:hAnsi="Liberation Serif" w:cs="Calibri"/>
              </w:rPr>
              <w:t>4.1.-4.4.</w:t>
            </w:r>
          </w:p>
        </w:tc>
      </w:tr>
      <w:tr w:rsidR="00C079D5" w14:paraId="0A295E84" w14:textId="77777777" w:rsidTr="00C079D5">
        <w:trPr>
          <w:gridBefore w:val="1"/>
          <w:gridAfter w:val="2"/>
          <w:wBefore w:w="217" w:type="dxa"/>
          <w:wAfter w:w="33" w:type="dxa"/>
          <w:trHeight w:val="1425"/>
        </w:trPr>
        <w:tc>
          <w:tcPr>
            <w:tcW w:w="774" w:type="dxa"/>
            <w:tcBorders>
              <w:top w:val="nil"/>
              <w:left w:val="single" w:sz="4" w:space="0" w:color="auto"/>
              <w:bottom w:val="single" w:sz="4" w:space="0" w:color="auto"/>
              <w:right w:val="nil"/>
            </w:tcBorders>
            <w:shd w:val="clear" w:color="auto" w:fill="auto"/>
            <w:hideMark/>
          </w:tcPr>
          <w:p w14:paraId="4EC9F88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112</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354FA82F" w14:textId="77777777" w:rsidR="00366C29" w:rsidRDefault="00366C29">
            <w:pPr>
              <w:rPr>
                <w:rFonts w:ascii="Liberation Serif" w:hAnsi="Liberation Serif" w:cs="Calibri"/>
                <w:b/>
                <w:bCs/>
              </w:rPr>
            </w:pPr>
            <w:r>
              <w:rPr>
                <w:rFonts w:ascii="Liberation Serif" w:hAnsi="Liberation Serif" w:cs="Calibri"/>
                <w:b/>
                <w:bCs/>
              </w:rPr>
              <w:t xml:space="preserve">Мероприятие 4.10. </w:t>
            </w:r>
            <w:r>
              <w:rPr>
                <w:rFonts w:ascii="Liberation Serif" w:hAnsi="Liberation Serif" w:cs="Calibri"/>
              </w:rPr>
              <w:t>Предоставление субсидий муниципальному фонду поддержки предпринимательства</w:t>
            </w:r>
          </w:p>
        </w:tc>
        <w:tc>
          <w:tcPr>
            <w:tcW w:w="959" w:type="dxa"/>
            <w:gridSpan w:val="2"/>
            <w:tcBorders>
              <w:top w:val="nil"/>
              <w:left w:val="nil"/>
              <w:bottom w:val="single" w:sz="4" w:space="0" w:color="auto"/>
              <w:right w:val="single" w:sz="4" w:space="0" w:color="auto"/>
            </w:tcBorders>
            <w:shd w:val="clear" w:color="auto" w:fill="auto"/>
            <w:vAlign w:val="center"/>
            <w:hideMark/>
          </w:tcPr>
          <w:p w14:paraId="4BF3F0C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5" w:type="dxa"/>
            <w:gridSpan w:val="3"/>
            <w:tcBorders>
              <w:top w:val="nil"/>
              <w:left w:val="nil"/>
              <w:bottom w:val="single" w:sz="4" w:space="0" w:color="auto"/>
              <w:right w:val="single" w:sz="4" w:space="0" w:color="auto"/>
            </w:tcBorders>
            <w:shd w:val="clear" w:color="auto" w:fill="auto"/>
            <w:vAlign w:val="center"/>
            <w:hideMark/>
          </w:tcPr>
          <w:p w14:paraId="686A17F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vAlign w:val="center"/>
            <w:hideMark/>
          </w:tcPr>
          <w:p w14:paraId="4925D4E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vAlign w:val="center"/>
            <w:hideMark/>
          </w:tcPr>
          <w:p w14:paraId="4B65F6B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vAlign w:val="center"/>
            <w:hideMark/>
          </w:tcPr>
          <w:p w14:paraId="21B69EE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vAlign w:val="center"/>
            <w:hideMark/>
          </w:tcPr>
          <w:p w14:paraId="75FBB8C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vAlign w:val="center"/>
            <w:hideMark/>
          </w:tcPr>
          <w:p w14:paraId="54EC532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vAlign w:val="center"/>
            <w:hideMark/>
          </w:tcPr>
          <w:p w14:paraId="093DF2A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vAlign w:val="center"/>
            <w:hideMark/>
          </w:tcPr>
          <w:p w14:paraId="2893C0F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vAlign w:val="center"/>
            <w:hideMark/>
          </w:tcPr>
          <w:p w14:paraId="475DE58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vAlign w:val="center"/>
            <w:hideMark/>
          </w:tcPr>
          <w:p w14:paraId="783BF95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FD92B0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vAlign w:val="center"/>
            <w:hideMark/>
          </w:tcPr>
          <w:p w14:paraId="3954ED88" w14:textId="77777777" w:rsidR="00366C29" w:rsidRDefault="00366C29">
            <w:pPr>
              <w:jc w:val="center"/>
              <w:rPr>
                <w:rFonts w:ascii="Liberation Serif" w:hAnsi="Liberation Serif" w:cs="Calibri"/>
              </w:rPr>
            </w:pPr>
            <w:r>
              <w:rPr>
                <w:rFonts w:ascii="Liberation Serif" w:hAnsi="Liberation Serif" w:cs="Calibri"/>
              </w:rPr>
              <w:t>4.1.-4.4.</w:t>
            </w:r>
          </w:p>
        </w:tc>
      </w:tr>
      <w:tr w:rsidR="00C079D5" w14:paraId="444EE5AF"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701B94D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113</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6D29E05B" w14:textId="77777777" w:rsidR="00366C29" w:rsidRDefault="00366C29">
            <w:pPr>
              <w:rPr>
                <w:rFonts w:ascii="Liberation Serif" w:hAnsi="Liberation Serif" w:cs="Calibri"/>
                <w:sz w:val="24"/>
                <w:szCs w:val="24"/>
              </w:rPr>
            </w:pPr>
            <w:r>
              <w:rPr>
                <w:rFonts w:ascii="Liberation Serif" w:hAnsi="Liberation Serif" w:cs="Calibri"/>
              </w:rPr>
              <w:t>местный бюджет</w:t>
            </w:r>
          </w:p>
        </w:tc>
        <w:tc>
          <w:tcPr>
            <w:tcW w:w="959" w:type="dxa"/>
            <w:gridSpan w:val="2"/>
            <w:tcBorders>
              <w:top w:val="nil"/>
              <w:left w:val="nil"/>
              <w:bottom w:val="single" w:sz="4" w:space="0" w:color="auto"/>
              <w:right w:val="single" w:sz="4" w:space="0" w:color="auto"/>
            </w:tcBorders>
            <w:shd w:val="clear" w:color="auto" w:fill="auto"/>
            <w:vAlign w:val="center"/>
            <w:hideMark/>
          </w:tcPr>
          <w:p w14:paraId="7A9104C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3145,8</w:t>
            </w:r>
          </w:p>
        </w:tc>
        <w:tc>
          <w:tcPr>
            <w:tcW w:w="835" w:type="dxa"/>
            <w:gridSpan w:val="3"/>
            <w:tcBorders>
              <w:top w:val="nil"/>
              <w:left w:val="nil"/>
              <w:bottom w:val="single" w:sz="4" w:space="0" w:color="auto"/>
              <w:right w:val="single" w:sz="4" w:space="0" w:color="auto"/>
            </w:tcBorders>
            <w:shd w:val="clear" w:color="auto" w:fill="auto"/>
            <w:vAlign w:val="center"/>
            <w:hideMark/>
          </w:tcPr>
          <w:p w14:paraId="2870708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58" w:type="dxa"/>
            <w:gridSpan w:val="3"/>
            <w:tcBorders>
              <w:top w:val="nil"/>
              <w:left w:val="nil"/>
              <w:bottom w:val="single" w:sz="4" w:space="0" w:color="auto"/>
              <w:right w:val="single" w:sz="4" w:space="0" w:color="auto"/>
            </w:tcBorders>
            <w:shd w:val="clear" w:color="auto" w:fill="auto"/>
            <w:vAlign w:val="center"/>
            <w:hideMark/>
          </w:tcPr>
          <w:p w14:paraId="7C98B93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0A0731B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135,0</w:t>
            </w:r>
          </w:p>
        </w:tc>
        <w:tc>
          <w:tcPr>
            <w:tcW w:w="837" w:type="dxa"/>
            <w:gridSpan w:val="3"/>
            <w:tcBorders>
              <w:top w:val="nil"/>
              <w:left w:val="nil"/>
              <w:bottom w:val="single" w:sz="4" w:space="0" w:color="auto"/>
              <w:right w:val="single" w:sz="4" w:space="0" w:color="auto"/>
            </w:tcBorders>
            <w:shd w:val="clear" w:color="auto" w:fill="auto"/>
            <w:vAlign w:val="center"/>
            <w:hideMark/>
          </w:tcPr>
          <w:p w14:paraId="510B7B0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142,5</w:t>
            </w:r>
          </w:p>
        </w:tc>
        <w:tc>
          <w:tcPr>
            <w:tcW w:w="861" w:type="dxa"/>
            <w:gridSpan w:val="3"/>
            <w:tcBorders>
              <w:top w:val="nil"/>
              <w:left w:val="nil"/>
              <w:bottom w:val="single" w:sz="4" w:space="0" w:color="auto"/>
              <w:right w:val="single" w:sz="4" w:space="0" w:color="auto"/>
            </w:tcBorders>
            <w:shd w:val="clear" w:color="auto" w:fill="auto"/>
            <w:vAlign w:val="center"/>
            <w:hideMark/>
          </w:tcPr>
          <w:p w14:paraId="407B4F7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247,0</w:t>
            </w:r>
          </w:p>
        </w:tc>
        <w:tc>
          <w:tcPr>
            <w:tcW w:w="849" w:type="dxa"/>
            <w:gridSpan w:val="3"/>
            <w:tcBorders>
              <w:top w:val="nil"/>
              <w:left w:val="nil"/>
              <w:bottom w:val="single" w:sz="4" w:space="0" w:color="auto"/>
              <w:right w:val="single" w:sz="4" w:space="0" w:color="auto"/>
            </w:tcBorders>
            <w:shd w:val="clear" w:color="auto" w:fill="auto"/>
            <w:vAlign w:val="center"/>
            <w:hideMark/>
          </w:tcPr>
          <w:p w14:paraId="55A4BAE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347,1</w:t>
            </w:r>
          </w:p>
        </w:tc>
        <w:tc>
          <w:tcPr>
            <w:tcW w:w="881" w:type="dxa"/>
            <w:gridSpan w:val="3"/>
            <w:tcBorders>
              <w:top w:val="nil"/>
              <w:left w:val="nil"/>
              <w:bottom w:val="single" w:sz="4" w:space="0" w:color="auto"/>
              <w:right w:val="single" w:sz="4" w:space="0" w:color="auto"/>
            </w:tcBorders>
            <w:shd w:val="clear" w:color="auto" w:fill="auto"/>
            <w:vAlign w:val="center"/>
            <w:hideMark/>
          </w:tcPr>
          <w:p w14:paraId="2BA444D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445,9</w:t>
            </w:r>
          </w:p>
        </w:tc>
        <w:tc>
          <w:tcPr>
            <w:tcW w:w="849" w:type="dxa"/>
            <w:gridSpan w:val="2"/>
            <w:tcBorders>
              <w:top w:val="nil"/>
              <w:left w:val="nil"/>
              <w:bottom w:val="single" w:sz="4" w:space="0" w:color="auto"/>
              <w:right w:val="single" w:sz="4" w:space="0" w:color="auto"/>
            </w:tcBorders>
            <w:shd w:val="clear" w:color="auto" w:fill="auto"/>
            <w:vAlign w:val="center"/>
            <w:hideMark/>
          </w:tcPr>
          <w:p w14:paraId="57F1695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445,9</w:t>
            </w:r>
          </w:p>
        </w:tc>
        <w:tc>
          <w:tcPr>
            <w:tcW w:w="948" w:type="dxa"/>
            <w:gridSpan w:val="2"/>
            <w:tcBorders>
              <w:top w:val="nil"/>
              <w:left w:val="nil"/>
              <w:bottom w:val="single" w:sz="4" w:space="0" w:color="auto"/>
              <w:right w:val="single" w:sz="4" w:space="0" w:color="auto"/>
            </w:tcBorders>
            <w:shd w:val="clear" w:color="auto" w:fill="auto"/>
            <w:vAlign w:val="center"/>
            <w:hideMark/>
          </w:tcPr>
          <w:p w14:paraId="6362C66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445,9</w:t>
            </w:r>
          </w:p>
        </w:tc>
        <w:tc>
          <w:tcPr>
            <w:tcW w:w="1103" w:type="dxa"/>
            <w:gridSpan w:val="3"/>
            <w:tcBorders>
              <w:top w:val="nil"/>
              <w:left w:val="nil"/>
              <w:bottom w:val="single" w:sz="4" w:space="0" w:color="auto"/>
              <w:right w:val="single" w:sz="4" w:space="0" w:color="auto"/>
            </w:tcBorders>
            <w:shd w:val="clear" w:color="auto" w:fill="auto"/>
            <w:vAlign w:val="center"/>
            <w:hideMark/>
          </w:tcPr>
          <w:p w14:paraId="5F63610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468,0</w:t>
            </w:r>
          </w:p>
        </w:tc>
        <w:tc>
          <w:tcPr>
            <w:tcW w:w="992" w:type="dxa"/>
            <w:gridSpan w:val="2"/>
            <w:tcBorders>
              <w:top w:val="nil"/>
              <w:left w:val="nil"/>
              <w:bottom w:val="single" w:sz="4" w:space="0" w:color="auto"/>
              <w:right w:val="single" w:sz="4" w:space="0" w:color="auto"/>
            </w:tcBorders>
            <w:shd w:val="clear" w:color="auto" w:fill="auto"/>
            <w:vAlign w:val="center"/>
            <w:hideMark/>
          </w:tcPr>
          <w:p w14:paraId="028DEEB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468,5</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1A0B7331" w14:textId="77777777" w:rsidR="00366C29" w:rsidRDefault="00366C29">
            <w:pPr>
              <w:rPr>
                <w:rFonts w:ascii="Liberation Serif" w:hAnsi="Liberation Serif" w:cs="Calibri"/>
              </w:rPr>
            </w:pPr>
            <w:r>
              <w:rPr>
                <w:rFonts w:ascii="Liberation Serif" w:hAnsi="Liberation Serif" w:cs="Calibri"/>
              </w:rPr>
              <w:t> </w:t>
            </w:r>
          </w:p>
        </w:tc>
      </w:tr>
      <w:tr w:rsidR="00C079D5" w14:paraId="55DCA944"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21CE54F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114</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039EAB9A" w14:textId="77777777" w:rsidR="00366C29" w:rsidRDefault="00366C29">
            <w:pPr>
              <w:rPr>
                <w:rFonts w:ascii="Liberation Serif" w:hAnsi="Liberation Serif" w:cs="Calibri"/>
                <w:sz w:val="24"/>
                <w:szCs w:val="24"/>
              </w:rPr>
            </w:pPr>
            <w:r>
              <w:rPr>
                <w:rFonts w:ascii="Liberation Serif" w:hAnsi="Liberation Serif" w:cs="Calibri"/>
              </w:rPr>
              <w:t>областной бюджет</w:t>
            </w:r>
          </w:p>
        </w:tc>
        <w:tc>
          <w:tcPr>
            <w:tcW w:w="959" w:type="dxa"/>
            <w:gridSpan w:val="2"/>
            <w:tcBorders>
              <w:top w:val="nil"/>
              <w:left w:val="nil"/>
              <w:bottom w:val="single" w:sz="4" w:space="0" w:color="auto"/>
              <w:right w:val="single" w:sz="4" w:space="0" w:color="auto"/>
            </w:tcBorders>
            <w:shd w:val="clear" w:color="auto" w:fill="auto"/>
            <w:vAlign w:val="center"/>
            <w:hideMark/>
          </w:tcPr>
          <w:p w14:paraId="7929EFE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986,1</w:t>
            </w:r>
          </w:p>
        </w:tc>
        <w:tc>
          <w:tcPr>
            <w:tcW w:w="835" w:type="dxa"/>
            <w:gridSpan w:val="3"/>
            <w:tcBorders>
              <w:top w:val="nil"/>
              <w:left w:val="nil"/>
              <w:bottom w:val="single" w:sz="4" w:space="0" w:color="auto"/>
              <w:right w:val="single" w:sz="4" w:space="0" w:color="auto"/>
            </w:tcBorders>
            <w:shd w:val="clear" w:color="auto" w:fill="auto"/>
            <w:vAlign w:val="center"/>
            <w:hideMark/>
          </w:tcPr>
          <w:p w14:paraId="58E69E7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58" w:type="dxa"/>
            <w:gridSpan w:val="3"/>
            <w:tcBorders>
              <w:top w:val="nil"/>
              <w:left w:val="nil"/>
              <w:bottom w:val="single" w:sz="4" w:space="0" w:color="auto"/>
              <w:right w:val="single" w:sz="4" w:space="0" w:color="auto"/>
            </w:tcBorders>
            <w:shd w:val="clear" w:color="auto" w:fill="auto"/>
            <w:vAlign w:val="center"/>
            <w:hideMark/>
          </w:tcPr>
          <w:p w14:paraId="225ABBD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0DE5C55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256,5</w:t>
            </w:r>
          </w:p>
        </w:tc>
        <w:tc>
          <w:tcPr>
            <w:tcW w:w="837" w:type="dxa"/>
            <w:gridSpan w:val="3"/>
            <w:tcBorders>
              <w:top w:val="nil"/>
              <w:left w:val="nil"/>
              <w:bottom w:val="single" w:sz="4" w:space="0" w:color="auto"/>
              <w:right w:val="single" w:sz="4" w:space="0" w:color="auto"/>
            </w:tcBorders>
            <w:shd w:val="clear" w:color="auto" w:fill="auto"/>
            <w:vAlign w:val="center"/>
            <w:hideMark/>
          </w:tcPr>
          <w:p w14:paraId="42D0229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245,5</w:t>
            </w:r>
          </w:p>
        </w:tc>
        <w:tc>
          <w:tcPr>
            <w:tcW w:w="861" w:type="dxa"/>
            <w:gridSpan w:val="3"/>
            <w:tcBorders>
              <w:top w:val="nil"/>
              <w:left w:val="nil"/>
              <w:bottom w:val="single" w:sz="4" w:space="0" w:color="auto"/>
              <w:right w:val="single" w:sz="4" w:space="0" w:color="auto"/>
            </w:tcBorders>
            <w:shd w:val="clear" w:color="auto" w:fill="auto"/>
            <w:vAlign w:val="center"/>
            <w:hideMark/>
          </w:tcPr>
          <w:p w14:paraId="45CD184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484,1</w:t>
            </w:r>
          </w:p>
        </w:tc>
        <w:tc>
          <w:tcPr>
            <w:tcW w:w="849" w:type="dxa"/>
            <w:gridSpan w:val="3"/>
            <w:tcBorders>
              <w:top w:val="nil"/>
              <w:left w:val="nil"/>
              <w:bottom w:val="single" w:sz="4" w:space="0" w:color="auto"/>
              <w:right w:val="single" w:sz="4" w:space="0" w:color="auto"/>
            </w:tcBorders>
            <w:shd w:val="clear" w:color="auto" w:fill="auto"/>
            <w:vAlign w:val="center"/>
            <w:hideMark/>
          </w:tcPr>
          <w:p w14:paraId="682A73C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81" w:type="dxa"/>
            <w:gridSpan w:val="3"/>
            <w:tcBorders>
              <w:top w:val="nil"/>
              <w:left w:val="nil"/>
              <w:bottom w:val="single" w:sz="4" w:space="0" w:color="auto"/>
              <w:right w:val="single" w:sz="4" w:space="0" w:color="auto"/>
            </w:tcBorders>
            <w:shd w:val="clear" w:color="auto" w:fill="auto"/>
            <w:vAlign w:val="center"/>
            <w:hideMark/>
          </w:tcPr>
          <w:p w14:paraId="3FA8746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2"/>
            <w:tcBorders>
              <w:top w:val="nil"/>
              <w:left w:val="nil"/>
              <w:bottom w:val="single" w:sz="4" w:space="0" w:color="auto"/>
              <w:right w:val="single" w:sz="4" w:space="0" w:color="auto"/>
            </w:tcBorders>
            <w:shd w:val="clear" w:color="auto" w:fill="auto"/>
            <w:vAlign w:val="center"/>
            <w:hideMark/>
          </w:tcPr>
          <w:p w14:paraId="3C868ED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48" w:type="dxa"/>
            <w:gridSpan w:val="2"/>
            <w:tcBorders>
              <w:top w:val="nil"/>
              <w:left w:val="nil"/>
              <w:bottom w:val="single" w:sz="4" w:space="0" w:color="auto"/>
              <w:right w:val="single" w:sz="4" w:space="0" w:color="auto"/>
            </w:tcBorders>
            <w:shd w:val="clear" w:color="auto" w:fill="auto"/>
            <w:vAlign w:val="center"/>
            <w:hideMark/>
          </w:tcPr>
          <w:p w14:paraId="112214B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1103" w:type="dxa"/>
            <w:gridSpan w:val="3"/>
            <w:tcBorders>
              <w:top w:val="nil"/>
              <w:left w:val="nil"/>
              <w:bottom w:val="single" w:sz="4" w:space="0" w:color="auto"/>
              <w:right w:val="single" w:sz="4" w:space="0" w:color="auto"/>
            </w:tcBorders>
            <w:shd w:val="clear" w:color="auto" w:fill="auto"/>
            <w:vAlign w:val="center"/>
            <w:hideMark/>
          </w:tcPr>
          <w:p w14:paraId="63815EB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751B48B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32C1F4E4" w14:textId="77777777" w:rsidR="00366C29" w:rsidRDefault="00366C29">
            <w:pPr>
              <w:rPr>
                <w:rFonts w:ascii="Liberation Serif" w:hAnsi="Liberation Serif" w:cs="Calibri"/>
              </w:rPr>
            </w:pPr>
            <w:r>
              <w:rPr>
                <w:rFonts w:ascii="Liberation Serif" w:hAnsi="Liberation Serif" w:cs="Calibri"/>
              </w:rPr>
              <w:t> </w:t>
            </w:r>
          </w:p>
        </w:tc>
      </w:tr>
      <w:tr w:rsidR="00366C29" w14:paraId="0A95A091" w14:textId="77777777" w:rsidTr="00C079D5">
        <w:trPr>
          <w:gridBefore w:val="1"/>
          <w:gridAfter w:val="1"/>
          <w:wBefore w:w="217" w:type="dxa"/>
          <w:wAfter w:w="26" w:type="dxa"/>
          <w:trHeight w:val="300"/>
        </w:trPr>
        <w:tc>
          <w:tcPr>
            <w:tcW w:w="774" w:type="dxa"/>
            <w:tcBorders>
              <w:top w:val="nil"/>
              <w:left w:val="single" w:sz="4" w:space="0" w:color="auto"/>
              <w:bottom w:val="single" w:sz="4" w:space="0" w:color="auto"/>
              <w:right w:val="nil"/>
            </w:tcBorders>
            <w:shd w:val="clear" w:color="auto" w:fill="auto"/>
            <w:hideMark/>
          </w:tcPr>
          <w:p w14:paraId="0D5678C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115</w:t>
            </w:r>
          </w:p>
        </w:tc>
        <w:tc>
          <w:tcPr>
            <w:tcW w:w="14340" w:type="dxa"/>
            <w:gridSpan w:val="40"/>
            <w:tcBorders>
              <w:top w:val="single" w:sz="4" w:space="0" w:color="auto"/>
              <w:left w:val="single" w:sz="4" w:space="0" w:color="auto"/>
              <w:bottom w:val="single" w:sz="4" w:space="0" w:color="auto"/>
              <w:right w:val="single" w:sz="4" w:space="0" w:color="auto"/>
            </w:tcBorders>
            <w:shd w:val="clear" w:color="auto" w:fill="auto"/>
            <w:hideMark/>
          </w:tcPr>
          <w:p w14:paraId="49638943" w14:textId="77777777" w:rsidR="00366C29" w:rsidRDefault="00366C29">
            <w:pPr>
              <w:jc w:val="center"/>
              <w:rPr>
                <w:rFonts w:ascii="Liberation Serif" w:hAnsi="Liberation Serif" w:cs="Calibri"/>
                <w:b/>
                <w:bCs/>
                <w:sz w:val="24"/>
                <w:szCs w:val="24"/>
              </w:rPr>
            </w:pPr>
            <w:r>
              <w:rPr>
                <w:rFonts w:ascii="Liberation Serif" w:hAnsi="Liberation Serif" w:cs="Calibri"/>
                <w:b/>
                <w:bCs/>
              </w:rPr>
              <w:t>ПОДПРОГРАММА 5. «Осуществление градостроительной деятельности в городском округе Красноуфимск в 2016-2024 годах"</w:t>
            </w:r>
          </w:p>
        </w:tc>
      </w:tr>
      <w:tr w:rsidR="00C079D5" w14:paraId="3DC2A0DA" w14:textId="77777777" w:rsidTr="00C079D5">
        <w:trPr>
          <w:gridBefore w:val="1"/>
          <w:gridAfter w:val="2"/>
          <w:wBefore w:w="217" w:type="dxa"/>
          <w:wAfter w:w="33" w:type="dxa"/>
          <w:trHeight w:val="600"/>
        </w:trPr>
        <w:tc>
          <w:tcPr>
            <w:tcW w:w="774" w:type="dxa"/>
            <w:tcBorders>
              <w:top w:val="nil"/>
              <w:left w:val="single" w:sz="4" w:space="0" w:color="auto"/>
              <w:bottom w:val="single" w:sz="4" w:space="0" w:color="auto"/>
              <w:right w:val="nil"/>
            </w:tcBorders>
            <w:shd w:val="clear" w:color="auto" w:fill="auto"/>
            <w:hideMark/>
          </w:tcPr>
          <w:p w14:paraId="293D8A4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116</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38EDC691" w14:textId="77777777" w:rsidR="00366C29" w:rsidRDefault="00366C29">
            <w:pPr>
              <w:rPr>
                <w:rFonts w:ascii="Liberation Serif" w:hAnsi="Liberation Serif" w:cs="Calibri"/>
                <w:b/>
                <w:bCs/>
                <w:sz w:val="24"/>
                <w:szCs w:val="24"/>
              </w:rPr>
            </w:pPr>
            <w:r>
              <w:rPr>
                <w:rFonts w:ascii="Liberation Serif" w:hAnsi="Liberation Serif" w:cs="Calibri"/>
                <w:b/>
                <w:bCs/>
              </w:rPr>
              <w:t>ВСЕГО по подпрограмме 5, в т.ч.</w:t>
            </w:r>
          </w:p>
        </w:tc>
        <w:tc>
          <w:tcPr>
            <w:tcW w:w="959" w:type="dxa"/>
            <w:gridSpan w:val="2"/>
            <w:tcBorders>
              <w:top w:val="nil"/>
              <w:left w:val="nil"/>
              <w:bottom w:val="single" w:sz="4" w:space="0" w:color="auto"/>
              <w:right w:val="single" w:sz="4" w:space="0" w:color="auto"/>
            </w:tcBorders>
            <w:shd w:val="clear" w:color="auto" w:fill="auto"/>
            <w:vAlign w:val="center"/>
            <w:hideMark/>
          </w:tcPr>
          <w:p w14:paraId="14E7722F"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4173,9</w:t>
            </w:r>
          </w:p>
        </w:tc>
        <w:tc>
          <w:tcPr>
            <w:tcW w:w="835" w:type="dxa"/>
            <w:gridSpan w:val="3"/>
            <w:tcBorders>
              <w:top w:val="nil"/>
              <w:left w:val="nil"/>
              <w:bottom w:val="single" w:sz="4" w:space="0" w:color="auto"/>
              <w:right w:val="single" w:sz="4" w:space="0" w:color="auto"/>
            </w:tcBorders>
            <w:shd w:val="clear" w:color="auto" w:fill="auto"/>
            <w:vAlign w:val="center"/>
            <w:hideMark/>
          </w:tcPr>
          <w:p w14:paraId="0E142FD2"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858" w:type="dxa"/>
            <w:gridSpan w:val="3"/>
            <w:tcBorders>
              <w:top w:val="nil"/>
              <w:left w:val="nil"/>
              <w:bottom w:val="single" w:sz="4" w:space="0" w:color="auto"/>
              <w:right w:val="single" w:sz="4" w:space="0" w:color="auto"/>
            </w:tcBorders>
            <w:shd w:val="clear" w:color="auto" w:fill="auto"/>
            <w:vAlign w:val="center"/>
            <w:hideMark/>
          </w:tcPr>
          <w:p w14:paraId="377B4E5A"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10799BFA"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295,0</w:t>
            </w:r>
          </w:p>
        </w:tc>
        <w:tc>
          <w:tcPr>
            <w:tcW w:w="837" w:type="dxa"/>
            <w:gridSpan w:val="3"/>
            <w:tcBorders>
              <w:top w:val="nil"/>
              <w:left w:val="nil"/>
              <w:bottom w:val="single" w:sz="4" w:space="0" w:color="auto"/>
              <w:right w:val="single" w:sz="4" w:space="0" w:color="auto"/>
            </w:tcBorders>
            <w:shd w:val="clear" w:color="auto" w:fill="auto"/>
            <w:vAlign w:val="center"/>
            <w:hideMark/>
          </w:tcPr>
          <w:p w14:paraId="24619206"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255,0</w:t>
            </w:r>
          </w:p>
        </w:tc>
        <w:tc>
          <w:tcPr>
            <w:tcW w:w="861" w:type="dxa"/>
            <w:gridSpan w:val="3"/>
            <w:tcBorders>
              <w:top w:val="nil"/>
              <w:left w:val="nil"/>
              <w:bottom w:val="single" w:sz="4" w:space="0" w:color="auto"/>
              <w:right w:val="single" w:sz="4" w:space="0" w:color="auto"/>
            </w:tcBorders>
            <w:shd w:val="clear" w:color="auto" w:fill="auto"/>
            <w:vAlign w:val="center"/>
            <w:hideMark/>
          </w:tcPr>
          <w:p w14:paraId="4E2BBF9A"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2221,9</w:t>
            </w:r>
          </w:p>
        </w:tc>
        <w:tc>
          <w:tcPr>
            <w:tcW w:w="849" w:type="dxa"/>
            <w:gridSpan w:val="3"/>
            <w:tcBorders>
              <w:top w:val="nil"/>
              <w:left w:val="nil"/>
              <w:bottom w:val="single" w:sz="4" w:space="0" w:color="auto"/>
              <w:right w:val="single" w:sz="4" w:space="0" w:color="auto"/>
            </w:tcBorders>
            <w:shd w:val="clear" w:color="auto" w:fill="auto"/>
            <w:vAlign w:val="center"/>
            <w:hideMark/>
          </w:tcPr>
          <w:p w14:paraId="7F626576"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881" w:type="dxa"/>
            <w:gridSpan w:val="3"/>
            <w:tcBorders>
              <w:top w:val="nil"/>
              <w:left w:val="nil"/>
              <w:bottom w:val="single" w:sz="4" w:space="0" w:color="auto"/>
              <w:right w:val="single" w:sz="4" w:space="0" w:color="auto"/>
            </w:tcBorders>
            <w:shd w:val="clear" w:color="auto" w:fill="auto"/>
            <w:vAlign w:val="center"/>
            <w:hideMark/>
          </w:tcPr>
          <w:p w14:paraId="7CDB5CFE"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485,2</w:t>
            </w:r>
          </w:p>
        </w:tc>
        <w:tc>
          <w:tcPr>
            <w:tcW w:w="849" w:type="dxa"/>
            <w:gridSpan w:val="2"/>
            <w:tcBorders>
              <w:top w:val="nil"/>
              <w:left w:val="nil"/>
              <w:bottom w:val="single" w:sz="4" w:space="0" w:color="auto"/>
              <w:right w:val="single" w:sz="4" w:space="0" w:color="auto"/>
            </w:tcBorders>
            <w:shd w:val="clear" w:color="auto" w:fill="auto"/>
            <w:vAlign w:val="center"/>
            <w:hideMark/>
          </w:tcPr>
          <w:p w14:paraId="068B89AB"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416,8</w:t>
            </w:r>
          </w:p>
        </w:tc>
        <w:tc>
          <w:tcPr>
            <w:tcW w:w="948" w:type="dxa"/>
            <w:gridSpan w:val="2"/>
            <w:tcBorders>
              <w:top w:val="nil"/>
              <w:left w:val="nil"/>
              <w:bottom w:val="single" w:sz="4" w:space="0" w:color="auto"/>
              <w:right w:val="single" w:sz="4" w:space="0" w:color="auto"/>
            </w:tcBorders>
            <w:shd w:val="clear" w:color="auto" w:fill="auto"/>
            <w:vAlign w:val="center"/>
            <w:hideMark/>
          </w:tcPr>
          <w:p w14:paraId="322D0F4F"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500,0</w:t>
            </w:r>
          </w:p>
        </w:tc>
        <w:tc>
          <w:tcPr>
            <w:tcW w:w="1103" w:type="dxa"/>
            <w:gridSpan w:val="3"/>
            <w:tcBorders>
              <w:top w:val="nil"/>
              <w:left w:val="nil"/>
              <w:bottom w:val="single" w:sz="4" w:space="0" w:color="auto"/>
              <w:right w:val="single" w:sz="4" w:space="0" w:color="auto"/>
            </w:tcBorders>
            <w:shd w:val="clear" w:color="auto" w:fill="auto"/>
            <w:vAlign w:val="center"/>
            <w:hideMark/>
          </w:tcPr>
          <w:p w14:paraId="05B1074B"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7371878F"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759" w:type="dxa"/>
            <w:gridSpan w:val="2"/>
            <w:tcBorders>
              <w:top w:val="nil"/>
              <w:left w:val="nil"/>
              <w:bottom w:val="single" w:sz="4" w:space="0" w:color="auto"/>
              <w:right w:val="single" w:sz="4" w:space="0" w:color="auto"/>
            </w:tcBorders>
            <w:shd w:val="clear" w:color="auto" w:fill="auto"/>
            <w:vAlign w:val="center"/>
            <w:hideMark/>
          </w:tcPr>
          <w:p w14:paraId="656A6572"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78BA9F98"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6EA1AE3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117</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4BA6AC09" w14:textId="77777777" w:rsidR="00366C29" w:rsidRDefault="00366C29">
            <w:pPr>
              <w:rPr>
                <w:rFonts w:ascii="Liberation Serif" w:hAnsi="Liberation Serif" w:cs="Calibri"/>
                <w:b/>
                <w:bCs/>
                <w:sz w:val="24"/>
                <w:szCs w:val="24"/>
              </w:rPr>
            </w:pPr>
            <w:r>
              <w:rPr>
                <w:rFonts w:ascii="Liberation Serif" w:hAnsi="Liberation Serif" w:cs="Calibri"/>
                <w:b/>
                <w:bCs/>
              </w:rPr>
              <w:t xml:space="preserve">местный бюджет             </w:t>
            </w:r>
          </w:p>
        </w:tc>
        <w:tc>
          <w:tcPr>
            <w:tcW w:w="959" w:type="dxa"/>
            <w:gridSpan w:val="2"/>
            <w:tcBorders>
              <w:top w:val="nil"/>
              <w:left w:val="nil"/>
              <w:bottom w:val="single" w:sz="4" w:space="0" w:color="auto"/>
              <w:right w:val="single" w:sz="4" w:space="0" w:color="auto"/>
            </w:tcBorders>
            <w:shd w:val="clear" w:color="auto" w:fill="auto"/>
            <w:vAlign w:val="center"/>
            <w:hideMark/>
          </w:tcPr>
          <w:p w14:paraId="5422A691"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3746,0</w:t>
            </w:r>
          </w:p>
        </w:tc>
        <w:tc>
          <w:tcPr>
            <w:tcW w:w="835" w:type="dxa"/>
            <w:gridSpan w:val="3"/>
            <w:tcBorders>
              <w:top w:val="nil"/>
              <w:left w:val="nil"/>
              <w:bottom w:val="single" w:sz="4" w:space="0" w:color="auto"/>
              <w:right w:val="single" w:sz="4" w:space="0" w:color="auto"/>
            </w:tcBorders>
            <w:shd w:val="clear" w:color="auto" w:fill="auto"/>
            <w:vAlign w:val="center"/>
            <w:hideMark/>
          </w:tcPr>
          <w:p w14:paraId="505CE596"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858" w:type="dxa"/>
            <w:gridSpan w:val="3"/>
            <w:tcBorders>
              <w:top w:val="nil"/>
              <w:left w:val="nil"/>
              <w:bottom w:val="single" w:sz="4" w:space="0" w:color="auto"/>
              <w:right w:val="single" w:sz="4" w:space="0" w:color="auto"/>
            </w:tcBorders>
            <w:shd w:val="clear" w:color="auto" w:fill="auto"/>
            <w:vAlign w:val="center"/>
            <w:hideMark/>
          </w:tcPr>
          <w:p w14:paraId="16E08E53"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3FC0D008"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295,0</w:t>
            </w:r>
          </w:p>
        </w:tc>
        <w:tc>
          <w:tcPr>
            <w:tcW w:w="837" w:type="dxa"/>
            <w:gridSpan w:val="3"/>
            <w:tcBorders>
              <w:top w:val="nil"/>
              <w:left w:val="nil"/>
              <w:bottom w:val="single" w:sz="4" w:space="0" w:color="auto"/>
              <w:right w:val="single" w:sz="4" w:space="0" w:color="auto"/>
            </w:tcBorders>
            <w:shd w:val="clear" w:color="auto" w:fill="auto"/>
            <w:vAlign w:val="center"/>
            <w:hideMark/>
          </w:tcPr>
          <w:p w14:paraId="62F9A07D"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155,0</w:t>
            </w:r>
          </w:p>
        </w:tc>
        <w:tc>
          <w:tcPr>
            <w:tcW w:w="861" w:type="dxa"/>
            <w:gridSpan w:val="3"/>
            <w:tcBorders>
              <w:top w:val="nil"/>
              <w:left w:val="nil"/>
              <w:bottom w:val="single" w:sz="4" w:space="0" w:color="auto"/>
              <w:right w:val="single" w:sz="4" w:space="0" w:color="auto"/>
            </w:tcBorders>
            <w:shd w:val="clear" w:color="auto" w:fill="auto"/>
            <w:vAlign w:val="center"/>
            <w:hideMark/>
          </w:tcPr>
          <w:p w14:paraId="1D8ED698"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2190,1</w:t>
            </w:r>
          </w:p>
        </w:tc>
        <w:tc>
          <w:tcPr>
            <w:tcW w:w="849" w:type="dxa"/>
            <w:gridSpan w:val="3"/>
            <w:tcBorders>
              <w:top w:val="nil"/>
              <w:left w:val="nil"/>
              <w:bottom w:val="single" w:sz="4" w:space="0" w:color="auto"/>
              <w:right w:val="single" w:sz="4" w:space="0" w:color="auto"/>
            </w:tcBorders>
            <w:shd w:val="clear" w:color="auto" w:fill="auto"/>
            <w:vAlign w:val="center"/>
            <w:hideMark/>
          </w:tcPr>
          <w:p w14:paraId="0BCB5060"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881" w:type="dxa"/>
            <w:gridSpan w:val="3"/>
            <w:tcBorders>
              <w:top w:val="nil"/>
              <w:left w:val="nil"/>
              <w:bottom w:val="single" w:sz="4" w:space="0" w:color="auto"/>
              <w:right w:val="single" w:sz="4" w:space="0" w:color="auto"/>
            </w:tcBorders>
            <w:shd w:val="clear" w:color="auto" w:fill="auto"/>
            <w:vAlign w:val="center"/>
            <w:hideMark/>
          </w:tcPr>
          <w:p w14:paraId="11D72D79"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189,1</w:t>
            </w:r>
          </w:p>
        </w:tc>
        <w:tc>
          <w:tcPr>
            <w:tcW w:w="849" w:type="dxa"/>
            <w:gridSpan w:val="2"/>
            <w:tcBorders>
              <w:top w:val="nil"/>
              <w:left w:val="nil"/>
              <w:bottom w:val="single" w:sz="4" w:space="0" w:color="auto"/>
              <w:right w:val="single" w:sz="4" w:space="0" w:color="auto"/>
            </w:tcBorders>
            <w:shd w:val="clear" w:color="auto" w:fill="auto"/>
            <w:vAlign w:val="center"/>
            <w:hideMark/>
          </w:tcPr>
          <w:p w14:paraId="06F83016"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416,8</w:t>
            </w:r>
          </w:p>
        </w:tc>
        <w:tc>
          <w:tcPr>
            <w:tcW w:w="948" w:type="dxa"/>
            <w:gridSpan w:val="2"/>
            <w:tcBorders>
              <w:top w:val="nil"/>
              <w:left w:val="nil"/>
              <w:bottom w:val="single" w:sz="4" w:space="0" w:color="auto"/>
              <w:right w:val="single" w:sz="4" w:space="0" w:color="auto"/>
            </w:tcBorders>
            <w:shd w:val="clear" w:color="auto" w:fill="auto"/>
            <w:vAlign w:val="center"/>
            <w:hideMark/>
          </w:tcPr>
          <w:p w14:paraId="7A596726"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500,0</w:t>
            </w:r>
          </w:p>
        </w:tc>
        <w:tc>
          <w:tcPr>
            <w:tcW w:w="1103" w:type="dxa"/>
            <w:gridSpan w:val="3"/>
            <w:tcBorders>
              <w:top w:val="nil"/>
              <w:left w:val="nil"/>
              <w:bottom w:val="single" w:sz="4" w:space="0" w:color="auto"/>
              <w:right w:val="single" w:sz="4" w:space="0" w:color="auto"/>
            </w:tcBorders>
            <w:shd w:val="clear" w:color="auto" w:fill="auto"/>
            <w:vAlign w:val="center"/>
            <w:hideMark/>
          </w:tcPr>
          <w:p w14:paraId="52D70E9F"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1F58C04E"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759" w:type="dxa"/>
            <w:gridSpan w:val="2"/>
            <w:tcBorders>
              <w:top w:val="nil"/>
              <w:left w:val="nil"/>
              <w:bottom w:val="single" w:sz="4" w:space="0" w:color="auto"/>
              <w:right w:val="single" w:sz="4" w:space="0" w:color="auto"/>
            </w:tcBorders>
            <w:shd w:val="clear" w:color="auto" w:fill="auto"/>
            <w:vAlign w:val="center"/>
            <w:hideMark/>
          </w:tcPr>
          <w:p w14:paraId="2AD6424F"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1C666F67"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2A8994B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118</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7B19F12F" w14:textId="77777777" w:rsidR="00366C29" w:rsidRDefault="00366C29">
            <w:pPr>
              <w:rPr>
                <w:rFonts w:ascii="Liberation Serif" w:hAnsi="Liberation Serif" w:cs="Calibri"/>
                <w:b/>
                <w:bCs/>
                <w:sz w:val="24"/>
                <w:szCs w:val="24"/>
              </w:rPr>
            </w:pPr>
            <w:r>
              <w:rPr>
                <w:rFonts w:ascii="Liberation Serif" w:hAnsi="Liberation Serif" w:cs="Calibri"/>
                <w:b/>
                <w:bCs/>
              </w:rPr>
              <w:t>областной бюджет</w:t>
            </w:r>
          </w:p>
        </w:tc>
        <w:tc>
          <w:tcPr>
            <w:tcW w:w="959" w:type="dxa"/>
            <w:gridSpan w:val="2"/>
            <w:tcBorders>
              <w:top w:val="nil"/>
              <w:left w:val="nil"/>
              <w:bottom w:val="single" w:sz="4" w:space="0" w:color="auto"/>
              <w:right w:val="single" w:sz="4" w:space="0" w:color="auto"/>
            </w:tcBorders>
            <w:shd w:val="clear" w:color="auto" w:fill="auto"/>
            <w:vAlign w:val="center"/>
            <w:hideMark/>
          </w:tcPr>
          <w:p w14:paraId="2D46A2B1"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427,9</w:t>
            </w:r>
          </w:p>
        </w:tc>
        <w:tc>
          <w:tcPr>
            <w:tcW w:w="835" w:type="dxa"/>
            <w:gridSpan w:val="3"/>
            <w:tcBorders>
              <w:top w:val="nil"/>
              <w:left w:val="nil"/>
              <w:bottom w:val="single" w:sz="4" w:space="0" w:color="auto"/>
              <w:right w:val="single" w:sz="4" w:space="0" w:color="auto"/>
            </w:tcBorders>
            <w:shd w:val="clear" w:color="auto" w:fill="auto"/>
            <w:vAlign w:val="center"/>
            <w:hideMark/>
          </w:tcPr>
          <w:p w14:paraId="09DC3BA4"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858" w:type="dxa"/>
            <w:gridSpan w:val="3"/>
            <w:tcBorders>
              <w:top w:val="nil"/>
              <w:left w:val="nil"/>
              <w:bottom w:val="single" w:sz="4" w:space="0" w:color="auto"/>
              <w:right w:val="single" w:sz="4" w:space="0" w:color="auto"/>
            </w:tcBorders>
            <w:shd w:val="clear" w:color="auto" w:fill="auto"/>
            <w:vAlign w:val="center"/>
            <w:hideMark/>
          </w:tcPr>
          <w:p w14:paraId="60E8C629"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5D070CF4"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837" w:type="dxa"/>
            <w:gridSpan w:val="3"/>
            <w:tcBorders>
              <w:top w:val="nil"/>
              <w:left w:val="nil"/>
              <w:bottom w:val="single" w:sz="4" w:space="0" w:color="auto"/>
              <w:right w:val="single" w:sz="4" w:space="0" w:color="auto"/>
            </w:tcBorders>
            <w:shd w:val="clear" w:color="auto" w:fill="auto"/>
            <w:vAlign w:val="center"/>
            <w:hideMark/>
          </w:tcPr>
          <w:p w14:paraId="7288C25B"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100,0</w:t>
            </w:r>
          </w:p>
        </w:tc>
        <w:tc>
          <w:tcPr>
            <w:tcW w:w="861" w:type="dxa"/>
            <w:gridSpan w:val="3"/>
            <w:tcBorders>
              <w:top w:val="nil"/>
              <w:left w:val="nil"/>
              <w:bottom w:val="single" w:sz="4" w:space="0" w:color="auto"/>
              <w:right w:val="single" w:sz="4" w:space="0" w:color="auto"/>
            </w:tcBorders>
            <w:shd w:val="clear" w:color="auto" w:fill="auto"/>
            <w:vAlign w:val="center"/>
            <w:hideMark/>
          </w:tcPr>
          <w:p w14:paraId="03951579"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31,8</w:t>
            </w:r>
          </w:p>
        </w:tc>
        <w:tc>
          <w:tcPr>
            <w:tcW w:w="849" w:type="dxa"/>
            <w:gridSpan w:val="3"/>
            <w:tcBorders>
              <w:top w:val="nil"/>
              <w:left w:val="nil"/>
              <w:bottom w:val="single" w:sz="4" w:space="0" w:color="auto"/>
              <w:right w:val="single" w:sz="4" w:space="0" w:color="auto"/>
            </w:tcBorders>
            <w:shd w:val="clear" w:color="auto" w:fill="auto"/>
            <w:vAlign w:val="center"/>
            <w:hideMark/>
          </w:tcPr>
          <w:p w14:paraId="0965728A"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881" w:type="dxa"/>
            <w:gridSpan w:val="3"/>
            <w:tcBorders>
              <w:top w:val="nil"/>
              <w:left w:val="nil"/>
              <w:bottom w:val="single" w:sz="4" w:space="0" w:color="auto"/>
              <w:right w:val="single" w:sz="4" w:space="0" w:color="auto"/>
            </w:tcBorders>
            <w:shd w:val="clear" w:color="auto" w:fill="auto"/>
            <w:vAlign w:val="center"/>
            <w:hideMark/>
          </w:tcPr>
          <w:p w14:paraId="13E7D8B9"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296,1</w:t>
            </w:r>
          </w:p>
        </w:tc>
        <w:tc>
          <w:tcPr>
            <w:tcW w:w="849" w:type="dxa"/>
            <w:gridSpan w:val="2"/>
            <w:tcBorders>
              <w:top w:val="nil"/>
              <w:left w:val="nil"/>
              <w:bottom w:val="single" w:sz="4" w:space="0" w:color="auto"/>
              <w:right w:val="single" w:sz="4" w:space="0" w:color="auto"/>
            </w:tcBorders>
            <w:shd w:val="clear" w:color="auto" w:fill="auto"/>
            <w:vAlign w:val="center"/>
            <w:hideMark/>
          </w:tcPr>
          <w:p w14:paraId="4071FAB6"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948" w:type="dxa"/>
            <w:gridSpan w:val="2"/>
            <w:tcBorders>
              <w:top w:val="nil"/>
              <w:left w:val="nil"/>
              <w:bottom w:val="single" w:sz="4" w:space="0" w:color="auto"/>
              <w:right w:val="single" w:sz="4" w:space="0" w:color="auto"/>
            </w:tcBorders>
            <w:shd w:val="clear" w:color="auto" w:fill="auto"/>
            <w:vAlign w:val="center"/>
            <w:hideMark/>
          </w:tcPr>
          <w:p w14:paraId="6FABF939"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1103" w:type="dxa"/>
            <w:gridSpan w:val="3"/>
            <w:tcBorders>
              <w:top w:val="nil"/>
              <w:left w:val="nil"/>
              <w:bottom w:val="single" w:sz="4" w:space="0" w:color="auto"/>
              <w:right w:val="single" w:sz="4" w:space="0" w:color="auto"/>
            </w:tcBorders>
            <w:shd w:val="clear" w:color="auto" w:fill="auto"/>
            <w:vAlign w:val="center"/>
            <w:hideMark/>
          </w:tcPr>
          <w:p w14:paraId="3384E922"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0CF086B6"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759" w:type="dxa"/>
            <w:gridSpan w:val="2"/>
            <w:tcBorders>
              <w:top w:val="nil"/>
              <w:left w:val="nil"/>
              <w:bottom w:val="single" w:sz="4" w:space="0" w:color="auto"/>
              <w:right w:val="single" w:sz="4" w:space="0" w:color="auto"/>
            </w:tcBorders>
            <w:shd w:val="clear" w:color="auto" w:fill="auto"/>
            <w:vAlign w:val="center"/>
            <w:hideMark/>
          </w:tcPr>
          <w:p w14:paraId="026CA0EE"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132243AB" w14:textId="77777777" w:rsidTr="00C079D5">
        <w:trPr>
          <w:gridBefore w:val="1"/>
          <w:gridAfter w:val="2"/>
          <w:wBefore w:w="217" w:type="dxa"/>
          <w:wAfter w:w="33" w:type="dxa"/>
          <w:trHeight w:val="600"/>
        </w:trPr>
        <w:tc>
          <w:tcPr>
            <w:tcW w:w="774" w:type="dxa"/>
            <w:tcBorders>
              <w:top w:val="nil"/>
              <w:left w:val="single" w:sz="4" w:space="0" w:color="auto"/>
              <w:bottom w:val="single" w:sz="4" w:space="0" w:color="auto"/>
              <w:right w:val="nil"/>
            </w:tcBorders>
            <w:shd w:val="clear" w:color="auto" w:fill="auto"/>
            <w:hideMark/>
          </w:tcPr>
          <w:p w14:paraId="20CC8AF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lastRenderedPageBreak/>
              <w:t>119</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61FB7686" w14:textId="77777777" w:rsidR="00366C29" w:rsidRDefault="00366C29">
            <w:pPr>
              <w:rPr>
                <w:rFonts w:ascii="Liberation Serif" w:hAnsi="Liberation Serif" w:cs="Calibri"/>
                <w:b/>
                <w:bCs/>
                <w:i/>
                <w:iCs/>
                <w:sz w:val="24"/>
                <w:szCs w:val="24"/>
              </w:rPr>
            </w:pPr>
            <w:r>
              <w:rPr>
                <w:rFonts w:ascii="Liberation Serif" w:hAnsi="Liberation Serif" w:cs="Calibri"/>
                <w:b/>
                <w:bCs/>
                <w:i/>
                <w:iCs/>
              </w:rPr>
              <w:t xml:space="preserve">всего по направлению "Прочие нужды",  в т.ч. </w:t>
            </w:r>
          </w:p>
        </w:tc>
        <w:tc>
          <w:tcPr>
            <w:tcW w:w="959" w:type="dxa"/>
            <w:gridSpan w:val="2"/>
            <w:tcBorders>
              <w:top w:val="nil"/>
              <w:left w:val="nil"/>
              <w:bottom w:val="single" w:sz="4" w:space="0" w:color="auto"/>
              <w:right w:val="single" w:sz="4" w:space="0" w:color="auto"/>
            </w:tcBorders>
            <w:shd w:val="clear" w:color="auto" w:fill="auto"/>
            <w:vAlign w:val="center"/>
            <w:hideMark/>
          </w:tcPr>
          <w:p w14:paraId="06FEE240"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4173,9</w:t>
            </w:r>
          </w:p>
        </w:tc>
        <w:tc>
          <w:tcPr>
            <w:tcW w:w="835" w:type="dxa"/>
            <w:gridSpan w:val="3"/>
            <w:tcBorders>
              <w:top w:val="nil"/>
              <w:left w:val="nil"/>
              <w:bottom w:val="single" w:sz="4" w:space="0" w:color="auto"/>
              <w:right w:val="single" w:sz="4" w:space="0" w:color="auto"/>
            </w:tcBorders>
            <w:shd w:val="clear" w:color="auto" w:fill="auto"/>
            <w:vAlign w:val="center"/>
            <w:hideMark/>
          </w:tcPr>
          <w:p w14:paraId="7B3A767B"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858" w:type="dxa"/>
            <w:gridSpan w:val="3"/>
            <w:tcBorders>
              <w:top w:val="nil"/>
              <w:left w:val="nil"/>
              <w:bottom w:val="single" w:sz="4" w:space="0" w:color="auto"/>
              <w:right w:val="single" w:sz="4" w:space="0" w:color="auto"/>
            </w:tcBorders>
            <w:shd w:val="clear" w:color="auto" w:fill="auto"/>
            <w:vAlign w:val="center"/>
            <w:hideMark/>
          </w:tcPr>
          <w:p w14:paraId="0CE04698"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1300FD14"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295,0</w:t>
            </w:r>
          </w:p>
        </w:tc>
        <w:tc>
          <w:tcPr>
            <w:tcW w:w="837" w:type="dxa"/>
            <w:gridSpan w:val="3"/>
            <w:tcBorders>
              <w:top w:val="nil"/>
              <w:left w:val="nil"/>
              <w:bottom w:val="single" w:sz="4" w:space="0" w:color="auto"/>
              <w:right w:val="single" w:sz="4" w:space="0" w:color="auto"/>
            </w:tcBorders>
            <w:shd w:val="clear" w:color="auto" w:fill="auto"/>
            <w:vAlign w:val="center"/>
            <w:hideMark/>
          </w:tcPr>
          <w:p w14:paraId="27F9A329"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255,0</w:t>
            </w:r>
          </w:p>
        </w:tc>
        <w:tc>
          <w:tcPr>
            <w:tcW w:w="861" w:type="dxa"/>
            <w:gridSpan w:val="3"/>
            <w:tcBorders>
              <w:top w:val="nil"/>
              <w:left w:val="nil"/>
              <w:bottom w:val="single" w:sz="4" w:space="0" w:color="auto"/>
              <w:right w:val="single" w:sz="4" w:space="0" w:color="auto"/>
            </w:tcBorders>
            <w:shd w:val="clear" w:color="auto" w:fill="auto"/>
            <w:vAlign w:val="center"/>
            <w:hideMark/>
          </w:tcPr>
          <w:p w14:paraId="2EF52CE5"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2221,9</w:t>
            </w:r>
          </w:p>
        </w:tc>
        <w:tc>
          <w:tcPr>
            <w:tcW w:w="849" w:type="dxa"/>
            <w:gridSpan w:val="3"/>
            <w:tcBorders>
              <w:top w:val="nil"/>
              <w:left w:val="nil"/>
              <w:bottom w:val="single" w:sz="4" w:space="0" w:color="auto"/>
              <w:right w:val="single" w:sz="4" w:space="0" w:color="auto"/>
            </w:tcBorders>
            <w:shd w:val="clear" w:color="auto" w:fill="auto"/>
            <w:vAlign w:val="center"/>
            <w:hideMark/>
          </w:tcPr>
          <w:p w14:paraId="0EC80E3C"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881" w:type="dxa"/>
            <w:gridSpan w:val="3"/>
            <w:tcBorders>
              <w:top w:val="nil"/>
              <w:left w:val="nil"/>
              <w:bottom w:val="single" w:sz="4" w:space="0" w:color="auto"/>
              <w:right w:val="single" w:sz="4" w:space="0" w:color="auto"/>
            </w:tcBorders>
            <w:shd w:val="clear" w:color="auto" w:fill="auto"/>
            <w:vAlign w:val="center"/>
            <w:hideMark/>
          </w:tcPr>
          <w:p w14:paraId="2BD6BA63"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485,2</w:t>
            </w:r>
          </w:p>
        </w:tc>
        <w:tc>
          <w:tcPr>
            <w:tcW w:w="849" w:type="dxa"/>
            <w:gridSpan w:val="2"/>
            <w:tcBorders>
              <w:top w:val="nil"/>
              <w:left w:val="nil"/>
              <w:bottom w:val="single" w:sz="4" w:space="0" w:color="auto"/>
              <w:right w:val="single" w:sz="4" w:space="0" w:color="auto"/>
            </w:tcBorders>
            <w:shd w:val="clear" w:color="auto" w:fill="auto"/>
            <w:vAlign w:val="center"/>
            <w:hideMark/>
          </w:tcPr>
          <w:p w14:paraId="67B93058"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416,8</w:t>
            </w:r>
          </w:p>
        </w:tc>
        <w:tc>
          <w:tcPr>
            <w:tcW w:w="948" w:type="dxa"/>
            <w:gridSpan w:val="2"/>
            <w:tcBorders>
              <w:top w:val="nil"/>
              <w:left w:val="nil"/>
              <w:bottom w:val="single" w:sz="4" w:space="0" w:color="auto"/>
              <w:right w:val="single" w:sz="4" w:space="0" w:color="auto"/>
            </w:tcBorders>
            <w:shd w:val="clear" w:color="auto" w:fill="auto"/>
            <w:vAlign w:val="center"/>
            <w:hideMark/>
          </w:tcPr>
          <w:p w14:paraId="46808BA4"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500,0</w:t>
            </w:r>
          </w:p>
        </w:tc>
        <w:tc>
          <w:tcPr>
            <w:tcW w:w="1103" w:type="dxa"/>
            <w:gridSpan w:val="3"/>
            <w:tcBorders>
              <w:top w:val="nil"/>
              <w:left w:val="nil"/>
              <w:bottom w:val="single" w:sz="4" w:space="0" w:color="auto"/>
              <w:right w:val="single" w:sz="4" w:space="0" w:color="auto"/>
            </w:tcBorders>
            <w:shd w:val="clear" w:color="auto" w:fill="auto"/>
            <w:vAlign w:val="center"/>
            <w:hideMark/>
          </w:tcPr>
          <w:p w14:paraId="4C79ED17"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7C897560"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759" w:type="dxa"/>
            <w:gridSpan w:val="2"/>
            <w:tcBorders>
              <w:top w:val="nil"/>
              <w:left w:val="nil"/>
              <w:bottom w:val="single" w:sz="4" w:space="0" w:color="auto"/>
              <w:right w:val="single" w:sz="4" w:space="0" w:color="auto"/>
            </w:tcBorders>
            <w:shd w:val="clear" w:color="auto" w:fill="auto"/>
            <w:vAlign w:val="center"/>
            <w:hideMark/>
          </w:tcPr>
          <w:p w14:paraId="4068E4E7"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18FCD5A1"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248AB11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120</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77B99600" w14:textId="77777777" w:rsidR="00366C29" w:rsidRDefault="00366C29">
            <w:pPr>
              <w:rPr>
                <w:rFonts w:ascii="Liberation Serif" w:hAnsi="Liberation Serif" w:cs="Calibri"/>
                <w:b/>
                <w:bCs/>
                <w:i/>
                <w:iCs/>
                <w:sz w:val="24"/>
                <w:szCs w:val="24"/>
              </w:rPr>
            </w:pPr>
            <w:r>
              <w:rPr>
                <w:rFonts w:ascii="Liberation Serif" w:hAnsi="Liberation Serif" w:cs="Calibri"/>
                <w:b/>
                <w:bCs/>
                <w:i/>
                <w:iCs/>
              </w:rPr>
              <w:t xml:space="preserve">местный бюджет           </w:t>
            </w:r>
          </w:p>
        </w:tc>
        <w:tc>
          <w:tcPr>
            <w:tcW w:w="959" w:type="dxa"/>
            <w:gridSpan w:val="2"/>
            <w:tcBorders>
              <w:top w:val="nil"/>
              <w:left w:val="nil"/>
              <w:bottom w:val="single" w:sz="4" w:space="0" w:color="auto"/>
              <w:right w:val="single" w:sz="4" w:space="0" w:color="auto"/>
            </w:tcBorders>
            <w:shd w:val="clear" w:color="auto" w:fill="auto"/>
            <w:vAlign w:val="center"/>
            <w:hideMark/>
          </w:tcPr>
          <w:p w14:paraId="25BC707E"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3746,0</w:t>
            </w:r>
          </w:p>
        </w:tc>
        <w:tc>
          <w:tcPr>
            <w:tcW w:w="835" w:type="dxa"/>
            <w:gridSpan w:val="3"/>
            <w:tcBorders>
              <w:top w:val="nil"/>
              <w:left w:val="nil"/>
              <w:bottom w:val="single" w:sz="4" w:space="0" w:color="auto"/>
              <w:right w:val="single" w:sz="4" w:space="0" w:color="auto"/>
            </w:tcBorders>
            <w:shd w:val="clear" w:color="auto" w:fill="auto"/>
            <w:vAlign w:val="center"/>
            <w:hideMark/>
          </w:tcPr>
          <w:p w14:paraId="49345A3B"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858" w:type="dxa"/>
            <w:gridSpan w:val="3"/>
            <w:tcBorders>
              <w:top w:val="nil"/>
              <w:left w:val="nil"/>
              <w:bottom w:val="single" w:sz="4" w:space="0" w:color="auto"/>
              <w:right w:val="single" w:sz="4" w:space="0" w:color="auto"/>
            </w:tcBorders>
            <w:shd w:val="clear" w:color="auto" w:fill="auto"/>
            <w:vAlign w:val="center"/>
            <w:hideMark/>
          </w:tcPr>
          <w:p w14:paraId="787655B5"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6EC2FD82"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295,0</w:t>
            </w:r>
          </w:p>
        </w:tc>
        <w:tc>
          <w:tcPr>
            <w:tcW w:w="837" w:type="dxa"/>
            <w:gridSpan w:val="3"/>
            <w:tcBorders>
              <w:top w:val="nil"/>
              <w:left w:val="nil"/>
              <w:bottom w:val="single" w:sz="4" w:space="0" w:color="auto"/>
              <w:right w:val="single" w:sz="4" w:space="0" w:color="auto"/>
            </w:tcBorders>
            <w:shd w:val="clear" w:color="auto" w:fill="auto"/>
            <w:vAlign w:val="center"/>
            <w:hideMark/>
          </w:tcPr>
          <w:p w14:paraId="49844EB3"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155,0</w:t>
            </w:r>
          </w:p>
        </w:tc>
        <w:tc>
          <w:tcPr>
            <w:tcW w:w="861" w:type="dxa"/>
            <w:gridSpan w:val="3"/>
            <w:tcBorders>
              <w:top w:val="nil"/>
              <w:left w:val="nil"/>
              <w:bottom w:val="single" w:sz="4" w:space="0" w:color="auto"/>
              <w:right w:val="single" w:sz="4" w:space="0" w:color="auto"/>
            </w:tcBorders>
            <w:shd w:val="clear" w:color="auto" w:fill="auto"/>
            <w:vAlign w:val="center"/>
            <w:hideMark/>
          </w:tcPr>
          <w:p w14:paraId="73CC0736"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2190,1</w:t>
            </w:r>
          </w:p>
        </w:tc>
        <w:tc>
          <w:tcPr>
            <w:tcW w:w="849" w:type="dxa"/>
            <w:gridSpan w:val="3"/>
            <w:tcBorders>
              <w:top w:val="nil"/>
              <w:left w:val="nil"/>
              <w:bottom w:val="single" w:sz="4" w:space="0" w:color="auto"/>
              <w:right w:val="single" w:sz="4" w:space="0" w:color="auto"/>
            </w:tcBorders>
            <w:shd w:val="clear" w:color="auto" w:fill="auto"/>
            <w:vAlign w:val="center"/>
            <w:hideMark/>
          </w:tcPr>
          <w:p w14:paraId="753D88D1"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881" w:type="dxa"/>
            <w:gridSpan w:val="3"/>
            <w:tcBorders>
              <w:top w:val="nil"/>
              <w:left w:val="nil"/>
              <w:bottom w:val="single" w:sz="4" w:space="0" w:color="auto"/>
              <w:right w:val="single" w:sz="4" w:space="0" w:color="auto"/>
            </w:tcBorders>
            <w:shd w:val="clear" w:color="auto" w:fill="auto"/>
            <w:vAlign w:val="center"/>
            <w:hideMark/>
          </w:tcPr>
          <w:p w14:paraId="54B6B0D6"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189,1</w:t>
            </w:r>
          </w:p>
        </w:tc>
        <w:tc>
          <w:tcPr>
            <w:tcW w:w="849" w:type="dxa"/>
            <w:gridSpan w:val="2"/>
            <w:tcBorders>
              <w:top w:val="nil"/>
              <w:left w:val="nil"/>
              <w:bottom w:val="single" w:sz="4" w:space="0" w:color="auto"/>
              <w:right w:val="single" w:sz="4" w:space="0" w:color="auto"/>
            </w:tcBorders>
            <w:shd w:val="clear" w:color="auto" w:fill="auto"/>
            <w:vAlign w:val="center"/>
            <w:hideMark/>
          </w:tcPr>
          <w:p w14:paraId="7FAAE5C5"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416,8</w:t>
            </w:r>
          </w:p>
        </w:tc>
        <w:tc>
          <w:tcPr>
            <w:tcW w:w="948" w:type="dxa"/>
            <w:gridSpan w:val="2"/>
            <w:tcBorders>
              <w:top w:val="nil"/>
              <w:left w:val="nil"/>
              <w:bottom w:val="single" w:sz="4" w:space="0" w:color="auto"/>
              <w:right w:val="single" w:sz="4" w:space="0" w:color="auto"/>
            </w:tcBorders>
            <w:shd w:val="clear" w:color="auto" w:fill="auto"/>
            <w:vAlign w:val="center"/>
            <w:hideMark/>
          </w:tcPr>
          <w:p w14:paraId="5A3DA336"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500,0</w:t>
            </w:r>
          </w:p>
        </w:tc>
        <w:tc>
          <w:tcPr>
            <w:tcW w:w="1103" w:type="dxa"/>
            <w:gridSpan w:val="3"/>
            <w:tcBorders>
              <w:top w:val="nil"/>
              <w:left w:val="nil"/>
              <w:bottom w:val="single" w:sz="4" w:space="0" w:color="auto"/>
              <w:right w:val="single" w:sz="4" w:space="0" w:color="auto"/>
            </w:tcBorders>
            <w:shd w:val="clear" w:color="auto" w:fill="auto"/>
            <w:vAlign w:val="center"/>
            <w:hideMark/>
          </w:tcPr>
          <w:p w14:paraId="09AB3725"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086F48D5"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759" w:type="dxa"/>
            <w:gridSpan w:val="2"/>
            <w:tcBorders>
              <w:top w:val="nil"/>
              <w:left w:val="nil"/>
              <w:bottom w:val="single" w:sz="4" w:space="0" w:color="auto"/>
              <w:right w:val="single" w:sz="4" w:space="0" w:color="auto"/>
            </w:tcBorders>
            <w:shd w:val="clear" w:color="auto" w:fill="auto"/>
            <w:vAlign w:val="center"/>
            <w:hideMark/>
          </w:tcPr>
          <w:p w14:paraId="3049C44F"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5B91828C"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369C4D8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121</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25578EFC" w14:textId="77777777" w:rsidR="00366C29" w:rsidRDefault="00366C29">
            <w:pPr>
              <w:rPr>
                <w:rFonts w:ascii="Liberation Serif" w:hAnsi="Liberation Serif" w:cs="Calibri"/>
                <w:b/>
                <w:bCs/>
                <w:i/>
                <w:iCs/>
                <w:sz w:val="24"/>
                <w:szCs w:val="24"/>
              </w:rPr>
            </w:pPr>
            <w:r>
              <w:rPr>
                <w:rFonts w:ascii="Liberation Serif" w:hAnsi="Liberation Serif" w:cs="Calibri"/>
                <w:b/>
                <w:bCs/>
                <w:i/>
                <w:iCs/>
              </w:rPr>
              <w:t>областной бюджет</w:t>
            </w:r>
          </w:p>
        </w:tc>
        <w:tc>
          <w:tcPr>
            <w:tcW w:w="959" w:type="dxa"/>
            <w:gridSpan w:val="2"/>
            <w:tcBorders>
              <w:top w:val="nil"/>
              <w:left w:val="nil"/>
              <w:bottom w:val="single" w:sz="4" w:space="0" w:color="auto"/>
              <w:right w:val="single" w:sz="4" w:space="0" w:color="auto"/>
            </w:tcBorders>
            <w:shd w:val="clear" w:color="auto" w:fill="auto"/>
            <w:vAlign w:val="center"/>
            <w:hideMark/>
          </w:tcPr>
          <w:p w14:paraId="2B1529F2"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427,9</w:t>
            </w:r>
          </w:p>
        </w:tc>
        <w:tc>
          <w:tcPr>
            <w:tcW w:w="835" w:type="dxa"/>
            <w:gridSpan w:val="3"/>
            <w:tcBorders>
              <w:top w:val="nil"/>
              <w:left w:val="nil"/>
              <w:bottom w:val="single" w:sz="4" w:space="0" w:color="auto"/>
              <w:right w:val="single" w:sz="4" w:space="0" w:color="auto"/>
            </w:tcBorders>
            <w:shd w:val="clear" w:color="auto" w:fill="auto"/>
            <w:vAlign w:val="center"/>
            <w:hideMark/>
          </w:tcPr>
          <w:p w14:paraId="65F6FEEE"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858" w:type="dxa"/>
            <w:gridSpan w:val="3"/>
            <w:tcBorders>
              <w:top w:val="nil"/>
              <w:left w:val="nil"/>
              <w:bottom w:val="single" w:sz="4" w:space="0" w:color="auto"/>
              <w:right w:val="single" w:sz="4" w:space="0" w:color="auto"/>
            </w:tcBorders>
            <w:shd w:val="clear" w:color="auto" w:fill="auto"/>
            <w:vAlign w:val="center"/>
            <w:hideMark/>
          </w:tcPr>
          <w:p w14:paraId="4F9EDE61"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1CC61AFD"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837" w:type="dxa"/>
            <w:gridSpan w:val="3"/>
            <w:tcBorders>
              <w:top w:val="nil"/>
              <w:left w:val="nil"/>
              <w:bottom w:val="single" w:sz="4" w:space="0" w:color="auto"/>
              <w:right w:val="single" w:sz="4" w:space="0" w:color="auto"/>
            </w:tcBorders>
            <w:shd w:val="clear" w:color="auto" w:fill="auto"/>
            <w:vAlign w:val="center"/>
            <w:hideMark/>
          </w:tcPr>
          <w:p w14:paraId="77061707"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100,0</w:t>
            </w:r>
          </w:p>
        </w:tc>
        <w:tc>
          <w:tcPr>
            <w:tcW w:w="861" w:type="dxa"/>
            <w:gridSpan w:val="3"/>
            <w:tcBorders>
              <w:top w:val="nil"/>
              <w:left w:val="nil"/>
              <w:bottom w:val="single" w:sz="4" w:space="0" w:color="auto"/>
              <w:right w:val="single" w:sz="4" w:space="0" w:color="auto"/>
            </w:tcBorders>
            <w:shd w:val="clear" w:color="auto" w:fill="auto"/>
            <w:vAlign w:val="center"/>
            <w:hideMark/>
          </w:tcPr>
          <w:p w14:paraId="3FAE4D72"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31,8</w:t>
            </w:r>
          </w:p>
        </w:tc>
        <w:tc>
          <w:tcPr>
            <w:tcW w:w="849" w:type="dxa"/>
            <w:gridSpan w:val="3"/>
            <w:tcBorders>
              <w:top w:val="nil"/>
              <w:left w:val="nil"/>
              <w:bottom w:val="single" w:sz="4" w:space="0" w:color="auto"/>
              <w:right w:val="single" w:sz="4" w:space="0" w:color="auto"/>
            </w:tcBorders>
            <w:shd w:val="clear" w:color="auto" w:fill="auto"/>
            <w:vAlign w:val="center"/>
            <w:hideMark/>
          </w:tcPr>
          <w:p w14:paraId="1CDDE974"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881" w:type="dxa"/>
            <w:gridSpan w:val="3"/>
            <w:tcBorders>
              <w:top w:val="nil"/>
              <w:left w:val="nil"/>
              <w:bottom w:val="single" w:sz="4" w:space="0" w:color="auto"/>
              <w:right w:val="single" w:sz="4" w:space="0" w:color="auto"/>
            </w:tcBorders>
            <w:shd w:val="clear" w:color="auto" w:fill="auto"/>
            <w:vAlign w:val="center"/>
            <w:hideMark/>
          </w:tcPr>
          <w:p w14:paraId="0851D538"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296,1</w:t>
            </w:r>
          </w:p>
        </w:tc>
        <w:tc>
          <w:tcPr>
            <w:tcW w:w="849" w:type="dxa"/>
            <w:gridSpan w:val="2"/>
            <w:tcBorders>
              <w:top w:val="nil"/>
              <w:left w:val="nil"/>
              <w:bottom w:val="single" w:sz="4" w:space="0" w:color="auto"/>
              <w:right w:val="single" w:sz="4" w:space="0" w:color="auto"/>
            </w:tcBorders>
            <w:shd w:val="clear" w:color="auto" w:fill="auto"/>
            <w:vAlign w:val="center"/>
            <w:hideMark/>
          </w:tcPr>
          <w:p w14:paraId="466D8329"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948" w:type="dxa"/>
            <w:gridSpan w:val="2"/>
            <w:tcBorders>
              <w:top w:val="nil"/>
              <w:left w:val="nil"/>
              <w:bottom w:val="single" w:sz="4" w:space="0" w:color="auto"/>
              <w:right w:val="single" w:sz="4" w:space="0" w:color="auto"/>
            </w:tcBorders>
            <w:shd w:val="clear" w:color="auto" w:fill="auto"/>
            <w:vAlign w:val="center"/>
            <w:hideMark/>
          </w:tcPr>
          <w:p w14:paraId="724D901C"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1103" w:type="dxa"/>
            <w:gridSpan w:val="3"/>
            <w:tcBorders>
              <w:top w:val="nil"/>
              <w:left w:val="nil"/>
              <w:bottom w:val="single" w:sz="4" w:space="0" w:color="auto"/>
              <w:right w:val="single" w:sz="4" w:space="0" w:color="auto"/>
            </w:tcBorders>
            <w:shd w:val="clear" w:color="auto" w:fill="auto"/>
            <w:vAlign w:val="center"/>
            <w:hideMark/>
          </w:tcPr>
          <w:p w14:paraId="249E88AC"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70EDE3C1"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759" w:type="dxa"/>
            <w:gridSpan w:val="2"/>
            <w:tcBorders>
              <w:top w:val="nil"/>
              <w:left w:val="nil"/>
              <w:bottom w:val="single" w:sz="4" w:space="0" w:color="auto"/>
              <w:right w:val="single" w:sz="4" w:space="0" w:color="auto"/>
            </w:tcBorders>
            <w:shd w:val="clear" w:color="auto" w:fill="auto"/>
            <w:vAlign w:val="center"/>
            <w:hideMark/>
          </w:tcPr>
          <w:p w14:paraId="714768EF"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5E50F5F7" w14:textId="77777777" w:rsidTr="00C079D5">
        <w:trPr>
          <w:gridBefore w:val="1"/>
          <w:gridAfter w:val="2"/>
          <w:wBefore w:w="217" w:type="dxa"/>
          <w:wAfter w:w="33" w:type="dxa"/>
          <w:trHeight w:val="900"/>
        </w:trPr>
        <w:tc>
          <w:tcPr>
            <w:tcW w:w="774" w:type="dxa"/>
            <w:tcBorders>
              <w:top w:val="nil"/>
              <w:left w:val="single" w:sz="4" w:space="0" w:color="auto"/>
              <w:bottom w:val="single" w:sz="4" w:space="0" w:color="auto"/>
              <w:right w:val="nil"/>
            </w:tcBorders>
            <w:shd w:val="clear" w:color="auto" w:fill="auto"/>
            <w:hideMark/>
          </w:tcPr>
          <w:p w14:paraId="784A1A1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122</w:t>
            </w:r>
          </w:p>
        </w:tc>
        <w:tc>
          <w:tcPr>
            <w:tcW w:w="2631" w:type="dxa"/>
            <w:gridSpan w:val="5"/>
            <w:tcBorders>
              <w:top w:val="nil"/>
              <w:left w:val="single" w:sz="4" w:space="0" w:color="auto"/>
              <w:bottom w:val="single" w:sz="4" w:space="0" w:color="auto"/>
              <w:right w:val="nil"/>
            </w:tcBorders>
            <w:shd w:val="clear" w:color="auto" w:fill="auto"/>
            <w:hideMark/>
          </w:tcPr>
          <w:p w14:paraId="4DD7A70B" w14:textId="77777777" w:rsidR="00366C29" w:rsidRDefault="00366C29">
            <w:pPr>
              <w:rPr>
                <w:rFonts w:ascii="Liberation Serif" w:hAnsi="Liberation Serif" w:cs="Calibri"/>
                <w:b/>
                <w:bCs/>
                <w:sz w:val="24"/>
                <w:szCs w:val="24"/>
              </w:rPr>
            </w:pPr>
            <w:r>
              <w:rPr>
                <w:rFonts w:ascii="Liberation Serif" w:hAnsi="Liberation Serif" w:cs="Calibri"/>
                <w:b/>
                <w:bCs/>
              </w:rPr>
              <w:t>Всего по Администрации городского округа Красноуфимск, в т.ч.</w:t>
            </w:r>
          </w:p>
        </w:tc>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14:paraId="65301DF2"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3833,9</w:t>
            </w:r>
          </w:p>
        </w:tc>
        <w:tc>
          <w:tcPr>
            <w:tcW w:w="835" w:type="dxa"/>
            <w:gridSpan w:val="3"/>
            <w:tcBorders>
              <w:top w:val="nil"/>
              <w:left w:val="nil"/>
              <w:bottom w:val="single" w:sz="4" w:space="0" w:color="auto"/>
              <w:right w:val="single" w:sz="4" w:space="0" w:color="auto"/>
            </w:tcBorders>
            <w:shd w:val="clear" w:color="auto" w:fill="auto"/>
            <w:vAlign w:val="center"/>
            <w:hideMark/>
          </w:tcPr>
          <w:p w14:paraId="01F9BBAA"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858" w:type="dxa"/>
            <w:gridSpan w:val="3"/>
            <w:tcBorders>
              <w:top w:val="nil"/>
              <w:left w:val="nil"/>
              <w:bottom w:val="single" w:sz="4" w:space="0" w:color="auto"/>
              <w:right w:val="single" w:sz="4" w:space="0" w:color="auto"/>
            </w:tcBorders>
            <w:shd w:val="clear" w:color="auto" w:fill="auto"/>
            <w:vAlign w:val="center"/>
            <w:hideMark/>
          </w:tcPr>
          <w:p w14:paraId="64A107B4"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10B15EE9"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295,0</w:t>
            </w:r>
          </w:p>
        </w:tc>
        <w:tc>
          <w:tcPr>
            <w:tcW w:w="837" w:type="dxa"/>
            <w:gridSpan w:val="3"/>
            <w:tcBorders>
              <w:top w:val="nil"/>
              <w:left w:val="nil"/>
              <w:bottom w:val="single" w:sz="4" w:space="0" w:color="auto"/>
              <w:right w:val="single" w:sz="4" w:space="0" w:color="auto"/>
            </w:tcBorders>
            <w:shd w:val="clear" w:color="auto" w:fill="auto"/>
            <w:vAlign w:val="center"/>
            <w:hideMark/>
          </w:tcPr>
          <w:p w14:paraId="7F92C4F1"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255,0</w:t>
            </w:r>
          </w:p>
        </w:tc>
        <w:tc>
          <w:tcPr>
            <w:tcW w:w="861" w:type="dxa"/>
            <w:gridSpan w:val="3"/>
            <w:tcBorders>
              <w:top w:val="nil"/>
              <w:left w:val="nil"/>
              <w:bottom w:val="single" w:sz="4" w:space="0" w:color="auto"/>
              <w:right w:val="single" w:sz="4" w:space="0" w:color="auto"/>
            </w:tcBorders>
            <w:shd w:val="clear" w:color="auto" w:fill="auto"/>
            <w:vAlign w:val="center"/>
            <w:hideMark/>
          </w:tcPr>
          <w:p w14:paraId="3C9A4983"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2221,9</w:t>
            </w:r>
          </w:p>
        </w:tc>
        <w:tc>
          <w:tcPr>
            <w:tcW w:w="849" w:type="dxa"/>
            <w:gridSpan w:val="3"/>
            <w:tcBorders>
              <w:top w:val="nil"/>
              <w:left w:val="nil"/>
              <w:bottom w:val="single" w:sz="4" w:space="0" w:color="auto"/>
              <w:right w:val="single" w:sz="4" w:space="0" w:color="auto"/>
            </w:tcBorders>
            <w:shd w:val="clear" w:color="auto" w:fill="auto"/>
            <w:vAlign w:val="center"/>
            <w:hideMark/>
          </w:tcPr>
          <w:p w14:paraId="0602F917"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881" w:type="dxa"/>
            <w:gridSpan w:val="3"/>
            <w:tcBorders>
              <w:top w:val="nil"/>
              <w:left w:val="nil"/>
              <w:bottom w:val="single" w:sz="4" w:space="0" w:color="auto"/>
              <w:right w:val="single" w:sz="4" w:space="0" w:color="auto"/>
            </w:tcBorders>
            <w:shd w:val="clear" w:color="auto" w:fill="auto"/>
            <w:vAlign w:val="center"/>
            <w:hideMark/>
          </w:tcPr>
          <w:p w14:paraId="3B1A9A4F"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145,2</w:t>
            </w:r>
          </w:p>
        </w:tc>
        <w:tc>
          <w:tcPr>
            <w:tcW w:w="849" w:type="dxa"/>
            <w:gridSpan w:val="2"/>
            <w:tcBorders>
              <w:top w:val="nil"/>
              <w:left w:val="nil"/>
              <w:bottom w:val="single" w:sz="4" w:space="0" w:color="auto"/>
              <w:right w:val="single" w:sz="4" w:space="0" w:color="auto"/>
            </w:tcBorders>
            <w:shd w:val="clear" w:color="auto" w:fill="auto"/>
            <w:vAlign w:val="center"/>
            <w:hideMark/>
          </w:tcPr>
          <w:p w14:paraId="069E8FF6"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416,8</w:t>
            </w:r>
          </w:p>
        </w:tc>
        <w:tc>
          <w:tcPr>
            <w:tcW w:w="948" w:type="dxa"/>
            <w:gridSpan w:val="2"/>
            <w:tcBorders>
              <w:top w:val="nil"/>
              <w:left w:val="nil"/>
              <w:bottom w:val="single" w:sz="4" w:space="0" w:color="auto"/>
              <w:right w:val="single" w:sz="4" w:space="0" w:color="auto"/>
            </w:tcBorders>
            <w:shd w:val="clear" w:color="auto" w:fill="auto"/>
            <w:vAlign w:val="center"/>
            <w:hideMark/>
          </w:tcPr>
          <w:p w14:paraId="0C0579E2"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500,0</w:t>
            </w:r>
          </w:p>
        </w:tc>
        <w:tc>
          <w:tcPr>
            <w:tcW w:w="1103" w:type="dxa"/>
            <w:gridSpan w:val="3"/>
            <w:tcBorders>
              <w:top w:val="nil"/>
              <w:left w:val="nil"/>
              <w:bottom w:val="single" w:sz="4" w:space="0" w:color="auto"/>
              <w:right w:val="single" w:sz="4" w:space="0" w:color="auto"/>
            </w:tcBorders>
            <w:shd w:val="clear" w:color="auto" w:fill="auto"/>
            <w:vAlign w:val="center"/>
            <w:hideMark/>
          </w:tcPr>
          <w:p w14:paraId="49217857"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24128603"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759" w:type="dxa"/>
            <w:gridSpan w:val="2"/>
            <w:tcBorders>
              <w:top w:val="nil"/>
              <w:left w:val="nil"/>
              <w:bottom w:val="single" w:sz="4" w:space="0" w:color="auto"/>
              <w:right w:val="single" w:sz="4" w:space="0" w:color="auto"/>
            </w:tcBorders>
            <w:shd w:val="clear" w:color="auto" w:fill="auto"/>
            <w:vAlign w:val="center"/>
            <w:hideMark/>
          </w:tcPr>
          <w:p w14:paraId="75ABE3D9"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136DE53E"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62F8E19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123</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00F2538B" w14:textId="77777777" w:rsidR="00366C29" w:rsidRDefault="00366C29">
            <w:pPr>
              <w:rPr>
                <w:rFonts w:ascii="Liberation Serif" w:hAnsi="Liberation Serif" w:cs="Calibri"/>
                <w:i/>
                <w:iCs/>
                <w:sz w:val="24"/>
                <w:szCs w:val="24"/>
              </w:rPr>
            </w:pPr>
            <w:r>
              <w:rPr>
                <w:rFonts w:ascii="Liberation Serif" w:hAnsi="Liberation Serif" w:cs="Calibri"/>
                <w:i/>
                <w:iCs/>
              </w:rPr>
              <w:t xml:space="preserve">местный бюджет           </w:t>
            </w:r>
          </w:p>
        </w:tc>
        <w:tc>
          <w:tcPr>
            <w:tcW w:w="959" w:type="dxa"/>
            <w:gridSpan w:val="2"/>
            <w:tcBorders>
              <w:top w:val="nil"/>
              <w:left w:val="nil"/>
              <w:bottom w:val="single" w:sz="4" w:space="0" w:color="auto"/>
              <w:right w:val="single" w:sz="4" w:space="0" w:color="auto"/>
            </w:tcBorders>
            <w:shd w:val="clear" w:color="auto" w:fill="auto"/>
            <w:vAlign w:val="center"/>
            <w:hideMark/>
          </w:tcPr>
          <w:p w14:paraId="6B7BA321"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3556,9</w:t>
            </w:r>
          </w:p>
        </w:tc>
        <w:tc>
          <w:tcPr>
            <w:tcW w:w="835" w:type="dxa"/>
            <w:gridSpan w:val="3"/>
            <w:tcBorders>
              <w:top w:val="nil"/>
              <w:left w:val="nil"/>
              <w:bottom w:val="single" w:sz="4" w:space="0" w:color="auto"/>
              <w:right w:val="single" w:sz="4" w:space="0" w:color="auto"/>
            </w:tcBorders>
            <w:shd w:val="clear" w:color="auto" w:fill="auto"/>
            <w:vAlign w:val="center"/>
            <w:hideMark/>
          </w:tcPr>
          <w:p w14:paraId="012E2C91"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858" w:type="dxa"/>
            <w:gridSpan w:val="3"/>
            <w:tcBorders>
              <w:top w:val="nil"/>
              <w:left w:val="nil"/>
              <w:bottom w:val="single" w:sz="4" w:space="0" w:color="auto"/>
              <w:right w:val="single" w:sz="4" w:space="0" w:color="auto"/>
            </w:tcBorders>
            <w:shd w:val="clear" w:color="auto" w:fill="auto"/>
            <w:vAlign w:val="center"/>
            <w:hideMark/>
          </w:tcPr>
          <w:p w14:paraId="63707431"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6C265A82"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295,0</w:t>
            </w:r>
          </w:p>
        </w:tc>
        <w:tc>
          <w:tcPr>
            <w:tcW w:w="837" w:type="dxa"/>
            <w:gridSpan w:val="3"/>
            <w:tcBorders>
              <w:top w:val="nil"/>
              <w:left w:val="nil"/>
              <w:bottom w:val="single" w:sz="4" w:space="0" w:color="auto"/>
              <w:right w:val="single" w:sz="4" w:space="0" w:color="auto"/>
            </w:tcBorders>
            <w:shd w:val="clear" w:color="auto" w:fill="auto"/>
            <w:vAlign w:val="center"/>
            <w:hideMark/>
          </w:tcPr>
          <w:p w14:paraId="166B2950"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155,0</w:t>
            </w:r>
          </w:p>
        </w:tc>
        <w:tc>
          <w:tcPr>
            <w:tcW w:w="861" w:type="dxa"/>
            <w:gridSpan w:val="3"/>
            <w:tcBorders>
              <w:top w:val="nil"/>
              <w:left w:val="nil"/>
              <w:bottom w:val="single" w:sz="4" w:space="0" w:color="auto"/>
              <w:right w:val="single" w:sz="4" w:space="0" w:color="auto"/>
            </w:tcBorders>
            <w:shd w:val="clear" w:color="auto" w:fill="auto"/>
            <w:vAlign w:val="center"/>
            <w:hideMark/>
          </w:tcPr>
          <w:p w14:paraId="281C8DBF"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2190,1</w:t>
            </w:r>
          </w:p>
        </w:tc>
        <w:tc>
          <w:tcPr>
            <w:tcW w:w="849" w:type="dxa"/>
            <w:gridSpan w:val="3"/>
            <w:tcBorders>
              <w:top w:val="nil"/>
              <w:left w:val="nil"/>
              <w:bottom w:val="single" w:sz="4" w:space="0" w:color="auto"/>
              <w:right w:val="single" w:sz="4" w:space="0" w:color="auto"/>
            </w:tcBorders>
            <w:shd w:val="clear" w:color="auto" w:fill="auto"/>
            <w:vAlign w:val="center"/>
            <w:hideMark/>
          </w:tcPr>
          <w:p w14:paraId="6A76AE41"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881" w:type="dxa"/>
            <w:gridSpan w:val="3"/>
            <w:tcBorders>
              <w:top w:val="nil"/>
              <w:left w:val="nil"/>
              <w:bottom w:val="single" w:sz="4" w:space="0" w:color="auto"/>
              <w:right w:val="single" w:sz="4" w:space="0" w:color="auto"/>
            </w:tcBorders>
            <w:shd w:val="clear" w:color="auto" w:fill="auto"/>
            <w:vAlign w:val="center"/>
            <w:hideMark/>
          </w:tcPr>
          <w:p w14:paraId="6607D398"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849" w:type="dxa"/>
            <w:gridSpan w:val="2"/>
            <w:tcBorders>
              <w:top w:val="nil"/>
              <w:left w:val="nil"/>
              <w:bottom w:val="single" w:sz="4" w:space="0" w:color="auto"/>
              <w:right w:val="single" w:sz="4" w:space="0" w:color="auto"/>
            </w:tcBorders>
            <w:shd w:val="clear" w:color="auto" w:fill="auto"/>
            <w:vAlign w:val="center"/>
            <w:hideMark/>
          </w:tcPr>
          <w:p w14:paraId="554D6235"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416,8</w:t>
            </w:r>
          </w:p>
        </w:tc>
        <w:tc>
          <w:tcPr>
            <w:tcW w:w="948" w:type="dxa"/>
            <w:gridSpan w:val="2"/>
            <w:tcBorders>
              <w:top w:val="nil"/>
              <w:left w:val="nil"/>
              <w:bottom w:val="single" w:sz="4" w:space="0" w:color="auto"/>
              <w:right w:val="single" w:sz="4" w:space="0" w:color="auto"/>
            </w:tcBorders>
            <w:shd w:val="clear" w:color="auto" w:fill="auto"/>
            <w:vAlign w:val="center"/>
            <w:hideMark/>
          </w:tcPr>
          <w:p w14:paraId="14BD6BFD"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500,0</w:t>
            </w:r>
          </w:p>
        </w:tc>
        <w:tc>
          <w:tcPr>
            <w:tcW w:w="1103" w:type="dxa"/>
            <w:gridSpan w:val="3"/>
            <w:tcBorders>
              <w:top w:val="nil"/>
              <w:left w:val="nil"/>
              <w:bottom w:val="single" w:sz="4" w:space="0" w:color="auto"/>
              <w:right w:val="single" w:sz="4" w:space="0" w:color="auto"/>
            </w:tcBorders>
            <w:shd w:val="clear" w:color="auto" w:fill="auto"/>
            <w:vAlign w:val="center"/>
            <w:hideMark/>
          </w:tcPr>
          <w:p w14:paraId="41E48F7E"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7861B2A8"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759" w:type="dxa"/>
            <w:gridSpan w:val="2"/>
            <w:tcBorders>
              <w:top w:val="nil"/>
              <w:left w:val="nil"/>
              <w:bottom w:val="single" w:sz="4" w:space="0" w:color="auto"/>
              <w:right w:val="single" w:sz="4" w:space="0" w:color="auto"/>
            </w:tcBorders>
            <w:shd w:val="clear" w:color="auto" w:fill="auto"/>
            <w:vAlign w:val="center"/>
            <w:hideMark/>
          </w:tcPr>
          <w:p w14:paraId="570FC7B9"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05761DBC"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7A00379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124</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756275CC" w14:textId="77777777" w:rsidR="00366C29" w:rsidRDefault="00366C29">
            <w:pPr>
              <w:rPr>
                <w:rFonts w:ascii="Liberation Serif" w:hAnsi="Liberation Serif" w:cs="Calibri"/>
                <w:i/>
                <w:iCs/>
                <w:sz w:val="24"/>
                <w:szCs w:val="24"/>
              </w:rPr>
            </w:pPr>
            <w:r>
              <w:rPr>
                <w:rFonts w:ascii="Liberation Serif" w:hAnsi="Liberation Serif" w:cs="Calibri"/>
                <w:i/>
                <w:iCs/>
              </w:rPr>
              <w:t xml:space="preserve">областной бюджет           </w:t>
            </w:r>
          </w:p>
        </w:tc>
        <w:tc>
          <w:tcPr>
            <w:tcW w:w="959" w:type="dxa"/>
            <w:gridSpan w:val="2"/>
            <w:tcBorders>
              <w:top w:val="nil"/>
              <w:left w:val="nil"/>
              <w:bottom w:val="single" w:sz="4" w:space="0" w:color="auto"/>
              <w:right w:val="single" w:sz="4" w:space="0" w:color="auto"/>
            </w:tcBorders>
            <w:shd w:val="clear" w:color="auto" w:fill="auto"/>
            <w:vAlign w:val="center"/>
            <w:hideMark/>
          </w:tcPr>
          <w:p w14:paraId="5D4E0560"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277,0</w:t>
            </w:r>
          </w:p>
        </w:tc>
        <w:tc>
          <w:tcPr>
            <w:tcW w:w="835" w:type="dxa"/>
            <w:gridSpan w:val="3"/>
            <w:tcBorders>
              <w:top w:val="nil"/>
              <w:left w:val="nil"/>
              <w:bottom w:val="single" w:sz="4" w:space="0" w:color="auto"/>
              <w:right w:val="single" w:sz="4" w:space="0" w:color="auto"/>
            </w:tcBorders>
            <w:shd w:val="clear" w:color="auto" w:fill="auto"/>
            <w:vAlign w:val="center"/>
            <w:hideMark/>
          </w:tcPr>
          <w:p w14:paraId="15310DDE"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858" w:type="dxa"/>
            <w:gridSpan w:val="3"/>
            <w:tcBorders>
              <w:top w:val="nil"/>
              <w:left w:val="nil"/>
              <w:bottom w:val="single" w:sz="4" w:space="0" w:color="auto"/>
              <w:right w:val="single" w:sz="4" w:space="0" w:color="auto"/>
            </w:tcBorders>
            <w:shd w:val="clear" w:color="auto" w:fill="auto"/>
            <w:vAlign w:val="center"/>
            <w:hideMark/>
          </w:tcPr>
          <w:p w14:paraId="15EDB6E6"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5B8E4056"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837" w:type="dxa"/>
            <w:gridSpan w:val="3"/>
            <w:tcBorders>
              <w:top w:val="nil"/>
              <w:left w:val="nil"/>
              <w:bottom w:val="single" w:sz="4" w:space="0" w:color="auto"/>
              <w:right w:val="single" w:sz="4" w:space="0" w:color="auto"/>
            </w:tcBorders>
            <w:shd w:val="clear" w:color="auto" w:fill="auto"/>
            <w:vAlign w:val="center"/>
            <w:hideMark/>
          </w:tcPr>
          <w:p w14:paraId="7B471894"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100,0</w:t>
            </w:r>
          </w:p>
        </w:tc>
        <w:tc>
          <w:tcPr>
            <w:tcW w:w="861" w:type="dxa"/>
            <w:gridSpan w:val="3"/>
            <w:tcBorders>
              <w:top w:val="nil"/>
              <w:left w:val="nil"/>
              <w:bottom w:val="single" w:sz="4" w:space="0" w:color="auto"/>
              <w:right w:val="single" w:sz="4" w:space="0" w:color="auto"/>
            </w:tcBorders>
            <w:shd w:val="clear" w:color="auto" w:fill="auto"/>
            <w:vAlign w:val="center"/>
            <w:hideMark/>
          </w:tcPr>
          <w:p w14:paraId="7186D0D6"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31,8</w:t>
            </w:r>
          </w:p>
        </w:tc>
        <w:tc>
          <w:tcPr>
            <w:tcW w:w="849" w:type="dxa"/>
            <w:gridSpan w:val="3"/>
            <w:tcBorders>
              <w:top w:val="nil"/>
              <w:left w:val="nil"/>
              <w:bottom w:val="single" w:sz="4" w:space="0" w:color="auto"/>
              <w:right w:val="single" w:sz="4" w:space="0" w:color="auto"/>
            </w:tcBorders>
            <w:shd w:val="clear" w:color="auto" w:fill="auto"/>
            <w:vAlign w:val="center"/>
            <w:hideMark/>
          </w:tcPr>
          <w:p w14:paraId="5C06914F"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881" w:type="dxa"/>
            <w:gridSpan w:val="3"/>
            <w:tcBorders>
              <w:top w:val="nil"/>
              <w:left w:val="nil"/>
              <w:bottom w:val="single" w:sz="4" w:space="0" w:color="auto"/>
              <w:right w:val="single" w:sz="4" w:space="0" w:color="auto"/>
            </w:tcBorders>
            <w:shd w:val="clear" w:color="auto" w:fill="auto"/>
            <w:vAlign w:val="center"/>
            <w:hideMark/>
          </w:tcPr>
          <w:p w14:paraId="03016F60"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145,2</w:t>
            </w:r>
          </w:p>
        </w:tc>
        <w:tc>
          <w:tcPr>
            <w:tcW w:w="849" w:type="dxa"/>
            <w:gridSpan w:val="2"/>
            <w:tcBorders>
              <w:top w:val="nil"/>
              <w:left w:val="nil"/>
              <w:bottom w:val="single" w:sz="4" w:space="0" w:color="auto"/>
              <w:right w:val="single" w:sz="4" w:space="0" w:color="auto"/>
            </w:tcBorders>
            <w:shd w:val="clear" w:color="auto" w:fill="auto"/>
            <w:vAlign w:val="center"/>
            <w:hideMark/>
          </w:tcPr>
          <w:p w14:paraId="691A6A06"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948" w:type="dxa"/>
            <w:gridSpan w:val="2"/>
            <w:tcBorders>
              <w:top w:val="nil"/>
              <w:left w:val="nil"/>
              <w:bottom w:val="single" w:sz="4" w:space="0" w:color="auto"/>
              <w:right w:val="single" w:sz="4" w:space="0" w:color="auto"/>
            </w:tcBorders>
            <w:shd w:val="clear" w:color="auto" w:fill="auto"/>
            <w:vAlign w:val="center"/>
            <w:hideMark/>
          </w:tcPr>
          <w:p w14:paraId="35625235"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1103" w:type="dxa"/>
            <w:gridSpan w:val="3"/>
            <w:tcBorders>
              <w:top w:val="nil"/>
              <w:left w:val="nil"/>
              <w:bottom w:val="single" w:sz="4" w:space="0" w:color="auto"/>
              <w:right w:val="single" w:sz="4" w:space="0" w:color="auto"/>
            </w:tcBorders>
            <w:shd w:val="clear" w:color="auto" w:fill="auto"/>
            <w:vAlign w:val="center"/>
            <w:hideMark/>
          </w:tcPr>
          <w:p w14:paraId="17F8868F"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344EE47B"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759" w:type="dxa"/>
            <w:gridSpan w:val="2"/>
            <w:tcBorders>
              <w:top w:val="nil"/>
              <w:left w:val="nil"/>
              <w:bottom w:val="single" w:sz="4" w:space="0" w:color="auto"/>
              <w:right w:val="single" w:sz="4" w:space="0" w:color="auto"/>
            </w:tcBorders>
            <w:shd w:val="clear" w:color="auto" w:fill="auto"/>
            <w:vAlign w:val="center"/>
            <w:hideMark/>
          </w:tcPr>
          <w:p w14:paraId="51A015EE"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5D9B4B7F" w14:textId="77777777" w:rsidTr="00C079D5">
        <w:trPr>
          <w:gridBefore w:val="1"/>
          <w:gridAfter w:val="2"/>
          <w:wBefore w:w="217" w:type="dxa"/>
          <w:wAfter w:w="33" w:type="dxa"/>
          <w:trHeight w:val="600"/>
        </w:trPr>
        <w:tc>
          <w:tcPr>
            <w:tcW w:w="774" w:type="dxa"/>
            <w:tcBorders>
              <w:top w:val="nil"/>
              <w:left w:val="single" w:sz="4" w:space="0" w:color="auto"/>
              <w:bottom w:val="single" w:sz="4" w:space="0" w:color="auto"/>
              <w:right w:val="nil"/>
            </w:tcBorders>
            <w:shd w:val="clear" w:color="auto" w:fill="auto"/>
            <w:hideMark/>
          </w:tcPr>
          <w:p w14:paraId="1F5F79B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125</w:t>
            </w:r>
          </w:p>
        </w:tc>
        <w:tc>
          <w:tcPr>
            <w:tcW w:w="2631" w:type="dxa"/>
            <w:gridSpan w:val="5"/>
            <w:tcBorders>
              <w:top w:val="nil"/>
              <w:left w:val="single" w:sz="4" w:space="0" w:color="auto"/>
              <w:bottom w:val="single" w:sz="4" w:space="0" w:color="auto"/>
              <w:right w:val="nil"/>
            </w:tcBorders>
            <w:shd w:val="clear" w:color="auto" w:fill="auto"/>
            <w:hideMark/>
          </w:tcPr>
          <w:p w14:paraId="2CCCE860" w14:textId="77777777" w:rsidR="00366C29" w:rsidRDefault="00366C29">
            <w:pPr>
              <w:rPr>
                <w:rFonts w:ascii="Liberation Serif" w:hAnsi="Liberation Serif" w:cs="Calibri"/>
                <w:b/>
                <w:bCs/>
                <w:sz w:val="24"/>
                <w:szCs w:val="24"/>
              </w:rPr>
            </w:pPr>
            <w:r>
              <w:rPr>
                <w:rFonts w:ascii="Liberation Serif" w:hAnsi="Liberation Serif" w:cs="Calibri"/>
                <w:b/>
                <w:bCs/>
              </w:rPr>
              <w:t>Всего по МКУ "Служба единого заказчика", в т.ч.</w:t>
            </w:r>
          </w:p>
        </w:tc>
        <w:tc>
          <w:tcPr>
            <w:tcW w:w="959" w:type="dxa"/>
            <w:gridSpan w:val="2"/>
            <w:tcBorders>
              <w:top w:val="nil"/>
              <w:left w:val="single" w:sz="4" w:space="0" w:color="auto"/>
              <w:bottom w:val="single" w:sz="4" w:space="0" w:color="auto"/>
              <w:right w:val="single" w:sz="4" w:space="0" w:color="auto"/>
            </w:tcBorders>
            <w:shd w:val="clear" w:color="auto" w:fill="auto"/>
            <w:vAlign w:val="center"/>
            <w:hideMark/>
          </w:tcPr>
          <w:p w14:paraId="4BFB79A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340,0</w:t>
            </w:r>
          </w:p>
        </w:tc>
        <w:tc>
          <w:tcPr>
            <w:tcW w:w="835" w:type="dxa"/>
            <w:gridSpan w:val="3"/>
            <w:tcBorders>
              <w:top w:val="nil"/>
              <w:left w:val="nil"/>
              <w:bottom w:val="single" w:sz="4" w:space="0" w:color="auto"/>
              <w:right w:val="single" w:sz="4" w:space="0" w:color="auto"/>
            </w:tcBorders>
            <w:shd w:val="clear" w:color="auto" w:fill="auto"/>
            <w:vAlign w:val="center"/>
            <w:hideMark/>
          </w:tcPr>
          <w:p w14:paraId="0975C54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58" w:type="dxa"/>
            <w:gridSpan w:val="3"/>
            <w:tcBorders>
              <w:top w:val="nil"/>
              <w:left w:val="nil"/>
              <w:bottom w:val="single" w:sz="4" w:space="0" w:color="auto"/>
              <w:right w:val="single" w:sz="4" w:space="0" w:color="auto"/>
            </w:tcBorders>
            <w:shd w:val="clear" w:color="auto" w:fill="auto"/>
            <w:vAlign w:val="center"/>
            <w:hideMark/>
          </w:tcPr>
          <w:p w14:paraId="061EA3B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607C6D2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37" w:type="dxa"/>
            <w:gridSpan w:val="3"/>
            <w:tcBorders>
              <w:top w:val="nil"/>
              <w:left w:val="nil"/>
              <w:bottom w:val="single" w:sz="4" w:space="0" w:color="auto"/>
              <w:right w:val="single" w:sz="4" w:space="0" w:color="auto"/>
            </w:tcBorders>
            <w:shd w:val="clear" w:color="auto" w:fill="auto"/>
            <w:vAlign w:val="center"/>
            <w:hideMark/>
          </w:tcPr>
          <w:p w14:paraId="2074C67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61" w:type="dxa"/>
            <w:gridSpan w:val="3"/>
            <w:tcBorders>
              <w:top w:val="nil"/>
              <w:left w:val="nil"/>
              <w:bottom w:val="single" w:sz="4" w:space="0" w:color="auto"/>
              <w:right w:val="single" w:sz="4" w:space="0" w:color="auto"/>
            </w:tcBorders>
            <w:shd w:val="clear" w:color="auto" w:fill="auto"/>
            <w:vAlign w:val="center"/>
            <w:hideMark/>
          </w:tcPr>
          <w:p w14:paraId="3AEF884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3"/>
            <w:tcBorders>
              <w:top w:val="nil"/>
              <w:left w:val="nil"/>
              <w:bottom w:val="single" w:sz="4" w:space="0" w:color="auto"/>
              <w:right w:val="single" w:sz="4" w:space="0" w:color="auto"/>
            </w:tcBorders>
            <w:shd w:val="clear" w:color="auto" w:fill="auto"/>
            <w:vAlign w:val="center"/>
            <w:hideMark/>
          </w:tcPr>
          <w:p w14:paraId="124B974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81" w:type="dxa"/>
            <w:gridSpan w:val="3"/>
            <w:tcBorders>
              <w:top w:val="nil"/>
              <w:left w:val="nil"/>
              <w:bottom w:val="single" w:sz="4" w:space="0" w:color="auto"/>
              <w:right w:val="single" w:sz="4" w:space="0" w:color="auto"/>
            </w:tcBorders>
            <w:shd w:val="clear" w:color="auto" w:fill="auto"/>
            <w:vAlign w:val="center"/>
            <w:hideMark/>
          </w:tcPr>
          <w:p w14:paraId="78F690C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340,0</w:t>
            </w:r>
          </w:p>
        </w:tc>
        <w:tc>
          <w:tcPr>
            <w:tcW w:w="849" w:type="dxa"/>
            <w:gridSpan w:val="2"/>
            <w:tcBorders>
              <w:top w:val="nil"/>
              <w:left w:val="nil"/>
              <w:bottom w:val="single" w:sz="4" w:space="0" w:color="auto"/>
              <w:right w:val="single" w:sz="4" w:space="0" w:color="auto"/>
            </w:tcBorders>
            <w:shd w:val="clear" w:color="auto" w:fill="auto"/>
            <w:vAlign w:val="center"/>
            <w:hideMark/>
          </w:tcPr>
          <w:p w14:paraId="261DC97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48" w:type="dxa"/>
            <w:gridSpan w:val="2"/>
            <w:tcBorders>
              <w:top w:val="nil"/>
              <w:left w:val="nil"/>
              <w:bottom w:val="single" w:sz="4" w:space="0" w:color="auto"/>
              <w:right w:val="single" w:sz="4" w:space="0" w:color="auto"/>
            </w:tcBorders>
            <w:shd w:val="clear" w:color="auto" w:fill="auto"/>
            <w:vAlign w:val="center"/>
            <w:hideMark/>
          </w:tcPr>
          <w:p w14:paraId="5FC593B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1103" w:type="dxa"/>
            <w:gridSpan w:val="3"/>
            <w:tcBorders>
              <w:top w:val="nil"/>
              <w:left w:val="nil"/>
              <w:bottom w:val="single" w:sz="4" w:space="0" w:color="auto"/>
              <w:right w:val="single" w:sz="4" w:space="0" w:color="auto"/>
            </w:tcBorders>
            <w:shd w:val="clear" w:color="auto" w:fill="auto"/>
            <w:vAlign w:val="center"/>
            <w:hideMark/>
          </w:tcPr>
          <w:p w14:paraId="39C1D9D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5CCF8DB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759" w:type="dxa"/>
            <w:gridSpan w:val="2"/>
            <w:tcBorders>
              <w:top w:val="nil"/>
              <w:left w:val="nil"/>
              <w:bottom w:val="single" w:sz="4" w:space="0" w:color="auto"/>
              <w:right w:val="single" w:sz="4" w:space="0" w:color="auto"/>
            </w:tcBorders>
            <w:shd w:val="clear" w:color="auto" w:fill="auto"/>
            <w:vAlign w:val="center"/>
            <w:hideMark/>
          </w:tcPr>
          <w:p w14:paraId="217D43B5"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0141178E"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29AC31B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126</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4DFAEBA7" w14:textId="77777777" w:rsidR="00366C29" w:rsidRDefault="00366C29">
            <w:pPr>
              <w:rPr>
                <w:rFonts w:ascii="Liberation Serif" w:hAnsi="Liberation Serif" w:cs="Calibri"/>
                <w:i/>
                <w:iCs/>
                <w:sz w:val="24"/>
                <w:szCs w:val="24"/>
              </w:rPr>
            </w:pPr>
            <w:r>
              <w:rPr>
                <w:rFonts w:ascii="Liberation Serif" w:hAnsi="Liberation Serif" w:cs="Calibri"/>
                <w:i/>
                <w:iCs/>
              </w:rPr>
              <w:t xml:space="preserve">местный бюджет           </w:t>
            </w:r>
          </w:p>
        </w:tc>
        <w:tc>
          <w:tcPr>
            <w:tcW w:w="959" w:type="dxa"/>
            <w:gridSpan w:val="2"/>
            <w:tcBorders>
              <w:top w:val="nil"/>
              <w:left w:val="nil"/>
              <w:bottom w:val="single" w:sz="4" w:space="0" w:color="auto"/>
              <w:right w:val="single" w:sz="4" w:space="0" w:color="auto"/>
            </w:tcBorders>
            <w:shd w:val="clear" w:color="auto" w:fill="auto"/>
            <w:vAlign w:val="center"/>
            <w:hideMark/>
          </w:tcPr>
          <w:p w14:paraId="2E2F40C8"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189,1</w:t>
            </w:r>
          </w:p>
        </w:tc>
        <w:tc>
          <w:tcPr>
            <w:tcW w:w="835" w:type="dxa"/>
            <w:gridSpan w:val="3"/>
            <w:tcBorders>
              <w:top w:val="nil"/>
              <w:left w:val="nil"/>
              <w:bottom w:val="single" w:sz="4" w:space="0" w:color="auto"/>
              <w:right w:val="single" w:sz="4" w:space="0" w:color="auto"/>
            </w:tcBorders>
            <w:shd w:val="clear" w:color="auto" w:fill="auto"/>
            <w:vAlign w:val="center"/>
            <w:hideMark/>
          </w:tcPr>
          <w:p w14:paraId="65D50DB3"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858" w:type="dxa"/>
            <w:gridSpan w:val="3"/>
            <w:tcBorders>
              <w:top w:val="nil"/>
              <w:left w:val="nil"/>
              <w:bottom w:val="single" w:sz="4" w:space="0" w:color="auto"/>
              <w:right w:val="single" w:sz="4" w:space="0" w:color="auto"/>
            </w:tcBorders>
            <w:shd w:val="clear" w:color="auto" w:fill="auto"/>
            <w:vAlign w:val="center"/>
            <w:hideMark/>
          </w:tcPr>
          <w:p w14:paraId="397B6C16"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4EEE5C96"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837" w:type="dxa"/>
            <w:gridSpan w:val="3"/>
            <w:tcBorders>
              <w:top w:val="nil"/>
              <w:left w:val="nil"/>
              <w:bottom w:val="single" w:sz="4" w:space="0" w:color="auto"/>
              <w:right w:val="single" w:sz="4" w:space="0" w:color="auto"/>
            </w:tcBorders>
            <w:shd w:val="clear" w:color="auto" w:fill="auto"/>
            <w:vAlign w:val="center"/>
            <w:hideMark/>
          </w:tcPr>
          <w:p w14:paraId="2962C31B"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861" w:type="dxa"/>
            <w:gridSpan w:val="3"/>
            <w:tcBorders>
              <w:top w:val="nil"/>
              <w:left w:val="nil"/>
              <w:bottom w:val="single" w:sz="4" w:space="0" w:color="auto"/>
              <w:right w:val="single" w:sz="4" w:space="0" w:color="auto"/>
            </w:tcBorders>
            <w:shd w:val="clear" w:color="auto" w:fill="auto"/>
            <w:vAlign w:val="center"/>
            <w:hideMark/>
          </w:tcPr>
          <w:p w14:paraId="4CE3A9C4"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849" w:type="dxa"/>
            <w:gridSpan w:val="3"/>
            <w:tcBorders>
              <w:top w:val="nil"/>
              <w:left w:val="nil"/>
              <w:bottom w:val="single" w:sz="4" w:space="0" w:color="auto"/>
              <w:right w:val="single" w:sz="4" w:space="0" w:color="auto"/>
            </w:tcBorders>
            <w:shd w:val="clear" w:color="auto" w:fill="auto"/>
            <w:vAlign w:val="center"/>
            <w:hideMark/>
          </w:tcPr>
          <w:p w14:paraId="54F49E91"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881" w:type="dxa"/>
            <w:gridSpan w:val="3"/>
            <w:tcBorders>
              <w:top w:val="nil"/>
              <w:left w:val="nil"/>
              <w:bottom w:val="single" w:sz="4" w:space="0" w:color="auto"/>
              <w:right w:val="single" w:sz="4" w:space="0" w:color="auto"/>
            </w:tcBorders>
            <w:shd w:val="clear" w:color="auto" w:fill="auto"/>
            <w:vAlign w:val="center"/>
            <w:hideMark/>
          </w:tcPr>
          <w:p w14:paraId="4773FCC3"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189,1</w:t>
            </w:r>
          </w:p>
        </w:tc>
        <w:tc>
          <w:tcPr>
            <w:tcW w:w="849" w:type="dxa"/>
            <w:gridSpan w:val="2"/>
            <w:tcBorders>
              <w:top w:val="nil"/>
              <w:left w:val="nil"/>
              <w:bottom w:val="single" w:sz="4" w:space="0" w:color="auto"/>
              <w:right w:val="single" w:sz="4" w:space="0" w:color="auto"/>
            </w:tcBorders>
            <w:shd w:val="clear" w:color="auto" w:fill="auto"/>
            <w:vAlign w:val="center"/>
            <w:hideMark/>
          </w:tcPr>
          <w:p w14:paraId="47B4A7BF"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948" w:type="dxa"/>
            <w:gridSpan w:val="2"/>
            <w:tcBorders>
              <w:top w:val="nil"/>
              <w:left w:val="nil"/>
              <w:bottom w:val="single" w:sz="4" w:space="0" w:color="auto"/>
              <w:right w:val="single" w:sz="4" w:space="0" w:color="auto"/>
            </w:tcBorders>
            <w:shd w:val="clear" w:color="auto" w:fill="auto"/>
            <w:vAlign w:val="center"/>
            <w:hideMark/>
          </w:tcPr>
          <w:p w14:paraId="78941B3B"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1103" w:type="dxa"/>
            <w:gridSpan w:val="3"/>
            <w:tcBorders>
              <w:top w:val="nil"/>
              <w:left w:val="nil"/>
              <w:bottom w:val="single" w:sz="4" w:space="0" w:color="auto"/>
              <w:right w:val="single" w:sz="4" w:space="0" w:color="auto"/>
            </w:tcBorders>
            <w:shd w:val="clear" w:color="auto" w:fill="auto"/>
            <w:vAlign w:val="center"/>
            <w:hideMark/>
          </w:tcPr>
          <w:p w14:paraId="64E5A642"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59282DAF"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759" w:type="dxa"/>
            <w:gridSpan w:val="2"/>
            <w:tcBorders>
              <w:top w:val="nil"/>
              <w:left w:val="nil"/>
              <w:bottom w:val="single" w:sz="4" w:space="0" w:color="auto"/>
              <w:right w:val="single" w:sz="4" w:space="0" w:color="auto"/>
            </w:tcBorders>
            <w:shd w:val="clear" w:color="auto" w:fill="auto"/>
            <w:vAlign w:val="center"/>
            <w:hideMark/>
          </w:tcPr>
          <w:p w14:paraId="756D6824"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0C850AD4"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39315A6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127</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35662DFC" w14:textId="77777777" w:rsidR="00366C29" w:rsidRDefault="00366C29">
            <w:pPr>
              <w:rPr>
                <w:rFonts w:ascii="Liberation Serif" w:hAnsi="Liberation Serif" w:cs="Calibri"/>
                <w:i/>
                <w:iCs/>
                <w:sz w:val="24"/>
                <w:szCs w:val="24"/>
              </w:rPr>
            </w:pPr>
            <w:r>
              <w:rPr>
                <w:rFonts w:ascii="Liberation Serif" w:hAnsi="Liberation Serif" w:cs="Calibri"/>
                <w:i/>
                <w:iCs/>
              </w:rPr>
              <w:t>областной бюджет</w:t>
            </w:r>
          </w:p>
        </w:tc>
        <w:tc>
          <w:tcPr>
            <w:tcW w:w="959" w:type="dxa"/>
            <w:gridSpan w:val="2"/>
            <w:tcBorders>
              <w:top w:val="nil"/>
              <w:left w:val="nil"/>
              <w:bottom w:val="single" w:sz="4" w:space="0" w:color="auto"/>
              <w:right w:val="single" w:sz="4" w:space="0" w:color="auto"/>
            </w:tcBorders>
            <w:shd w:val="clear" w:color="auto" w:fill="auto"/>
            <w:vAlign w:val="center"/>
            <w:hideMark/>
          </w:tcPr>
          <w:p w14:paraId="2BFEF88F"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150,9</w:t>
            </w:r>
          </w:p>
        </w:tc>
        <w:tc>
          <w:tcPr>
            <w:tcW w:w="835" w:type="dxa"/>
            <w:gridSpan w:val="3"/>
            <w:tcBorders>
              <w:top w:val="nil"/>
              <w:left w:val="nil"/>
              <w:bottom w:val="single" w:sz="4" w:space="0" w:color="auto"/>
              <w:right w:val="single" w:sz="4" w:space="0" w:color="auto"/>
            </w:tcBorders>
            <w:shd w:val="clear" w:color="auto" w:fill="auto"/>
            <w:vAlign w:val="center"/>
            <w:hideMark/>
          </w:tcPr>
          <w:p w14:paraId="6F9261E2"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858" w:type="dxa"/>
            <w:gridSpan w:val="3"/>
            <w:tcBorders>
              <w:top w:val="nil"/>
              <w:left w:val="nil"/>
              <w:bottom w:val="single" w:sz="4" w:space="0" w:color="auto"/>
              <w:right w:val="single" w:sz="4" w:space="0" w:color="auto"/>
            </w:tcBorders>
            <w:shd w:val="clear" w:color="auto" w:fill="auto"/>
            <w:vAlign w:val="center"/>
            <w:hideMark/>
          </w:tcPr>
          <w:p w14:paraId="5DC2166F"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79E37990"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837" w:type="dxa"/>
            <w:gridSpan w:val="3"/>
            <w:tcBorders>
              <w:top w:val="nil"/>
              <w:left w:val="nil"/>
              <w:bottom w:val="single" w:sz="4" w:space="0" w:color="auto"/>
              <w:right w:val="single" w:sz="4" w:space="0" w:color="auto"/>
            </w:tcBorders>
            <w:shd w:val="clear" w:color="auto" w:fill="auto"/>
            <w:vAlign w:val="center"/>
            <w:hideMark/>
          </w:tcPr>
          <w:p w14:paraId="26BB6FF7"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861" w:type="dxa"/>
            <w:gridSpan w:val="3"/>
            <w:tcBorders>
              <w:top w:val="nil"/>
              <w:left w:val="nil"/>
              <w:bottom w:val="single" w:sz="4" w:space="0" w:color="auto"/>
              <w:right w:val="single" w:sz="4" w:space="0" w:color="auto"/>
            </w:tcBorders>
            <w:shd w:val="clear" w:color="auto" w:fill="auto"/>
            <w:vAlign w:val="center"/>
            <w:hideMark/>
          </w:tcPr>
          <w:p w14:paraId="7FC32ADF"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849" w:type="dxa"/>
            <w:gridSpan w:val="3"/>
            <w:tcBorders>
              <w:top w:val="nil"/>
              <w:left w:val="nil"/>
              <w:bottom w:val="single" w:sz="4" w:space="0" w:color="auto"/>
              <w:right w:val="single" w:sz="4" w:space="0" w:color="auto"/>
            </w:tcBorders>
            <w:shd w:val="clear" w:color="auto" w:fill="auto"/>
            <w:vAlign w:val="center"/>
            <w:hideMark/>
          </w:tcPr>
          <w:p w14:paraId="7D50AC89"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881" w:type="dxa"/>
            <w:gridSpan w:val="3"/>
            <w:tcBorders>
              <w:top w:val="nil"/>
              <w:left w:val="nil"/>
              <w:bottom w:val="single" w:sz="4" w:space="0" w:color="auto"/>
              <w:right w:val="single" w:sz="4" w:space="0" w:color="auto"/>
            </w:tcBorders>
            <w:shd w:val="clear" w:color="auto" w:fill="auto"/>
            <w:vAlign w:val="center"/>
            <w:hideMark/>
          </w:tcPr>
          <w:p w14:paraId="1AF809F8"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150,9</w:t>
            </w:r>
          </w:p>
        </w:tc>
        <w:tc>
          <w:tcPr>
            <w:tcW w:w="849" w:type="dxa"/>
            <w:gridSpan w:val="2"/>
            <w:tcBorders>
              <w:top w:val="nil"/>
              <w:left w:val="nil"/>
              <w:bottom w:val="single" w:sz="4" w:space="0" w:color="auto"/>
              <w:right w:val="single" w:sz="4" w:space="0" w:color="auto"/>
            </w:tcBorders>
            <w:shd w:val="clear" w:color="auto" w:fill="auto"/>
            <w:vAlign w:val="center"/>
            <w:hideMark/>
          </w:tcPr>
          <w:p w14:paraId="38A32EDC"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948" w:type="dxa"/>
            <w:gridSpan w:val="2"/>
            <w:tcBorders>
              <w:top w:val="nil"/>
              <w:left w:val="nil"/>
              <w:bottom w:val="single" w:sz="4" w:space="0" w:color="auto"/>
              <w:right w:val="single" w:sz="4" w:space="0" w:color="auto"/>
            </w:tcBorders>
            <w:shd w:val="clear" w:color="auto" w:fill="auto"/>
            <w:vAlign w:val="center"/>
            <w:hideMark/>
          </w:tcPr>
          <w:p w14:paraId="67497780"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1103" w:type="dxa"/>
            <w:gridSpan w:val="3"/>
            <w:tcBorders>
              <w:top w:val="nil"/>
              <w:left w:val="nil"/>
              <w:bottom w:val="single" w:sz="4" w:space="0" w:color="auto"/>
              <w:right w:val="single" w:sz="4" w:space="0" w:color="auto"/>
            </w:tcBorders>
            <w:shd w:val="clear" w:color="auto" w:fill="auto"/>
            <w:vAlign w:val="center"/>
            <w:hideMark/>
          </w:tcPr>
          <w:p w14:paraId="087A5194"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579859B4"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759" w:type="dxa"/>
            <w:gridSpan w:val="2"/>
            <w:tcBorders>
              <w:top w:val="nil"/>
              <w:left w:val="nil"/>
              <w:bottom w:val="single" w:sz="4" w:space="0" w:color="auto"/>
              <w:right w:val="single" w:sz="4" w:space="0" w:color="auto"/>
            </w:tcBorders>
            <w:shd w:val="clear" w:color="auto" w:fill="auto"/>
            <w:vAlign w:val="center"/>
            <w:hideMark/>
          </w:tcPr>
          <w:p w14:paraId="0AB63E69"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014A10A4" w14:textId="77777777" w:rsidTr="00C079D5">
        <w:trPr>
          <w:gridBefore w:val="1"/>
          <w:gridAfter w:val="2"/>
          <w:wBefore w:w="217" w:type="dxa"/>
          <w:wAfter w:w="33" w:type="dxa"/>
          <w:trHeight w:val="885"/>
        </w:trPr>
        <w:tc>
          <w:tcPr>
            <w:tcW w:w="774" w:type="dxa"/>
            <w:tcBorders>
              <w:top w:val="nil"/>
              <w:left w:val="single" w:sz="4" w:space="0" w:color="auto"/>
              <w:bottom w:val="single" w:sz="4" w:space="0" w:color="auto"/>
              <w:right w:val="nil"/>
            </w:tcBorders>
            <w:shd w:val="clear" w:color="auto" w:fill="auto"/>
            <w:hideMark/>
          </w:tcPr>
          <w:p w14:paraId="66FD21D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128</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1807D8C6" w14:textId="77777777" w:rsidR="00366C29" w:rsidRDefault="00366C29">
            <w:pPr>
              <w:rPr>
                <w:rFonts w:ascii="Liberation Serif" w:hAnsi="Liberation Serif" w:cs="Calibri"/>
                <w:b/>
                <w:bCs/>
                <w:sz w:val="24"/>
                <w:szCs w:val="24"/>
              </w:rPr>
            </w:pPr>
            <w:r>
              <w:rPr>
                <w:rFonts w:ascii="Liberation Serif" w:hAnsi="Liberation Serif" w:cs="Calibri"/>
                <w:b/>
                <w:bCs/>
              </w:rPr>
              <w:t>Администрация городского окргуа Красноуфимск</w:t>
            </w:r>
          </w:p>
        </w:tc>
        <w:tc>
          <w:tcPr>
            <w:tcW w:w="959" w:type="dxa"/>
            <w:gridSpan w:val="2"/>
            <w:tcBorders>
              <w:top w:val="nil"/>
              <w:left w:val="nil"/>
              <w:bottom w:val="single" w:sz="4" w:space="0" w:color="auto"/>
              <w:right w:val="single" w:sz="4" w:space="0" w:color="auto"/>
            </w:tcBorders>
            <w:shd w:val="clear" w:color="auto" w:fill="auto"/>
            <w:vAlign w:val="center"/>
            <w:hideMark/>
          </w:tcPr>
          <w:p w14:paraId="0013E918"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 </w:t>
            </w:r>
          </w:p>
        </w:tc>
        <w:tc>
          <w:tcPr>
            <w:tcW w:w="835" w:type="dxa"/>
            <w:gridSpan w:val="3"/>
            <w:tcBorders>
              <w:top w:val="nil"/>
              <w:left w:val="nil"/>
              <w:bottom w:val="single" w:sz="4" w:space="0" w:color="auto"/>
              <w:right w:val="single" w:sz="4" w:space="0" w:color="auto"/>
            </w:tcBorders>
            <w:shd w:val="clear" w:color="auto" w:fill="auto"/>
            <w:vAlign w:val="center"/>
            <w:hideMark/>
          </w:tcPr>
          <w:p w14:paraId="16E1E3EF"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 </w:t>
            </w:r>
          </w:p>
        </w:tc>
        <w:tc>
          <w:tcPr>
            <w:tcW w:w="858" w:type="dxa"/>
            <w:gridSpan w:val="3"/>
            <w:tcBorders>
              <w:top w:val="nil"/>
              <w:left w:val="nil"/>
              <w:bottom w:val="single" w:sz="4" w:space="0" w:color="auto"/>
              <w:right w:val="single" w:sz="4" w:space="0" w:color="auto"/>
            </w:tcBorders>
            <w:shd w:val="clear" w:color="auto" w:fill="auto"/>
            <w:vAlign w:val="center"/>
            <w:hideMark/>
          </w:tcPr>
          <w:p w14:paraId="72F213BA"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 </w:t>
            </w:r>
          </w:p>
        </w:tc>
        <w:tc>
          <w:tcPr>
            <w:tcW w:w="971" w:type="dxa"/>
            <w:gridSpan w:val="3"/>
            <w:tcBorders>
              <w:top w:val="nil"/>
              <w:left w:val="nil"/>
              <w:bottom w:val="single" w:sz="4" w:space="0" w:color="auto"/>
              <w:right w:val="single" w:sz="4" w:space="0" w:color="auto"/>
            </w:tcBorders>
            <w:shd w:val="clear" w:color="auto" w:fill="auto"/>
            <w:vAlign w:val="center"/>
            <w:hideMark/>
          </w:tcPr>
          <w:p w14:paraId="4BEBAE24"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 </w:t>
            </w:r>
          </w:p>
        </w:tc>
        <w:tc>
          <w:tcPr>
            <w:tcW w:w="837" w:type="dxa"/>
            <w:gridSpan w:val="3"/>
            <w:tcBorders>
              <w:top w:val="nil"/>
              <w:left w:val="nil"/>
              <w:bottom w:val="single" w:sz="4" w:space="0" w:color="auto"/>
              <w:right w:val="single" w:sz="4" w:space="0" w:color="auto"/>
            </w:tcBorders>
            <w:shd w:val="clear" w:color="auto" w:fill="auto"/>
            <w:vAlign w:val="center"/>
            <w:hideMark/>
          </w:tcPr>
          <w:p w14:paraId="2B846E2D"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 </w:t>
            </w:r>
          </w:p>
        </w:tc>
        <w:tc>
          <w:tcPr>
            <w:tcW w:w="861" w:type="dxa"/>
            <w:gridSpan w:val="3"/>
            <w:tcBorders>
              <w:top w:val="nil"/>
              <w:left w:val="nil"/>
              <w:bottom w:val="single" w:sz="4" w:space="0" w:color="auto"/>
              <w:right w:val="single" w:sz="4" w:space="0" w:color="auto"/>
            </w:tcBorders>
            <w:shd w:val="clear" w:color="auto" w:fill="auto"/>
            <w:vAlign w:val="center"/>
            <w:hideMark/>
          </w:tcPr>
          <w:p w14:paraId="128378AF"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 </w:t>
            </w:r>
          </w:p>
        </w:tc>
        <w:tc>
          <w:tcPr>
            <w:tcW w:w="849" w:type="dxa"/>
            <w:gridSpan w:val="3"/>
            <w:tcBorders>
              <w:top w:val="nil"/>
              <w:left w:val="nil"/>
              <w:bottom w:val="single" w:sz="4" w:space="0" w:color="auto"/>
              <w:right w:val="single" w:sz="4" w:space="0" w:color="auto"/>
            </w:tcBorders>
            <w:shd w:val="clear" w:color="auto" w:fill="auto"/>
            <w:vAlign w:val="center"/>
            <w:hideMark/>
          </w:tcPr>
          <w:p w14:paraId="58B99E3A"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 </w:t>
            </w:r>
          </w:p>
        </w:tc>
        <w:tc>
          <w:tcPr>
            <w:tcW w:w="881" w:type="dxa"/>
            <w:gridSpan w:val="3"/>
            <w:tcBorders>
              <w:top w:val="nil"/>
              <w:left w:val="nil"/>
              <w:bottom w:val="single" w:sz="4" w:space="0" w:color="auto"/>
              <w:right w:val="single" w:sz="4" w:space="0" w:color="auto"/>
            </w:tcBorders>
            <w:shd w:val="clear" w:color="auto" w:fill="auto"/>
            <w:vAlign w:val="center"/>
            <w:hideMark/>
          </w:tcPr>
          <w:p w14:paraId="63F7E9F0"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 </w:t>
            </w:r>
          </w:p>
        </w:tc>
        <w:tc>
          <w:tcPr>
            <w:tcW w:w="849" w:type="dxa"/>
            <w:gridSpan w:val="2"/>
            <w:tcBorders>
              <w:top w:val="nil"/>
              <w:left w:val="nil"/>
              <w:bottom w:val="single" w:sz="4" w:space="0" w:color="auto"/>
              <w:right w:val="single" w:sz="4" w:space="0" w:color="auto"/>
            </w:tcBorders>
            <w:shd w:val="clear" w:color="auto" w:fill="auto"/>
            <w:vAlign w:val="center"/>
            <w:hideMark/>
          </w:tcPr>
          <w:p w14:paraId="38D69858"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 </w:t>
            </w:r>
          </w:p>
        </w:tc>
        <w:tc>
          <w:tcPr>
            <w:tcW w:w="948" w:type="dxa"/>
            <w:gridSpan w:val="2"/>
            <w:tcBorders>
              <w:top w:val="nil"/>
              <w:left w:val="nil"/>
              <w:bottom w:val="single" w:sz="4" w:space="0" w:color="auto"/>
              <w:right w:val="single" w:sz="4" w:space="0" w:color="auto"/>
            </w:tcBorders>
            <w:shd w:val="clear" w:color="auto" w:fill="auto"/>
            <w:vAlign w:val="center"/>
            <w:hideMark/>
          </w:tcPr>
          <w:p w14:paraId="1B9F40FC"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 </w:t>
            </w:r>
          </w:p>
        </w:tc>
        <w:tc>
          <w:tcPr>
            <w:tcW w:w="1103" w:type="dxa"/>
            <w:gridSpan w:val="3"/>
            <w:tcBorders>
              <w:top w:val="nil"/>
              <w:left w:val="nil"/>
              <w:bottom w:val="single" w:sz="4" w:space="0" w:color="auto"/>
              <w:right w:val="single" w:sz="4" w:space="0" w:color="auto"/>
            </w:tcBorders>
            <w:shd w:val="clear" w:color="auto" w:fill="auto"/>
            <w:vAlign w:val="center"/>
            <w:hideMark/>
          </w:tcPr>
          <w:p w14:paraId="478CD54B"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00DF7E9C"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 </w:t>
            </w:r>
          </w:p>
        </w:tc>
        <w:tc>
          <w:tcPr>
            <w:tcW w:w="759" w:type="dxa"/>
            <w:gridSpan w:val="2"/>
            <w:tcBorders>
              <w:top w:val="nil"/>
              <w:left w:val="nil"/>
              <w:bottom w:val="single" w:sz="4" w:space="0" w:color="auto"/>
              <w:right w:val="single" w:sz="4" w:space="0" w:color="auto"/>
            </w:tcBorders>
            <w:shd w:val="clear" w:color="auto" w:fill="auto"/>
            <w:vAlign w:val="center"/>
            <w:hideMark/>
          </w:tcPr>
          <w:p w14:paraId="1908CA6A" w14:textId="77777777" w:rsidR="00366C29" w:rsidRDefault="00366C29">
            <w:pPr>
              <w:jc w:val="center"/>
              <w:rPr>
                <w:rFonts w:ascii="Liberation Serif" w:hAnsi="Liberation Serif" w:cs="Calibri"/>
                <w:sz w:val="24"/>
                <w:szCs w:val="24"/>
              </w:rPr>
            </w:pPr>
            <w:r>
              <w:rPr>
                <w:rFonts w:ascii="Liberation Serif" w:hAnsi="Liberation Serif" w:cs="Calibri"/>
              </w:rPr>
              <w:t> </w:t>
            </w:r>
          </w:p>
        </w:tc>
      </w:tr>
      <w:tr w:rsidR="00C079D5" w14:paraId="1C6280B6" w14:textId="77777777" w:rsidTr="00C079D5">
        <w:trPr>
          <w:gridBefore w:val="1"/>
          <w:gridAfter w:val="2"/>
          <w:wBefore w:w="217" w:type="dxa"/>
          <w:wAfter w:w="33" w:type="dxa"/>
          <w:trHeight w:val="960"/>
        </w:trPr>
        <w:tc>
          <w:tcPr>
            <w:tcW w:w="774" w:type="dxa"/>
            <w:tcBorders>
              <w:top w:val="nil"/>
              <w:left w:val="single" w:sz="4" w:space="0" w:color="auto"/>
              <w:bottom w:val="single" w:sz="4" w:space="0" w:color="auto"/>
              <w:right w:val="nil"/>
            </w:tcBorders>
            <w:shd w:val="clear" w:color="auto" w:fill="auto"/>
            <w:hideMark/>
          </w:tcPr>
          <w:p w14:paraId="116D112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129</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20389FEA" w14:textId="77777777" w:rsidR="00366C29" w:rsidRDefault="00366C29">
            <w:pPr>
              <w:rPr>
                <w:rFonts w:ascii="Liberation Serif" w:hAnsi="Liberation Serif" w:cs="Calibri"/>
              </w:rPr>
            </w:pPr>
            <w:r>
              <w:rPr>
                <w:rFonts w:ascii="Liberation Serif" w:hAnsi="Liberation Serif" w:cs="Calibri"/>
                <w:b/>
                <w:bCs/>
              </w:rPr>
              <w:t>Мероприятие 5.1.</w:t>
            </w:r>
            <w:r>
              <w:rPr>
                <w:rFonts w:ascii="Liberation Serif" w:hAnsi="Liberation Serif" w:cs="Calibri"/>
              </w:rPr>
              <w:t xml:space="preserve"> Разработка нормативов градостроительного </w:t>
            </w:r>
            <w:r>
              <w:rPr>
                <w:rFonts w:ascii="Liberation Serif" w:hAnsi="Liberation Serif" w:cs="Calibri"/>
              </w:rPr>
              <w:lastRenderedPageBreak/>
              <w:t>проектирования</w:t>
            </w:r>
          </w:p>
        </w:tc>
        <w:tc>
          <w:tcPr>
            <w:tcW w:w="959" w:type="dxa"/>
            <w:gridSpan w:val="2"/>
            <w:tcBorders>
              <w:top w:val="nil"/>
              <w:left w:val="nil"/>
              <w:bottom w:val="single" w:sz="4" w:space="0" w:color="auto"/>
              <w:right w:val="single" w:sz="4" w:space="0" w:color="auto"/>
            </w:tcBorders>
            <w:shd w:val="clear" w:color="auto" w:fill="auto"/>
            <w:vAlign w:val="center"/>
            <w:hideMark/>
          </w:tcPr>
          <w:p w14:paraId="375B8FF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lastRenderedPageBreak/>
              <w:t> </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4EAE431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0E5136E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5CB327E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600FDFA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5C02FB3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796CD4C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5F2CE2E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580908A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6D9D3DD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4459444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F9D516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vAlign w:val="center"/>
            <w:hideMark/>
          </w:tcPr>
          <w:p w14:paraId="4148AEB1" w14:textId="77777777" w:rsidR="00366C29" w:rsidRDefault="00366C29">
            <w:pPr>
              <w:jc w:val="center"/>
              <w:rPr>
                <w:rFonts w:ascii="Liberation Serif" w:hAnsi="Liberation Serif" w:cs="Calibri"/>
                <w:sz w:val="24"/>
                <w:szCs w:val="24"/>
              </w:rPr>
            </w:pPr>
            <w:r>
              <w:rPr>
                <w:rFonts w:ascii="Liberation Serif" w:hAnsi="Liberation Serif" w:cs="Calibri"/>
              </w:rPr>
              <w:t>5.1., 5.2.</w:t>
            </w:r>
          </w:p>
        </w:tc>
      </w:tr>
      <w:tr w:rsidR="00C079D5" w14:paraId="41FF7CD1"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09F099B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130</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6E46B668" w14:textId="77777777" w:rsidR="00366C29" w:rsidRDefault="00366C29">
            <w:pPr>
              <w:rPr>
                <w:rFonts w:ascii="Liberation Serif" w:hAnsi="Liberation Serif" w:cs="Calibri"/>
              </w:rPr>
            </w:pPr>
            <w:r>
              <w:rPr>
                <w:rFonts w:ascii="Liberation Serif" w:hAnsi="Liberation Serif" w:cs="Calibri"/>
              </w:rPr>
              <w:t>местный бюджет</w:t>
            </w:r>
          </w:p>
        </w:tc>
        <w:tc>
          <w:tcPr>
            <w:tcW w:w="959" w:type="dxa"/>
            <w:gridSpan w:val="2"/>
            <w:tcBorders>
              <w:top w:val="nil"/>
              <w:left w:val="nil"/>
              <w:bottom w:val="single" w:sz="4" w:space="0" w:color="auto"/>
              <w:right w:val="single" w:sz="4" w:space="0" w:color="auto"/>
            </w:tcBorders>
            <w:shd w:val="clear" w:color="auto" w:fill="auto"/>
            <w:vAlign w:val="center"/>
            <w:hideMark/>
          </w:tcPr>
          <w:p w14:paraId="29D0B05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120,0</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4608C2B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592264D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1783195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85,0</w:t>
            </w:r>
          </w:p>
        </w:tc>
        <w:tc>
          <w:tcPr>
            <w:tcW w:w="837" w:type="dxa"/>
            <w:gridSpan w:val="3"/>
            <w:tcBorders>
              <w:top w:val="nil"/>
              <w:left w:val="nil"/>
              <w:bottom w:val="single" w:sz="4" w:space="0" w:color="auto"/>
              <w:right w:val="single" w:sz="4" w:space="0" w:color="auto"/>
            </w:tcBorders>
            <w:shd w:val="clear" w:color="auto" w:fill="auto"/>
            <w:vAlign w:val="center"/>
            <w:hideMark/>
          </w:tcPr>
          <w:p w14:paraId="1B710AC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35,0</w:t>
            </w:r>
          </w:p>
        </w:tc>
        <w:tc>
          <w:tcPr>
            <w:tcW w:w="861" w:type="dxa"/>
            <w:gridSpan w:val="3"/>
            <w:tcBorders>
              <w:top w:val="nil"/>
              <w:left w:val="nil"/>
              <w:bottom w:val="single" w:sz="4" w:space="0" w:color="auto"/>
              <w:right w:val="single" w:sz="4" w:space="0" w:color="auto"/>
            </w:tcBorders>
            <w:shd w:val="clear" w:color="auto" w:fill="auto"/>
            <w:vAlign w:val="center"/>
            <w:hideMark/>
          </w:tcPr>
          <w:p w14:paraId="5AB6859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3"/>
            <w:tcBorders>
              <w:top w:val="nil"/>
              <w:left w:val="nil"/>
              <w:bottom w:val="single" w:sz="4" w:space="0" w:color="auto"/>
              <w:right w:val="single" w:sz="4" w:space="0" w:color="auto"/>
            </w:tcBorders>
            <w:shd w:val="clear" w:color="auto" w:fill="auto"/>
            <w:vAlign w:val="center"/>
            <w:hideMark/>
          </w:tcPr>
          <w:p w14:paraId="27311A1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81" w:type="dxa"/>
            <w:gridSpan w:val="3"/>
            <w:tcBorders>
              <w:top w:val="nil"/>
              <w:left w:val="nil"/>
              <w:bottom w:val="single" w:sz="4" w:space="0" w:color="auto"/>
              <w:right w:val="single" w:sz="4" w:space="0" w:color="auto"/>
            </w:tcBorders>
            <w:shd w:val="clear" w:color="auto" w:fill="auto"/>
            <w:vAlign w:val="center"/>
            <w:hideMark/>
          </w:tcPr>
          <w:p w14:paraId="21C31C2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2"/>
            <w:tcBorders>
              <w:top w:val="nil"/>
              <w:left w:val="nil"/>
              <w:bottom w:val="single" w:sz="4" w:space="0" w:color="auto"/>
              <w:right w:val="single" w:sz="4" w:space="0" w:color="auto"/>
            </w:tcBorders>
            <w:shd w:val="clear" w:color="auto" w:fill="auto"/>
            <w:vAlign w:val="center"/>
            <w:hideMark/>
          </w:tcPr>
          <w:p w14:paraId="551BF3A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48" w:type="dxa"/>
            <w:gridSpan w:val="2"/>
            <w:tcBorders>
              <w:top w:val="nil"/>
              <w:left w:val="nil"/>
              <w:bottom w:val="single" w:sz="4" w:space="0" w:color="auto"/>
              <w:right w:val="single" w:sz="4" w:space="0" w:color="auto"/>
            </w:tcBorders>
            <w:shd w:val="clear" w:color="auto" w:fill="auto"/>
            <w:vAlign w:val="center"/>
            <w:hideMark/>
          </w:tcPr>
          <w:p w14:paraId="2C5F7F0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1103" w:type="dxa"/>
            <w:gridSpan w:val="3"/>
            <w:tcBorders>
              <w:top w:val="nil"/>
              <w:left w:val="nil"/>
              <w:bottom w:val="single" w:sz="4" w:space="0" w:color="auto"/>
              <w:right w:val="single" w:sz="4" w:space="0" w:color="auto"/>
            </w:tcBorders>
            <w:shd w:val="clear" w:color="auto" w:fill="auto"/>
            <w:vAlign w:val="center"/>
            <w:hideMark/>
          </w:tcPr>
          <w:p w14:paraId="6698E0D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11F6AC3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3F3A7DF9"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73BDEAE5" w14:textId="77777777" w:rsidTr="00C079D5">
        <w:trPr>
          <w:gridBefore w:val="1"/>
          <w:gridAfter w:val="2"/>
          <w:wBefore w:w="217" w:type="dxa"/>
          <w:wAfter w:w="33" w:type="dxa"/>
          <w:trHeight w:val="2040"/>
        </w:trPr>
        <w:tc>
          <w:tcPr>
            <w:tcW w:w="774" w:type="dxa"/>
            <w:tcBorders>
              <w:top w:val="nil"/>
              <w:left w:val="single" w:sz="4" w:space="0" w:color="auto"/>
              <w:bottom w:val="single" w:sz="4" w:space="0" w:color="auto"/>
              <w:right w:val="nil"/>
            </w:tcBorders>
            <w:shd w:val="clear" w:color="auto" w:fill="auto"/>
            <w:hideMark/>
          </w:tcPr>
          <w:p w14:paraId="0164431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131</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7E6E3858" w14:textId="77777777" w:rsidR="00366C29" w:rsidRDefault="00366C29">
            <w:pPr>
              <w:rPr>
                <w:rFonts w:ascii="Liberation Serif" w:hAnsi="Liberation Serif" w:cs="Calibri"/>
              </w:rPr>
            </w:pPr>
            <w:r>
              <w:rPr>
                <w:rFonts w:ascii="Liberation Serif" w:hAnsi="Liberation Serif" w:cs="Calibri"/>
                <w:b/>
                <w:bCs/>
              </w:rPr>
              <w:t>Мероприятие 5.2</w:t>
            </w:r>
            <w:r>
              <w:rPr>
                <w:rFonts w:ascii="Liberation Serif" w:hAnsi="Liberation Serif" w:cs="Calibri"/>
              </w:rPr>
              <w:t>. Разработка документации по планировке территории для объектов местного значения, подготовка внесения изменений в документы территориального планирования городского округа</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65747F4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4142CC9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3AAF668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vAlign w:val="center"/>
            <w:hideMark/>
          </w:tcPr>
          <w:p w14:paraId="75FCAF7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vAlign w:val="center"/>
            <w:hideMark/>
          </w:tcPr>
          <w:p w14:paraId="79E550E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vAlign w:val="center"/>
            <w:hideMark/>
          </w:tcPr>
          <w:p w14:paraId="6D5ECAD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vAlign w:val="center"/>
            <w:hideMark/>
          </w:tcPr>
          <w:p w14:paraId="6898C19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vAlign w:val="center"/>
            <w:hideMark/>
          </w:tcPr>
          <w:p w14:paraId="4746D6A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vAlign w:val="center"/>
            <w:hideMark/>
          </w:tcPr>
          <w:p w14:paraId="03A6A67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vAlign w:val="center"/>
            <w:hideMark/>
          </w:tcPr>
          <w:p w14:paraId="2B4D8B4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vAlign w:val="center"/>
            <w:hideMark/>
          </w:tcPr>
          <w:p w14:paraId="58E537C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C989E7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vAlign w:val="center"/>
            <w:hideMark/>
          </w:tcPr>
          <w:p w14:paraId="3604DDCE" w14:textId="77777777" w:rsidR="00366C29" w:rsidRDefault="00366C29">
            <w:pPr>
              <w:jc w:val="center"/>
              <w:rPr>
                <w:rFonts w:ascii="Liberation Serif" w:hAnsi="Liberation Serif" w:cs="Calibri"/>
                <w:sz w:val="24"/>
                <w:szCs w:val="24"/>
              </w:rPr>
            </w:pPr>
            <w:r>
              <w:rPr>
                <w:rFonts w:ascii="Liberation Serif" w:hAnsi="Liberation Serif" w:cs="Calibri"/>
              </w:rPr>
              <w:t>5.1., 5.2.</w:t>
            </w:r>
          </w:p>
        </w:tc>
      </w:tr>
      <w:tr w:rsidR="00C079D5" w14:paraId="5DD10EE5"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57E942D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132</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2AB5D819" w14:textId="77777777" w:rsidR="00366C29" w:rsidRDefault="00366C29">
            <w:pPr>
              <w:rPr>
                <w:rFonts w:ascii="Liberation Serif" w:hAnsi="Liberation Serif" w:cs="Calibri"/>
              </w:rPr>
            </w:pPr>
            <w:r>
              <w:rPr>
                <w:rFonts w:ascii="Liberation Serif" w:hAnsi="Liberation Serif" w:cs="Calibri"/>
              </w:rPr>
              <w:t>местный бюджет</w:t>
            </w:r>
          </w:p>
        </w:tc>
        <w:tc>
          <w:tcPr>
            <w:tcW w:w="959" w:type="dxa"/>
            <w:gridSpan w:val="2"/>
            <w:tcBorders>
              <w:top w:val="nil"/>
              <w:left w:val="nil"/>
              <w:bottom w:val="single" w:sz="4" w:space="0" w:color="auto"/>
              <w:right w:val="single" w:sz="4" w:space="0" w:color="auto"/>
            </w:tcBorders>
            <w:shd w:val="clear" w:color="auto" w:fill="auto"/>
            <w:vAlign w:val="center"/>
            <w:hideMark/>
          </w:tcPr>
          <w:p w14:paraId="1D2FEE1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458,6</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52CD5B8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2B3DBB0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7A3C41E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210,0</w:t>
            </w:r>
          </w:p>
        </w:tc>
        <w:tc>
          <w:tcPr>
            <w:tcW w:w="837" w:type="dxa"/>
            <w:gridSpan w:val="3"/>
            <w:tcBorders>
              <w:top w:val="nil"/>
              <w:left w:val="nil"/>
              <w:bottom w:val="single" w:sz="4" w:space="0" w:color="auto"/>
              <w:right w:val="single" w:sz="4" w:space="0" w:color="auto"/>
            </w:tcBorders>
            <w:shd w:val="clear" w:color="auto" w:fill="auto"/>
            <w:vAlign w:val="center"/>
            <w:hideMark/>
          </w:tcPr>
          <w:p w14:paraId="74B9E0C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61" w:type="dxa"/>
            <w:gridSpan w:val="3"/>
            <w:tcBorders>
              <w:top w:val="nil"/>
              <w:left w:val="nil"/>
              <w:bottom w:val="single" w:sz="4" w:space="0" w:color="auto"/>
              <w:right w:val="single" w:sz="4" w:space="0" w:color="auto"/>
            </w:tcBorders>
            <w:shd w:val="clear" w:color="auto" w:fill="auto"/>
            <w:vAlign w:val="center"/>
            <w:hideMark/>
          </w:tcPr>
          <w:p w14:paraId="19F1682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248,6</w:t>
            </w:r>
          </w:p>
        </w:tc>
        <w:tc>
          <w:tcPr>
            <w:tcW w:w="849" w:type="dxa"/>
            <w:gridSpan w:val="3"/>
            <w:tcBorders>
              <w:top w:val="nil"/>
              <w:left w:val="nil"/>
              <w:bottom w:val="single" w:sz="4" w:space="0" w:color="auto"/>
              <w:right w:val="single" w:sz="4" w:space="0" w:color="auto"/>
            </w:tcBorders>
            <w:shd w:val="clear" w:color="auto" w:fill="auto"/>
            <w:vAlign w:val="center"/>
            <w:hideMark/>
          </w:tcPr>
          <w:p w14:paraId="5D35274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81" w:type="dxa"/>
            <w:gridSpan w:val="3"/>
            <w:tcBorders>
              <w:top w:val="nil"/>
              <w:left w:val="nil"/>
              <w:bottom w:val="single" w:sz="4" w:space="0" w:color="auto"/>
              <w:right w:val="single" w:sz="4" w:space="0" w:color="auto"/>
            </w:tcBorders>
            <w:shd w:val="clear" w:color="auto" w:fill="auto"/>
            <w:vAlign w:val="center"/>
            <w:hideMark/>
          </w:tcPr>
          <w:p w14:paraId="5B30FF2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2"/>
            <w:tcBorders>
              <w:top w:val="nil"/>
              <w:left w:val="nil"/>
              <w:bottom w:val="single" w:sz="4" w:space="0" w:color="auto"/>
              <w:right w:val="single" w:sz="4" w:space="0" w:color="auto"/>
            </w:tcBorders>
            <w:shd w:val="clear" w:color="auto" w:fill="auto"/>
            <w:vAlign w:val="center"/>
            <w:hideMark/>
          </w:tcPr>
          <w:p w14:paraId="01BA2B2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48" w:type="dxa"/>
            <w:gridSpan w:val="2"/>
            <w:tcBorders>
              <w:top w:val="nil"/>
              <w:left w:val="nil"/>
              <w:bottom w:val="single" w:sz="4" w:space="0" w:color="auto"/>
              <w:right w:val="single" w:sz="4" w:space="0" w:color="auto"/>
            </w:tcBorders>
            <w:shd w:val="clear" w:color="auto" w:fill="auto"/>
            <w:vAlign w:val="center"/>
            <w:hideMark/>
          </w:tcPr>
          <w:p w14:paraId="5E164DC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1103" w:type="dxa"/>
            <w:gridSpan w:val="3"/>
            <w:tcBorders>
              <w:top w:val="nil"/>
              <w:left w:val="nil"/>
              <w:bottom w:val="single" w:sz="4" w:space="0" w:color="auto"/>
              <w:right w:val="single" w:sz="4" w:space="0" w:color="auto"/>
            </w:tcBorders>
            <w:shd w:val="clear" w:color="auto" w:fill="auto"/>
            <w:vAlign w:val="center"/>
            <w:hideMark/>
          </w:tcPr>
          <w:p w14:paraId="18B2F0F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23D2EF2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6E2D6037"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0D6247A0" w14:textId="77777777" w:rsidTr="00C079D5">
        <w:trPr>
          <w:gridBefore w:val="1"/>
          <w:gridAfter w:val="2"/>
          <w:wBefore w:w="217" w:type="dxa"/>
          <w:wAfter w:w="33" w:type="dxa"/>
          <w:trHeight w:val="2580"/>
        </w:trPr>
        <w:tc>
          <w:tcPr>
            <w:tcW w:w="774" w:type="dxa"/>
            <w:tcBorders>
              <w:top w:val="nil"/>
              <w:left w:val="single" w:sz="4" w:space="0" w:color="auto"/>
              <w:bottom w:val="single" w:sz="4" w:space="0" w:color="auto"/>
              <w:right w:val="nil"/>
            </w:tcBorders>
            <w:shd w:val="clear" w:color="auto" w:fill="auto"/>
            <w:hideMark/>
          </w:tcPr>
          <w:p w14:paraId="38355D3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133</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724570F3" w14:textId="77777777" w:rsidR="00366C29" w:rsidRDefault="00366C29">
            <w:pPr>
              <w:rPr>
                <w:rFonts w:ascii="Liberation Serif" w:hAnsi="Liberation Serif" w:cs="Calibri"/>
              </w:rPr>
            </w:pPr>
            <w:r>
              <w:rPr>
                <w:rFonts w:ascii="Liberation Serif" w:hAnsi="Liberation Serif" w:cs="Calibri"/>
                <w:b/>
                <w:bCs/>
              </w:rPr>
              <w:t>Мероприятие 5.3</w:t>
            </w:r>
            <w:r>
              <w:rPr>
                <w:rFonts w:ascii="Liberation Serif" w:hAnsi="Liberation Serif" w:cs="Calibri"/>
              </w:rPr>
              <w:t xml:space="preserve">. Модификация и автоматизация информационной системы обеспечения градостроительной деятельности (Муниципальная геоинформационная система городского округа Красноуфимск) </w:t>
            </w:r>
            <w:r>
              <w:rPr>
                <w:rFonts w:ascii="Liberation Serif" w:hAnsi="Liberation Serif" w:cs="Calibri"/>
              </w:rPr>
              <w:lastRenderedPageBreak/>
              <w:t>Сопровождение МГИС</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6D0B0B0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lastRenderedPageBreak/>
              <w:t> </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5BB38D1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1237D0E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vAlign w:val="center"/>
            <w:hideMark/>
          </w:tcPr>
          <w:p w14:paraId="025697F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vAlign w:val="center"/>
            <w:hideMark/>
          </w:tcPr>
          <w:p w14:paraId="4F11D63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vAlign w:val="center"/>
            <w:hideMark/>
          </w:tcPr>
          <w:p w14:paraId="7A531DB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vAlign w:val="center"/>
            <w:hideMark/>
          </w:tcPr>
          <w:p w14:paraId="61A81FB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vAlign w:val="center"/>
            <w:hideMark/>
          </w:tcPr>
          <w:p w14:paraId="09D5A3B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vAlign w:val="center"/>
            <w:hideMark/>
          </w:tcPr>
          <w:p w14:paraId="63F5B2F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vAlign w:val="center"/>
            <w:hideMark/>
          </w:tcPr>
          <w:p w14:paraId="63DE81C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vAlign w:val="center"/>
            <w:hideMark/>
          </w:tcPr>
          <w:p w14:paraId="6A25419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2518A8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vAlign w:val="center"/>
            <w:hideMark/>
          </w:tcPr>
          <w:p w14:paraId="7D3C4CFC" w14:textId="77777777" w:rsidR="00366C29" w:rsidRDefault="00366C29">
            <w:pPr>
              <w:jc w:val="center"/>
              <w:rPr>
                <w:rFonts w:ascii="Liberation Serif" w:hAnsi="Liberation Serif" w:cs="Calibri"/>
                <w:sz w:val="24"/>
                <w:szCs w:val="24"/>
              </w:rPr>
            </w:pPr>
            <w:r>
              <w:rPr>
                <w:rFonts w:ascii="Liberation Serif" w:hAnsi="Liberation Serif" w:cs="Calibri"/>
              </w:rPr>
              <w:t>5.1., 5.2.</w:t>
            </w:r>
          </w:p>
        </w:tc>
      </w:tr>
      <w:tr w:rsidR="00C079D5" w14:paraId="5C1DC857"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0E62842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134</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747429B3" w14:textId="77777777" w:rsidR="00366C29" w:rsidRDefault="00366C29">
            <w:pPr>
              <w:rPr>
                <w:rFonts w:ascii="Liberation Serif" w:hAnsi="Liberation Serif" w:cs="Calibri"/>
              </w:rPr>
            </w:pPr>
            <w:r>
              <w:rPr>
                <w:rFonts w:ascii="Liberation Serif" w:hAnsi="Liberation Serif" w:cs="Calibri"/>
              </w:rPr>
              <w:t>местный бюджет</w:t>
            </w:r>
          </w:p>
        </w:tc>
        <w:tc>
          <w:tcPr>
            <w:tcW w:w="959" w:type="dxa"/>
            <w:gridSpan w:val="2"/>
            <w:tcBorders>
              <w:top w:val="nil"/>
              <w:left w:val="nil"/>
              <w:bottom w:val="single" w:sz="4" w:space="0" w:color="auto"/>
              <w:right w:val="single" w:sz="4" w:space="0" w:color="auto"/>
            </w:tcBorders>
            <w:shd w:val="clear" w:color="auto" w:fill="auto"/>
            <w:vAlign w:val="center"/>
            <w:hideMark/>
          </w:tcPr>
          <w:p w14:paraId="2770A2F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1862,0</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272825E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4A43291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0D8D5D1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37" w:type="dxa"/>
            <w:gridSpan w:val="3"/>
            <w:tcBorders>
              <w:top w:val="nil"/>
              <w:left w:val="nil"/>
              <w:bottom w:val="single" w:sz="4" w:space="0" w:color="auto"/>
              <w:right w:val="single" w:sz="4" w:space="0" w:color="auto"/>
            </w:tcBorders>
            <w:shd w:val="clear" w:color="auto" w:fill="auto"/>
            <w:vAlign w:val="center"/>
            <w:hideMark/>
          </w:tcPr>
          <w:p w14:paraId="0337D74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61" w:type="dxa"/>
            <w:gridSpan w:val="3"/>
            <w:tcBorders>
              <w:top w:val="nil"/>
              <w:left w:val="nil"/>
              <w:bottom w:val="single" w:sz="4" w:space="0" w:color="auto"/>
              <w:right w:val="single" w:sz="4" w:space="0" w:color="auto"/>
            </w:tcBorders>
            <w:shd w:val="clear" w:color="auto" w:fill="auto"/>
            <w:vAlign w:val="center"/>
            <w:hideMark/>
          </w:tcPr>
          <w:p w14:paraId="104A759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1862,0</w:t>
            </w:r>
          </w:p>
        </w:tc>
        <w:tc>
          <w:tcPr>
            <w:tcW w:w="849" w:type="dxa"/>
            <w:gridSpan w:val="3"/>
            <w:tcBorders>
              <w:top w:val="nil"/>
              <w:left w:val="nil"/>
              <w:bottom w:val="single" w:sz="4" w:space="0" w:color="auto"/>
              <w:right w:val="single" w:sz="4" w:space="0" w:color="auto"/>
            </w:tcBorders>
            <w:shd w:val="clear" w:color="auto" w:fill="auto"/>
            <w:vAlign w:val="center"/>
            <w:hideMark/>
          </w:tcPr>
          <w:p w14:paraId="138D0D0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81" w:type="dxa"/>
            <w:gridSpan w:val="3"/>
            <w:tcBorders>
              <w:top w:val="nil"/>
              <w:left w:val="nil"/>
              <w:bottom w:val="single" w:sz="4" w:space="0" w:color="auto"/>
              <w:right w:val="single" w:sz="4" w:space="0" w:color="auto"/>
            </w:tcBorders>
            <w:shd w:val="clear" w:color="auto" w:fill="auto"/>
            <w:vAlign w:val="center"/>
            <w:hideMark/>
          </w:tcPr>
          <w:p w14:paraId="253A803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2"/>
            <w:tcBorders>
              <w:top w:val="nil"/>
              <w:left w:val="nil"/>
              <w:bottom w:val="single" w:sz="4" w:space="0" w:color="auto"/>
              <w:right w:val="single" w:sz="4" w:space="0" w:color="auto"/>
            </w:tcBorders>
            <w:shd w:val="clear" w:color="auto" w:fill="auto"/>
            <w:vAlign w:val="center"/>
            <w:hideMark/>
          </w:tcPr>
          <w:p w14:paraId="5056A02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48" w:type="dxa"/>
            <w:gridSpan w:val="2"/>
            <w:tcBorders>
              <w:top w:val="nil"/>
              <w:left w:val="nil"/>
              <w:bottom w:val="single" w:sz="4" w:space="0" w:color="auto"/>
              <w:right w:val="single" w:sz="4" w:space="0" w:color="auto"/>
            </w:tcBorders>
            <w:shd w:val="clear" w:color="auto" w:fill="auto"/>
            <w:vAlign w:val="center"/>
            <w:hideMark/>
          </w:tcPr>
          <w:p w14:paraId="264B5CB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1103" w:type="dxa"/>
            <w:gridSpan w:val="3"/>
            <w:tcBorders>
              <w:top w:val="nil"/>
              <w:left w:val="nil"/>
              <w:bottom w:val="single" w:sz="4" w:space="0" w:color="auto"/>
              <w:right w:val="single" w:sz="4" w:space="0" w:color="auto"/>
            </w:tcBorders>
            <w:shd w:val="clear" w:color="auto" w:fill="auto"/>
            <w:vAlign w:val="center"/>
            <w:hideMark/>
          </w:tcPr>
          <w:p w14:paraId="3430190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343C8E1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1222CCF7"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376E15E8" w14:textId="77777777" w:rsidTr="00C079D5">
        <w:trPr>
          <w:gridBefore w:val="1"/>
          <w:gridAfter w:val="2"/>
          <w:wBefore w:w="217" w:type="dxa"/>
          <w:wAfter w:w="33" w:type="dxa"/>
          <w:trHeight w:val="855"/>
        </w:trPr>
        <w:tc>
          <w:tcPr>
            <w:tcW w:w="774" w:type="dxa"/>
            <w:tcBorders>
              <w:top w:val="nil"/>
              <w:left w:val="single" w:sz="4" w:space="0" w:color="auto"/>
              <w:bottom w:val="single" w:sz="4" w:space="0" w:color="auto"/>
              <w:right w:val="nil"/>
            </w:tcBorders>
            <w:shd w:val="clear" w:color="auto" w:fill="auto"/>
            <w:hideMark/>
          </w:tcPr>
          <w:p w14:paraId="7D9B9CA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135</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55D68857" w14:textId="77777777" w:rsidR="00366C29" w:rsidRDefault="00366C29">
            <w:pPr>
              <w:rPr>
                <w:rFonts w:ascii="Liberation Serif" w:hAnsi="Liberation Serif" w:cs="Calibri"/>
              </w:rPr>
            </w:pPr>
            <w:r>
              <w:rPr>
                <w:rFonts w:ascii="Liberation Serif" w:hAnsi="Liberation Serif" w:cs="Calibri"/>
                <w:b/>
                <w:bCs/>
              </w:rPr>
              <w:t>Мероприятие 5.4</w:t>
            </w:r>
            <w:r>
              <w:rPr>
                <w:rFonts w:ascii="Liberation Serif" w:hAnsi="Liberation Serif" w:cs="Calibri"/>
              </w:rPr>
              <w:t xml:space="preserve">. Подготовка исходных данных для статистической отчетности </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2239563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0CAE137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0D2D83A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vAlign w:val="center"/>
            <w:hideMark/>
          </w:tcPr>
          <w:p w14:paraId="261FE20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vAlign w:val="center"/>
            <w:hideMark/>
          </w:tcPr>
          <w:p w14:paraId="302EE9E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vAlign w:val="center"/>
            <w:hideMark/>
          </w:tcPr>
          <w:p w14:paraId="12D0281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vAlign w:val="center"/>
            <w:hideMark/>
          </w:tcPr>
          <w:p w14:paraId="569E1C9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vAlign w:val="center"/>
            <w:hideMark/>
          </w:tcPr>
          <w:p w14:paraId="0ABCD0B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vAlign w:val="center"/>
            <w:hideMark/>
          </w:tcPr>
          <w:p w14:paraId="089EAA0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vAlign w:val="center"/>
            <w:hideMark/>
          </w:tcPr>
          <w:p w14:paraId="49ECDFC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vAlign w:val="center"/>
            <w:hideMark/>
          </w:tcPr>
          <w:p w14:paraId="1F52837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B8ACE8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vAlign w:val="center"/>
            <w:hideMark/>
          </w:tcPr>
          <w:p w14:paraId="572166B5" w14:textId="77777777" w:rsidR="00366C29" w:rsidRDefault="00366C29">
            <w:pPr>
              <w:jc w:val="center"/>
              <w:rPr>
                <w:rFonts w:ascii="Liberation Serif" w:hAnsi="Liberation Serif" w:cs="Calibri"/>
                <w:sz w:val="24"/>
                <w:szCs w:val="24"/>
              </w:rPr>
            </w:pPr>
            <w:r>
              <w:rPr>
                <w:rFonts w:ascii="Liberation Serif" w:hAnsi="Liberation Serif" w:cs="Calibri"/>
              </w:rPr>
              <w:t>5.1., 5.2.</w:t>
            </w:r>
          </w:p>
        </w:tc>
      </w:tr>
      <w:tr w:rsidR="00C079D5" w14:paraId="678EA7AE"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154B2B3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136</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7FC4BC55" w14:textId="77777777" w:rsidR="00366C29" w:rsidRDefault="00366C29">
            <w:pPr>
              <w:rPr>
                <w:rFonts w:ascii="Liberation Serif" w:hAnsi="Liberation Serif" w:cs="Calibri"/>
              </w:rPr>
            </w:pPr>
            <w:r>
              <w:rPr>
                <w:rFonts w:ascii="Liberation Serif" w:hAnsi="Liberation Serif" w:cs="Calibri"/>
              </w:rPr>
              <w:t>местный бюджет</w:t>
            </w:r>
          </w:p>
        </w:tc>
        <w:tc>
          <w:tcPr>
            <w:tcW w:w="959" w:type="dxa"/>
            <w:gridSpan w:val="2"/>
            <w:tcBorders>
              <w:top w:val="nil"/>
              <w:left w:val="nil"/>
              <w:bottom w:val="single" w:sz="4" w:space="0" w:color="auto"/>
              <w:right w:val="single" w:sz="4" w:space="0" w:color="auto"/>
            </w:tcBorders>
            <w:shd w:val="clear" w:color="auto" w:fill="auto"/>
            <w:vAlign w:val="center"/>
            <w:hideMark/>
          </w:tcPr>
          <w:p w14:paraId="3979F84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1737595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416B67B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50770D7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37" w:type="dxa"/>
            <w:gridSpan w:val="3"/>
            <w:tcBorders>
              <w:top w:val="nil"/>
              <w:left w:val="nil"/>
              <w:bottom w:val="single" w:sz="4" w:space="0" w:color="auto"/>
              <w:right w:val="single" w:sz="4" w:space="0" w:color="auto"/>
            </w:tcBorders>
            <w:shd w:val="clear" w:color="auto" w:fill="auto"/>
            <w:vAlign w:val="center"/>
            <w:hideMark/>
          </w:tcPr>
          <w:p w14:paraId="024D096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61" w:type="dxa"/>
            <w:gridSpan w:val="3"/>
            <w:tcBorders>
              <w:top w:val="nil"/>
              <w:left w:val="nil"/>
              <w:bottom w:val="single" w:sz="4" w:space="0" w:color="auto"/>
              <w:right w:val="single" w:sz="4" w:space="0" w:color="auto"/>
            </w:tcBorders>
            <w:shd w:val="clear" w:color="auto" w:fill="auto"/>
            <w:vAlign w:val="center"/>
            <w:hideMark/>
          </w:tcPr>
          <w:p w14:paraId="606E15C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3"/>
            <w:tcBorders>
              <w:top w:val="nil"/>
              <w:left w:val="nil"/>
              <w:bottom w:val="single" w:sz="4" w:space="0" w:color="auto"/>
              <w:right w:val="single" w:sz="4" w:space="0" w:color="auto"/>
            </w:tcBorders>
            <w:shd w:val="clear" w:color="auto" w:fill="auto"/>
            <w:vAlign w:val="center"/>
            <w:hideMark/>
          </w:tcPr>
          <w:p w14:paraId="7A461B9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81" w:type="dxa"/>
            <w:gridSpan w:val="3"/>
            <w:tcBorders>
              <w:top w:val="nil"/>
              <w:left w:val="nil"/>
              <w:bottom w:val="single" w:sz="4" w:space="0" w:color="auto"/>
              <w:right w:val="single" w:sz="4" w:space="0" w:color="auto"/>
            </w:tcBorders>
            <w:shd w:val="clear" w:color="auto" w:fill="auto"/>
            <w:vAlign w:val="center"/>
            <w:hideMark/>
          </w:tcPr>
          <w:p w14:paraId="6E9DEF8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2"/>
            <w:tcBorders>
              <w:top w:val="nil"/>
              <w:left w:val="nil"/>
              <w:bottom w:val="single" w:sz="4" w:space="0" w:color="auto"/>
              <w:right w:val="single" w:sz="4" w:space="0" w:color="auto"/>
            </w:tcBorders>
            <w:shd w:val="clear" w:color="auto" w:fill="auto"/>
            <w:vAlign w:val="center"/>
            <w:hideMark/>
          </w:tcPr>
          <w:p w14:paraId="3BFA452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48" w:type="dxa"/>
            <w:gridSpan w:val="2"/>
            <w:tcBorders>
              <w:top w:val="nil"/>
              <w:left w:val="nil"/>
              <w:bottom w:val="single" w:sz="4" w:space="0" w:color="auto"/>
              <w:right w:val="single" w:sz="4" w:space="0" w:color="auto"/>
            </w:tcBorders>
            <w:shd w:val="clear" w:color="auto" w:fill="auto"/>
            <w:vAlign w:val="center"/>
            <w:hideMark/>
          </w:tcPr>
          <w:p w14:paraId="0B3B33B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1103" w:type="dxa"/>
            <w:gridSpan w:val="3"/>
            <w:tcBorders>
              <w:top w:val="nil"/>
              <w:left w:val="nil"/>
              <w:bottom w:val="single" w:sz="4" w:space="0" w:color="auto"/>
              <w:right w:val="single" w:sz="4" w:space="0" w:color="auto"/>
            </w:tcBorders>
            <w:shd w:val="clear" w:color="auto" w:fill="auto"/>
            <w:vAlign w:val="center"/>
            <w:hideMark/>
          </w:tcPr>
          <w:p w14:paraId="793CECA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3150447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6F609706" w14:textId="77777777" w:rsidR="00366C29" w:rsidRDefault="00366C29">
            <w:pPr>
              <w:rPr>
                <w:rFonts w:ascii="Liberation Serif" w:hAnsi="Liberation Serif" w:cs="Calibri"/>
              </w:rPr>
            </w:pPr>
            <w:r>
              <w:rPr>
                <w:rFonts w:ascii="Liberation Serif" w:hAnsi="Liberation Serif" w:cs="Calibri"/>
              </w:rPr>
              <w:t> </w:t>
            </w:r>
          </w:p>
        </w:tc>
      </w:tr>
      <w:tr w:rsidR="00C079D5" w14:paraId="7335121D" w14:textId="77777777" w:rsidTr="00C079D5">
        <w:trPr>
          <w:gridBefore w:val="1"/>
          <w:gridAfter w:val="2"/>
          <w:wBefore w:w="217" w:type="dxa"/>
          <w:wAfter w:w="33" w:type="dxa"/>
          <w:trHeight w:val="1710"/>
        </w:trPr>
        <w:tc>
          <w:tcPr>
            <w:tcW w:w="774" w:type="dxa"/>
            <w:tcBorders>
              <w:top w:val="nil"/>
              <w:left w:val="single" w:sz="4" w:space="0" w:color="auto"/>
              <w:bottom w:val="single" w:sz="4" w:space="0" w:color="auto"/>
              <w:right w:val="nil"/>
            </w:tcBorders>
            <w:shd w:val="clear" w:color="auto" w:fill="auto"/>
            <w:hideMark/>
          </w:tcPr>
          <w:p w14:paraId="66C3AAA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137</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7B75DC52" w14:textId="77777777" w:rsidR="00366C29" w:rsidRDefault="00366C29">
            <w:pPr>
              <w:rPr>
                <w:rFonts w:ascii="Liberation Serif" w:hAnsi="Liberation Serif" w:cs="Calibri"/>
                <w:b/>
                <w:bCs/>
              </w:rPr>
            </w:pPr>
            <w:r>
              <w:rPr>
                <w:rFonts w:ascii="Liberation Serif" w:hAnsi="Liberation Serif" w:cs="Calibri"/>
                <w:b/>
                <w:bCs/>
              </w:rPr>
              <w:t xml:space="preserve">Мероприятие 5.5. </w:t>
            </w:r>
            <w:r>
              <w:rPr>
                <w:rFonts w:ascii="Liberation Serif" w:hAnsi="Liberation Serif" w:cs="Calibri"/>
              </w:rPr>
              <w:t>Внесение изменений в документы территориального планирования и градостроительного зонирования и перевод их в электронный вид</w:t>
            </w:r>
          </w:p>
        </w:tc>
        <w:tc>
          <w:tcPr>
            <w:tcW w:w="959" w:type="dxa"/>
            <w:gridSpan w:val="2"/>
            <w:tcBorders>
              <w:top w:val="nil"/>
              <w:left w:val="nil"/>
              <w:bottom w:val="single" w:sz="4" w:space="0" w:color="auto"/>
              <w:right w:val="single" w:sz="4" w:space="0" w:color="auto"/>
            </w:tcBorders>
            <w:shd w:val="clear" w:color="auto" w:fill="auto"/>
            <w:vAlign w:val="center"/>
            <w:hideMark/>
          </w:tcPr>
          <w:p w14:paraId="73921CF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476E0E3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64242FC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5B495F9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28E551E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008455F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6FE314B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vAlign w:val="center"/>
            <w:hideMark/>
          </w:tcPr>
          <w:p w14:paraId="759F63F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vAlign w:val="center"/>
            <w:hideMark/>
          </w:tcPr>
          <w:p w14:paraId="7ECBB14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vAlign w:val="center"/>
            <w:hideMark/>
          </w:tcPr>
          <w:p w14:paraId="675DF9C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vAlign w:val="center"/>
            <w:hideMark/>
          </w:tcPr>
          <w:p w14:paraId="1B44AF5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507B19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vAlign w:val="center"/>
            <w:hideMark/>
          </w:tcPr>
          <w:p w14:paraId="0333BF0D" w14:textId="77777777" w:rsidR="00366C29" w:rsidRDefault="00366C29">
            <w:pPr>
              <w:jc w:val="center"/>
              <w:rPr>
                <w:rFonts w:ascii="Liberation Serif" w:hAnsi="Liberation Serif" w:cs="Calibri"/>
                <w:sz w:val="24"/>
                <w:szCs w:val="24"/>
              </w:rPr>
            </w:pPr>
            <w:r>
              <w:rPr>
                <w:rFonts w:ascii="Liberation Serif" w:hAnsi="Liberation Serif" w:cs="Calibri"/>
              </w:rPr>
              <w:t>5.1., 5.2.</w:t>
            </w:r>
          </w:p>
        </w:tc>
      </w:tr>
      <w:tr w:rsidR="00C079D5" w14:paraId="06F2EFCF"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5604CBD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138</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110BBCE9" w14:textId="77777777" w:rsidR="00366C29" w:rsidRDefault="00366C29">
            <w:pPr>
              <w:rPr>
                <w:rFonts w:ascii="Liberation Serif" w:hAnsi="Liberation Serif" w:cs="Calibri"/>
              </w:rPr>
            </w:pPr>
            <w:r>
              <w:rPr>
                <w:rFonts w:ascii="Liberation Serif" w:hAnsi="Liberation Serif" w:cs="Calibri"/>
              </w:rPr>
              <w:t>местный бюджет</w:t>
            </w:r>
          </w:p>
        </w:tc>
        <w:tc>
          <w:tcPr>
            <w:tcW w:w="959" w:type="dxa"/>
            <w:gridSpan w:val="2"/>
            <w:tcBorders>
              <w:top w:val="nil"/>
              <w:left w:val="nil"/>
              <w:bottom w:val="single" w:sz="4" w:space="0" w:color="auto"/>
              <w:right w:val="single" w:sz="4" w:space="0" w:color="auto"/>
            </w:tcBorders>
            <w:shd w:val="clear" w:color="auto" w:fill="auto"/>
            <w:vAlign w:val="center"/>
            <w:hideMark/>
          </w:tcPr>
          <w:p w14:paraId="0A5B020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500,0</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60696FA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47EE355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1880F6E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37" w:type="dxa"/>
            <w:gridSpan w:val="3"/>
            <w:tcBorders>
              <w:top w:val="nil"/>
              <w:left w:val="nil"/>
              <w:bottom w:val="single" w:sz="4" w:space="0" w:color="auto"/>
              <w:right w:val="single" w:sz="4" w:space="0" w:color="auto"/>
            </w:tcBorders>
            <w:shd w:val="clear" w:color="auto" w:fill="auto"/>
            <w:vAlign w:val="center"/>
            <w:hideMark/>
          </w:tcPr>
          <w:p w14:paraId="268C49B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61" w:type="dxa"/>
            <w:gridSpan w:val="3"/>
            <w:tcBorders>
              <w:top w:val="nil"/>
              <w:left w:val="nil"/>
              <w:bottom w:val="single" w:sz="4" w:space="0" w:color="auto"/>
              <w:right w:val="single" w:sz="4" w:space="0" w:color="auto"/>
            </w:tcBorders>
            <w:shd w:val="clear" w:color="auto" w:fill="auto"/>
            <w:vAlign w:val="center"/>
            <w:hideMark/>
          </w:tcPr>
          <w:p w14:paraId="6EF4D6D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3"/>
            <w:tcBorders>
              <w:top w:val="nil"/>
              <w:left w:val="nil"/>
              <w:bottom w:val="single" w:sz="4" w:space="0" w:color="auto"/>
              <w:right w:val="single" w:sz="4" w:space="0" w:color="auto"/>
            </w:tcBorders>
            <w:shd w:val="clear" w:color="auto" w:fill="auto"/>
            <w:vAlign w:val="center"/>
            <w:hideMark/>
          </w:tcPr>
          <w:p w14:paraId="41E3868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81" w:type="dxa"/>
            <w:gridSpan w:val="3"/>
            <w:tcBorders>
              <w:top w:val="nil"/>
              <w:left w:val="nil"/>
              <w:bottom w:val="single" w:sz="4" w:space="0" w:color="auto"/>
              <w:right w:val="single" w:sz="4" w:space="0" w:color="auto"/>
            </w:tcBorders>
            <w:shd w:val="clear" w:color="auto" w:fill="auto"/>
            <w:vAlign w:val="center"/>
            <w:hideMark/>
          </w:tcPr>
          <w:p w14:paraId="50AD6D6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2"/>
            <w:tcBorders>
              <w:top w:val="nil"/>
              <w:left w:val="nil"/>
              <w:bottom w:val="single" w:sz="4" w:space="0" w:color="auto"/>
              <w:right w:val="single" w:sz="4" w:space="0" w:color="auto"/>
            </w:tcBorders>
            <w:shd w:val="clear" w:color="auto" w:fill="auto"/>
            <w:vAlign w:val="center"/>
            <w:hideMark/>
          </w:tcPr>
          <w:p w14:paraId="284B836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48" w:type="dxa"/>
            <w:gridSpan w:val="2"/>
            <w:tcBorders>
              <w:top w:val="nil"/>
              <w:left w:val="nil"/>
              <w:bottom w:val="single" w:sz="4" w:space="0" w:color="auto"/>
              <w:right w:val="single" w:sz="4" w:space="0" w:color="auto"/>
            </w:tcBorders>
            <w:shd w:val="clear" w:color="auto" w:fill="auto"/>
            <w:vAlign w:val="center"/>
            <w:hideMark/>
          </w:tcPr>
          <w:p w14:paraId="73FDD97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500,0</w:t>
            </w:r>
          </w:p>
        </w:tc>
        <w:tc>
          <w:tcPr>
            <w:tcW w:w="1103" w:type="dxa"/>
            <w:gridSpan w:val="3"/>
            <w:tcBorders>
              <w:top w:val="nil"/>
              <w:left w:val="nil"/>
              <w:bottom w:val="single" w:sz="4" w:space="0" w:color="auto"/>
              <w:right w:val="single" w:sz="4" w:space="0" w:color="auto"/>
            </w:tcBorders>
            <w:shd w:val="clear" w:color="auto" w:fill="auto"/>
            <w:vAlign w:val="center"/>
            <w:hideMark/>
          </w:tcPr>
          <w:p w14:paraId="6C8CA78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6B031B0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71312F5D" w14:textId="77777777" w:rsidR="00366C29" w:rsidRDefault="00366C29">
            <w:pPr>
              <w:rPr>
                <w:rFonts w:ascii="Liberation Serif" w:hAnsi="Liberation Serif" w:cs="Calibri"/>
              </w:rPr>
            </w:pPr>
            <w:r>
              <w:rPr>
                <w:rFonts w:ascii="Liberation Serif" w:hAnsi="Liberation Serif" w:cs="Calibri"/>
              </w:rPr>
              <w:t> </w:t>
            </w:r>
          </w:p>
        </w:tc>
      </w:tr>
      <w:tr w:rsidR="00C079D5" w14:paraId="37B38B8A"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30E696C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139</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1932AA62" w14:textId="77777777" w:rsidR="00366C29" w:rsidRDefault="00366C29">
            <w:pPr>
              <w:rPr>
                <w:rFonts w:ascii="Liberation Serif" w:hAnsi="Liberation Serif" w:cs="Calibri"/>
              </w:rPr>
            </w:pPr>
            <w:r>
              <w:rPr>
                <w:rFonts w:ascii="Liberation Serif" w:hAnsi="Liberation Serif" w:cs="Calibri"/>
              </w:rPr>
              <w:t>областной бюджет</w:t>
            </w:r>
          </w:p>
        </w:tc>
        <w:tc>
          <w:tcPr>
            <w:tcW w:w="959" w:type="dxa"/>
            <w:gridSpan w:val="2"/>
            <w:tcBorders>
              <w:top w:val="nil"/>
              <w:left w:val="nil"/>
              <w:bottom w:val="single" w:sz="4" w:space="0" w:color="auto"/>
              <w:right w:val="single" w:sz="4" w:space="0" w:color="auto"/>
            </w:tcBorders>
            <w:shd w:val="clear" w:color="auto" w:fill="auto"/>
            <w:vAlign w:val="center"/>
            <w:hideMark/>
          </w:tcPr>
          <w:p w14:paraId="47BF288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145,2</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0B827BF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27DB748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2912FE5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37" w:type="dxa"/>
            <w:gridSpan w:val="3"/>
            <w:tcBorders>
              <w:top w:val="nil"/>
              <w:left w:val="nil"/>
              <w:bottom w:val="single" w:sz="4" w:space="0" w:color="auto"/>
              <w:right w:val="single" w:sz="4" w:space="0" w:color="auto"/>
            </w:tcBorders>
            <w:shd w:val="clear" w:color="auto" w:fill="auto"/>
            <w:vAlign w:val="center"/>
            <w:hideMark/>
          </w:tcPr>
          <w:p w14:paraId="58B3530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61" w:type="dxa"/>
            <w:gridSpan w:val="3"/>
            <w:tcBorders>
              <w:top w:val="nil"/>
              <w:left w:val="nil"/>
              <w:bottom w:val="single" w:sz="4" w:space="0" w:color="auto"/>
              <w:right w:val="single" w:sz="4" w:space="0" w:color="auto"/>
            </w:tcBorders>
            <w:shd w:val="clear" w:color="auto" w:fill="auto"/>
            <w:vAlign w:val="center"/>
            <w:hideMark/>
          </w:tcPr>
          <w:p w14:paraId="7283FE3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3"/>
            <w:tcBorders>
              <w:top w:val="nil"/>
              <w:left w:val="nil"/>
              <w:bottom w:val="single" w:sz="4" w:space="0" w:color="auto"/>
              <w:right w:val="single" w:sz="4" w:space="0" w:color="auto"/>
            </w:tcBorders>
            <w:shd w:val="clear" w:color="auto" w:fill="auto"/>
            <w:vAlign w:val="center"/>
            <w:hideMark/>
          </w:tcPr>
          <w:p w14:paraId="4CBC6E4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81" w:type="dxa"/>
            <w:gridSpan w:val="3"/>
            <w:tcBorders>
              <w:top w:val="nil"/>
              <w:left w:val="nil"/>
              <w:bottom w:val="single" w:sz="4" w:space="0" w:color="auto"/>
              <w:right w:val="single" w:sz="4" w:space="0" w:color="auto"/>
            </w:tcBorders>
            <w:shd w:val="clear" w:color="auto" w:fill="auto"/>
            <w:vAlign w:val="center"/>
            <w:hideMark/>
          </w:tcPr>
          <w:p w14:paraId="73E0769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145,2</w:t>
            </w:r>
          </w:p>
        </w:tc>
        <w:tc>
          <w:tcPr>
            <w:tcW w:w="849" w:type="dxa"/>
            <w:gridSpan w:val="2"/>
            <w:tcBorders>
              <w:top w:val="nil"/>
              <w:left w:val="nil"/>
              <w:bottom w:val="single" w:sz="4" w:space="0" w:color="auto"/>
              <w:right w:val="single" w:sz="4" w:space="0" w:color="auto"/>
            </w:tcBorders>
            <w:shd w:val="clear" w:color="auto" w:fill="auto"/>
            <w:vAlign w:val="center"/>
            <w:hideMark/>
          </w:tcPr>
          <w:p w14:paraId="0532209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48" w:type="dxa"/>
            <w:gridSpan w:val="2"/>
            <w:tcBorders>
              <w:top w:val="nil"/>
              <w:left w:val="nil"/>
              <w:bottom w:val="single" w:sz="4" w:space="0" w:color="auto"/>
              <w:right w:val="single" w:sz="4" w:space="0" w:color="auto"/>
            </w:tcBorders>
            <w:shd w:val="clear" w:color="auto" w:fill="auto"/>
            <w:vAlign w:val="center"/>
            <w:hideMark/>
          </w:tcPr>
          <w:p w14:paraId="6F18775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1103" w:type="dxa"/>
            <w:gridSpan w:val="3"/>
            <w:tcBorders>
              <w:top w:val="nil"/>
              <w:left w:val="nil"/>
              <w:bottom w:val="single" w:sz="4" w:space="0" w:color="auto"/>
              <w:right w:val="single" w:sz="4" w:space="0" w:color="auto"/>
            </w:tcBorders>
            <w:shd w:val="clear" w:color="auto" w:fill="auto"/>
            <w:vAlign w:val="center"/>
            <w:hideMark/>
          </w:tcPr>
          <w:p w14:paraId="18A78A4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6E70332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616696C9" w14:textId="77777777" w:rsidR="00366C29" w:rsidRDefault="00366C29">
            <w:pPr>
              <w:rPr>
                <w:rFonts w:ascii="Liberation Serif" w:hAnsi="Liberation Serif" w:cs="Calibri"/>
              </w:rPr>
            </w:pPr>
            <w:r>
              <w:rPr>
                <w:rFonts w:ascii="Liberation Serif" w:hAnsi="Liberation Serif" w:cs="Calibri"/>
              </w:rPr>
              <w:t> </w:t>
            </w:r>
          </w:p>
        </w:tc>
      </w:tr>
      <w:tr w:rsidR="00C079D5" w14:paraId="4F454BE5" w14:textId="77777777" w:rsidTr="00C079D5">
        <w:trPr>
          <w:gridBefore w:val="1"/>
          <w:gridAfter w:val="2"/>
          <w:wBefore w:w="217" w:type="dxa"/>
          <w:wAfter w:w="33" w:type="dxa"/>
          <w:trHeight w:val="855"/>
        </w:trPr>
        <w:tc>
          <w:tcPr>
            <w:tcW w:w="774" w:type="dxa"/>
            <w:tcBorders>
              <w:top w:val="nil"/>
              <w:left w:val="single" w:sz="4" w:space="0" w:color="auto"/>
              <w:bottom w:val="single" w:sz="4" w:space="0" w:color="auto"/>
              <w:right w:val="nil"/>
            </w:tcBorders>
            <w:shd w:val="clear" w:color="auto" w:fill="auto"/>
            <w:hideMark/>
          </w:tcPr>
          <w:p w14:paraId="7DFD03E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lastRenderedPageBreak/>
              <w:t>140</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6E8B756E" w14:textId="77777777" w:rsidR="00366C29" w:rsidRDefault="00366C29">
            <w:pPr>
              <w:rPr>
                <w:rFonts w:ascii="Liberation Serif" w:hAnsi="Liberation Serif" w:cs="Calibri"/>
              </w:rPr>
            </w:pPr>
            <w:r>
              <w:rPr>
                <w:rFonts w:ascii="Liberation Serif" w:hAnsi="Liberation Serif" w:cs="Calibri"/>
                <w:b/>
                <w:bCs/>
              </w:rPr>
              <w:t>Мероприятие 5.6</w:t>
            </w:r>
            <w:r>
              <w:rPr>
                <w:rFonts w:ascii="Liberation Serif" w:hAnsi="Liberation Serif" w:cs="Calibri"/>
              </w:rPr>
              <w:t>. Установление зон с особыми условиями использования</w:t>
            </w:r>
          </w:p>
        </w:tc>
        <w:tc>
          <w:tcPr>
            <w:tcW w:w="959" w:type="dxa"/>
            <w:gridSpan w:val="2"/>
            <w:tcBorders>
              <w:top w:val="nil"/>
              <w:left w:val="nil"/>
              <w:bottom w:val="single" w:sz="4" w:space="0" w:color="auto"/>
              <w:right w:val="single" w:sz="4" w:space="0" w:color="auto"/>
            </w:tcBorders>
            <w:shd w:val="clear" w:color="auto" w:fill="auto"/>
            <w:vAlign w:val="center"/>
            <w:hideMark/>
          </w:tcPr>
          <w:p w14:paraId="7724E5E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5D95EE1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5BDBFAB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212D285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5C70D1B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vAlign w:val="center"/>
            <w:hideMark/>
          </w:tcPr>
          <w:p w14:paraId="6F294F7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vAlign w:val="center"/>
            <w:hideMark/>
          </w:tcPr>
          <w:p w14:paraId="1EDA4BB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vAlign w:val="center"/>
            <w:hideMark/>
          </w:tcPr>
          <w:p w14:paraId="379884D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vAlign w:val="center"/>
            <w:hideMark/>
          </w:tcPr>
          <w:p w14:paraId="712C737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vAlign w:val="center"/>
            <w:hideMark/>
          </w:tcPr>
          <w:p w14:paraId="5156436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vAlign w:val="center"/>
            <w:hideMark/>
          </w:tcPr>
          <w:p w14:paraId="756539B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4763CCC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vAlign w:val="center"/>
            <w:hideMark/>
          </w:tcPr>
          <w:p w14:paraId="5AB43AEC" w14:textId="77777777" w:rsidR="00366C29" w:rsidRDefault="00366C29">
            <w:pPr>
              <w:jc w:val="center"/>
              <w:rPr>
                <w:rFonts w:ascii="Liberation Serif" w:hAnsi="Liberation Serif" w:cs="Calibri"/>
                <w:sz w:val="24"/>
                <w:szCs w:val="24"/>
              </w:rPr>
            </w:pPr>
            <w:r>
              <w:rPr>
                <w:rFonts w:ascii="Liberation Serif" w:hAnsi="Liberation Serif" w:cs="Calibri"/>
              </w:rPr>
              <w:t>5.1., 5.2.</w:t>
            </w:r>
          </w:p>
        </w:tc>
      </w:tr>
      <w:tr w:rsidR="00C079D5" w14:paraId="02B15DB6"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307D7A1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141</w:t>
            </w:r>
          </w:p>
        </w:tc>
        <w:tc>
          <w:tcPr>
            <w:tcW w:w="2631" w:type="dxa"/>
            <w:gridSpan w:val="5"/>
            <w:tcBorders>
              <w:top w:val="nil"/>
              <w:left w:val="single" w:sz="4" w:space="0" w:color="auto"/>
              <w:bottom w:val="single" w:sz="4" w:space="0" w:color="auto"/>
              <w:right w:val="single" w:sz="4" w:space="0" w:color="auto"/>
            </w:tcBorders>
            <w:shd w:val="clear" w:color="auto" w:fill="auto"/>
            <w:noWrap/>
            <w:hideMark/>
          </w:tcPr>
          <w:p w14:paraId="58C0AAE7" w14:textId="77777777" w:rsidR="00366C29" w:rsidRDefault="00366C29">
            <w:pPr>
              <w:rPr>
                <w:rFonts w:ascii="Liberation Serif" w:hAnsi="Liberation Serif" w:cs="Calibri"/>
              </w:rPr>
            </w:pPr>
            <w:r>
              <w:rPr>
                <w:rFonts w:ascii="Liberation Serif" w:hAnsi="Liberation Serif" w:cs="Calibri"/>
              </w:rPr>
              <w:t>местный бюджет</w:t>
            </w:r>
          </w:p>
        </w:tc>
        <w:tc>
          <w:tcPr>
            <w:tcW w:w="959" w:type="dxa"/>
            <w:gridSpan w:val="2"/>
            <w:tcBorders>
              <w:top w:val="nil"/>
              <w:left w:val="nil"/>
              <w:bottom w:val="single" w:sz="4" w:space="0" w:color="auto"/>
              <w:right w:val="single" w:sz="4" w:space="0" w:color="auto"/>
            </w:tcBorders>
            <w:shd w:val="clear" w:color="auto" w:fill="auto"/>
            <w:vAlign w:val="center"/>
            <w:hideMark/>
          </w:tcPr>
          <w:p w14:paraId="726939C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49D9992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3BD5205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7A46AC2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37" w:type="dxa"/>
            <w:gridSpan w:val="3"/>
            <w:tcBorders>
              <w:top w:val="nil"/>
              <w:left w:val="nil"/>
              <w:bottom w:val="single" w:sz="4" w:space="0" w:color="auto"/>
              <w:right w:val="single" w:sz="4" w:space="0" w:color="auto"/>
            </w:tcBorders>
            <w:shd w:val="clear" w:color="auto" w:fill="auto"/>
            <w:vAlign w:val="center"/>
            <w:hideMark/>
          </w:tcPr>
          <w:p w14:paraId="044657D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61" w:type="dxa"/>
            <w:gridSpan w:val="3"/>
            <w:tcBorders>
              <w:top w:val="nil"/>
              <w:left w:val="nil"/>
              <w:bottom w:val="single" w:sz="4" w:space="0" w:color="auto"/>
              <w:right w:val="single" w:sz="4" w:space="0" w:color="auto"/>
            </w:tcBorders>
            <w:shd w:val="clear" w:color="auto" w:fill="auto"/>
            <w:vAlign w:val="center"/>
            <w:hideMark/>
          </w:tcPr>
          <w:p w14:paraId="19A5861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3"/>
            <w:tcBorders>
              <w:top w:val="nil"/>
              <w:left w:val="nil"/>
              <w:bottom w:val="single" w:sz="4" w:space="0" w:color="auto"/>
              <w:right w:val="single" w:sz="4" w:space="0" w:color="auto"/>
            </w:tcBorders>
            <w:shd w:val="clear" w:color="auto" w:fill="auto"/>
            <w:vAlign w:val="center"/>
            <w:hideMark/>
          </w:tcPr>
          <w:p w14:paraId="7E15DAC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81" w:type="dxa"/>
            <w:gridSpan w:val="3"/>
            <w:tcBorders>
              <w:top w:val="nil"/>
              <w:left w:val="nil"/>
              <w:bottom w:val="single" w:sz="4" w:space="0" w:color="auto"/>
              <w:right w:val="single" w:sz="4" w:space="0" w:color="auto"/>
            </w:tcBorders>
            <w:shd w:val="clear" w:color="auto" w:fill="auto"/>
            <w:vAlign w:val="center"/>
            <w:hideMark/>
          </w:tcPr>
          <w:p w14:paraId="2777B80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2"/>
            <w:tcBorders>
              <w:top w:val="nil"/>
              <w:left w:val="nil"/>
              <w:bottom w:val="single" w:sz="4" w:space="0" w:color="auto"/>
              <w:right w:val="single" w:sz="4" w:space="0" w:color="auto"/>
            </w:tcBorders>
            <w:shd w:val="clear" w:color="auto" w:fill="auto"/>
            <w:vAlign w:val="center"/>
            <w:hideMark/>
          </w:tcPr>
          <w:p w14:paraId="36DB980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48" w:type="dxa"/>
            <w:gridSpan w:val="2"/>
            <w:tcBorders>
              <w:top w:val="nil"/>
              <w:left w:val="nil"/>
              <w:bottom w:val="single" w:sz="4" w:space="0" w:color="auto"/>
              <w:right w:val="single" w:sz="4" w:space="0" w:color="auto"/>
            </w:tcBorders>
            <w:shd w:val="clear" w:color="auto" w:fill="auto"/>
            <w:vAlign w:val="center"/>
            <w:hideMark/>
          </w:tcPr>
          <w:p w14:paraId="2163C97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1103" w:type="dxa"/>
            <w:gridSpan w:val="3"/>
            <w:tcBorders>
              <w:top w:val="nil"/>
              <w:left w:val="nil"/>
              <w:bottom w:val="single" w:sz="4" w:space="0" w:color="auto"/>
              <w:right w:val="single" w:sz="4" w:space="0" w:color="auto"/>
            </w:tcBorders>
            <w:shd w:val="clear" w:color="auto" w:fill="auto"/>
            <w:vAlign w:val="center"/>
            <w:hideMark/>
          </w:tcPr>
          <w:p w14:paraId="0C3599C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7F5A1BB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3EE56DC8" w14:textId="77777777" w:rsidR="00366C29" w:rsidRDefault="00366C29">
            <w:pPr>
              <w:rPr>
                <w:rFonts w:ascii="Liberation Serif" w:hAnsi="Liberation Serif" w:cs="Calibri"/>
              </w:rPr>
            </w:pPr>
            <w:r>
              <w:rPr>
                <w:rFonts w:ascii="Liberation Serif" w:hAnsi="Liberation Serif" w:cs="Calibri"/>
              </w:rPr>
              <w:t> </w:t>
            </w:r>
          </w:p>
        </w:tc>
      </w:tr>
      <w:tr w:rsidR="00C079D5" w14:paraId="63FF1C05" w14:textId="77777777" w:rsidTr="00C079D5">
        <w:trPr>
          <w:gridBefore w:val="1"/>
          <w:gridAfter w:val="2"/>
          <w:wBefore w:w="217" w:type="dxa"/>
          <w:wAfter w:w="33" w:type="dxa"/>
          <w:trHeight w:val="1425"/>
        </w:trPr>
        <w:tc>
          <w:tcPr>
            <w:tcW w:w="774" w:type="dxa"/>
            <w:tcBorders>
              <w:top w:val="nil"/>
              <w:left w:val="single" w:sz="4" w:space="0" w:color="auto"/>
              <w:bottom w:val="single" w:sz="4" w:space="0" w:color="auto"/>
              <w:right w:val="nil"/>
            </w:tcBorders>
            <w:shd w:val="clear" w:color="auto" w:fill="auto"/>
            <w:hideMark/>
          </w:tcPr>
          <w:p w14:paraId="6964D09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142</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5BA39AB5" w14:textId="77777777" w:rsidR="00366C29" w:rsidRDefault="00366C29">
            <w:pPr>
              <w:rPr>
                <w:rFonts w:ascii="Liberation Serif" w:hAnsi="Liberation Serif" w:cs="Calibri"/>
              </w:rPr>
            </w:pPr>
            <w:r>
              <w:rPr>
                <w:rFonts w:ascii="Liberation Serif" w:hAnsi="Liberation Serif" w:cs="Calibri"/>
                <w:b/>
                <w:bCs/>
              </w:rPr>
              <w:t>Мероприятие 5.7</w:t>
            </w:r>
            <w:r>
              <w:rPr>
                <w:rFonts w:ascii="Liberation Serif" w:hAnsi="Liberation Serif" w:cs="Calibri"/>
              </w:rPr>
              <w:t>. Подготовка градостроительной документации в отношении границ населенных пунктов и границ территориальных зон</w:t>
            </w:r>
          </w:p>
        </w:tc>
        <w:tc>
          <w:tcPr>
            <w:tcW w:w="959" w:type="dxa"/>
            <w:gridSpan w:val="2"/>
            <w:tcBorders>
              <w:top w:val="nil"/>
              <w:left w:val="nil"/>
              <w:bottom w:val="single" w:sz="4" w:space="0" w:color="auto"/>
              <w:right w:val="single" w:sz="4" w:space="0" w:color="auto"/>
            </w:tcBorders>
            <w:shd w:val="clear" w:color="auto" w:fill="auto"/>
            <w:vAlign w:val="center"/>
            <w:hideMark/>
          </w:tcPr>
          <w:p w14:paraId="2E72FEC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0CA4D6C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2AD0A33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vAlign w:val="center"/>
            <w:hideMark/>
          </w:tcPr>
          <w:p w14:paraId="2112C97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vAlign w:val="center"/>
            <w:hideMark/>
          </w:tcPr>
          <w:p w14:paraId="68C82C4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vAlign w:val="center"/>
            <w:hideMark/>
          </w:tcPr>
          <w:p w14:paraId="625698C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vAlign w:val="center"/>
            <w:hideMark/>
          </w:tcPr>
          <w:p w14:paraId="2F2FB1A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vAlign w:val="center"/>
            <w:hideMark/>
          </w:tcPr>
          <w:p w14:paraId="53BE553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vAlign w:val="center"/>
            <w:hideMark/>
          </w:tcPr>
          <w:p w14:paraId="47D6FB4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vAlign w:val="center"/>
            <w:hideMark/>
          </w:tcPr>
          <w:p w14:paraId="1D72179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vAlign w:val="center"/>
            <w:hideMark/>
          </w:tcPr>
          <w:p w14:paraId="3D0035C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4C1AF98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vAlign w:val="center"/>
            <w:hideMark/>
          </w:tcPr>
          <w:p w14:paraId="41E40776" w14:textId="77777777" w:rsidR="00366C29" w:rsidRDefault="00366C29">
            <w:pPr>
              <w:jc w:val="center"/>
              <w:rPr>
                <w:rFonts w:ascii="Liberation Serif" w:hAnsi="Liberation Serif" w:cs="Calibri"/>
                <w:sz w:val="24"/>
                <w:szCs w:val="24"/>
              </w:rPr>
            </w:pPr>
            <w:r>
              <w:rPr>
                <w:rFonts w:ascii="Liberation Serif" w:hAnsi="Liberation Serif" w:cs="Calibri"/>
              </w:rPr>
              <w:t>5.1., 5.2.</w:t>
            </w:r>
          </w:p>
        </w:tc>
      </w:tr>
      <w:tr w:rsidR="00C079D5" w14:paraId="21095592"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4CE2EA1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143</w:t>
            </w:r>
          </w:p>
        </w:tc>
        <w:tc>
          <w:tcPr>
            <w:tcW w:w="2631" w:type="dxa"/>
            <w:gridSpan w:val="5"/>
            <w:tcBorders>
              <w:top w:val="nil"/>
              <w:left w:val="single" w:sz="4" w:space="0" w:color="auto"/>
              <w:bottom w:val="single" w:sz="4" w:space="0" w:color="auto"/>
              <w:right w:val="single" w:sz="4" w:space="0" w:color="auto"/>
            </w:tcBorders>
            <w:shd w:val="clear" w:color="auto" w:fill="auto"/>
            <w:noWrap/>
            <w:hideMark/>
          </w:tcPr>
          <w:p w14:paraId="383A90DA" w14:textId="77777777" w:rsidR="00366C29" w:rsidRDefault="00366C29">
            <w:pPr>
              <w:rPr>
                <w:rFonts w:ascii="Liberation Serif" w:hAnsi="Liberation Serif" w:cs="Calibri"/>
              </w:rPr>
            </w:pPr>
            <w:r>
              <w:rPr>
                <w:rFonts w:ascii="Liberation Serif" w:hAnsi="Liberation Serif" w:cs="Calibri"/>
              </w:rPr>
              <w:t>местный бюджет</w:t>
            </w:r>
          </w:p>
        </w:tc>
        <w:tc>
          <w:tcPr>
            <w:tcW w:w="959" w:type="dxa"/>
            <w:gridSpan w:val="2"/>
            <w:tcBorders>
              <w:top w:val="nil"/>
              <w:left w:val="nil"/>
              <w:bottom w:val="single" w:sz="4" w:space="0" w:color="auto"/>
              <w:right w:val="single" w:sz="4" w:space="0" w:color="auto"/>
            </w:tcBorders>
            <w:shd w:val="clear" w:color="auto" w:fill="auto"/>
            <w:vAlign w:val="center"/>
            <w:hideMark/>
          </w:tcPr>
          <w:p w14:paraId="39D3CCA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279,5</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0D5E9A6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0157223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06C7561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37" w:type="dxa"/>
            <w:gridSpan w:val="3"/>
            <w:tcBorders>
              <w:top w:val="nil"/>
              <w:left w:val="nil"/>
              <w:bottom w:val="single" w:sz="4" w:space="0" w:color="auto"/>
              <w:right w:val="single" w:sz="4" w:space="0" w:color="auto"/>
            </w:tcBorders>
            <w:shd w:val="clear" w:color="auto" w:fill="auto"/>
            <w:vAlign w:val="center"/>
            <w:hideMark/>
          </w:tcPr>
          <w:p w14:paraId="283DA0B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120,0</w:t>
            </w:r>
          </w:p>
        </w:tc>
        <w:tc>
          <w:tcPr>
            <w:tcW w:w="861" w:type="dxa"/>
            <w:gridSpan w:val="3"/>
            <w:tcBorders>
              <w:top w:val="nil"/>
              <w:left w:val="nil"/>
              <w:bottom w:val="single" w:sz="4" w:space="0" w:color="auto"/>
              <w:right w:val="single" w:sz="4" w:space="0" w:color="auto"/>
            </w:tcBorders>
            <w:shd w:val="clear" w:color="auto" w:fill="auto"/>
            <w:vAlign w:val="center"/>
            <w:hideMark/>
          </w:tcPr>
          <w:p w14:paraId="5F4B905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79,5</w:t>
            </w:r>
          </w:p>
        </w:tc>
        <w:tc>
          <w:tcPr>
            <w:tcW w:w="849" w:type="dxa"/>
            <w:gridSpan w:val="3"/>
            <w:tcBorders>
              <w:top w:val="nil"/>
              <w:left w:val="nil"/>
              <w:bottom w:val="single" w:sz="4" w:space="0" w:color="auto"/>
              <w:right w:val="single" w:sz="4" w:space="0" w:color="auto"/>
            </w:tcBorders>
            <w:shd w:val="clear" w:color="auto" w:fill="auto"/>
            <w:vAlign w:val="center"/>
            <w:hideMark/>
          </w:tcPr>
          <w:p w14:paraId="70EC50F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81" w:type="dxa"/>
            <w:gridSpan w:val="3"/>
            <w:tcBorders>
              <w:top w:val="nil"/>
              <w:left w:val="nil"/>
              <w:bottom w:val="single" w:sz="4" w:space="0" w:color="auto"/>
              <w:right w:val="single" w:sz="4" w:space="0" w:color="auto"/>
            </w:tcBorders>
            <w:shd w:val="clear" w:color="auto" w:fill="auto"/>
            <w:vAlign w:val="center"/>
            <w:hideMark/>
          </w:tcPr>
          <w:p w14:paraId="34EB450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2"/>
            <w:tcBorders>
              <w:top w:val="nil"/>
              <w:left w:val="nil"/>
              <w:bottom w:val="single" w:sz="4" w:space="0" w:color="auto"/>
              <w:right w:val="single" w:sz="4" w:space="0" w:color="auto"/>
            </w:tcBorders>
            <w:shd w:val="clear" w:color="auto" w:fill="auto"/>
            <w:vAlign w:val="center"/>
            <w:hideMark/>
          </w:tcPr>
          <w:p w14:paraId="40C354F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80,0</w:t>
            </w:r>
          </w:p>
        </w:tc>
        <w:tc>
          <w:tcPr>
            <w:tcW w:w="948" w:type="dxa"/>
            <w:gridSpan w:val="2"/>
            <w:tcBorders>
              <w:top w:val="nil"/>
              <w:left w:val="nil"/>
              <w:bottom w:val="single" w:sz="4" w:space="0" w:color="auto"/>
              <w:right w:val="single" w:sz="4" w:space="0" w:color="auto"/>
            </w:tcBorders>
            <w:shd w:val="clear" w:color="auto" w:fill="auto"/>
            <w:vAlign w:val="center"/>
            <w:hideMark/>
          </w:tcPr>
          <w:p w14:paraId="209E54A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1103" w:type="dxa"/>
            <w:gridSpan w:val="3"/>
            <w:tcBorders>
              <w:top w:val="nil"/>
              <w:left w:val="nil"/>
              <w:bottom w:val="single" w:sz="4" w:space="0" w:color="auto"/>
              <w:right w:val="single" w:sz="4" w:space="0" w:color="auto"/>
            </w:tcBorders>
            <w:shd w:val="clear" w:color="auto" w:fill="auto"/>
            <w:vAlign w:val="center"/>
            <w:hideMark/>
          </w:tcPr>
          <w:p w14:paraId="75225FD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42C468E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03F9CBBA" w14:textId="77777777" w:rsidR="00366C29" w:rsidRDefault="00366C29">
            <w:pPr>
              <w:rPr>
                <w:rFonts w:ascii="Liberation Serif" w:hAnsi="Liberation Serif" w:cs="Calibri"/>
              </w:rPr>
            </w:pPr>
            <w:r>
              <w:rPr>
                <w:rFonts w:ascii="Liberation Serif" w:hAnsi="Liberation Serif" w:cs="Calibri"/>
              </w:rPr>
              <w:t> </w:t>
            </w:r>
          </w:p>
        </w:tc>
      </w:tr>
      <w:tr w:rsidR="00C079D5" w14:paraId="677B4A70"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7E2481F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144</w:t>
            </w:r>
          </w:p>
        </w:tc>
        <w:tc>
          <w:tcPr>
            <w:tcW w:w="2631" w:type="dxa"/>
            <w:gridSpan w:val="5"/>
            <w:tcBorders>
              <w:top w:val="nil"/>
              <w:left w:val="single" w:sz="4" w:space="0" w:color="auto"/>
              <w:bottom w:val="single" w:sz="4" w:space="0" w:color="auto"/>
              <w:right w:val="single" w:sz="4" w:space="0" w:color="auto"/>
            </w:tcBorders>
            <w:shd w:val="clear" w:color="auto" w:fill="auto"/>
            <w:noWrap/>
            <w:hideMark/>
          </w:tcPr>
          <w:p w14:paraId="599A4528" w14:textId="77777777" w:rsidR="00366C29" w:rsidRDefault="00366C29">
            <w:pPr>
              <w:rPr>
                <w:rFonts w:ascii="Liberation Serif" w:hAnsi="Liberation Serif" w:cs="Calibri"/>
              </w:rPr>
            </w:pPr>
            <w:r>
              <w:rPr>
                <w:rFonts w:ascii="Liberation Serif" w:hAnsi="Liberation Serif" w:cs="Calibri"/>
              </w:rPr>
              <w:t>областной бюджет</w:t>
            </w:r>
          </w:p>
        </w:tc>
        <w:tc>
          <w:tcPr>
            <w:tcW w:w="959" w:type="dxa"/>
            <w:gridSpan w:val="2"/>
            <w:tcBorders>
              <w:top w:val="nil"/>
              <w:left w:val="nil"/>
              <w:bottom w:val="single" w:sz="4" w:space="0" w:color="auto"/>
              <w:right w:val="single" w:sz="4" w:space="0" w:color="auto"/>
            </w:tcBorders>
            <w:shd w:val="clear" w:color="auto" w:fill="auto"/>
            <w:vAlign w:val="center"/>
            <w:hideMark/>
          </w:tcPr>
          <w:p w14:paraId="0E5BEF5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131,8</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77FAA8D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662C02B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417112C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37" w:type="dxa"/>
            <w:gridSpan w:val="3"/>
            <w:tcBorders>
              <w:top w:val="nil"/>
              <w:left w:val="nil"/>
              <w:bottom w:val="single" w:sz="4" w:space="0" w:color="auto"/>
              <w:right w:val="single" w:sz="4" w:space="0" w:color="auto"/>
            </w:tcBorders>
            <w:shd w:val="clear" w:color="auto" w:fill="auto"/>
            <w:vAlign w:val="center"/>
            <w:hideMark/>
          </w:tcPr>
          <w:p w14:paraId="29E93BA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100,0</w:t>
            </w:r>
          </w:p>
        </w:tc>
        <w:tc>
          <w:tcPr>
            <w:tcW w:w="861" w:type="dxa"/>
            <w:gridSpan w:val="3"/>
            <w:tcBorders>
              <w:top w:val="nil"/>
              <w:left w:val="nil"/>
              <w:bottom w:val="single" w:sz="4" w:space="0" w:color="auto"/>
              <w:right w:val="single" w:sz="4" w:space="0" w:color="auto"/>
            </w:tcBorders>
            <w:shd w:val="clear" w:color="auto" w:fill="auto"/>
            <w:vAlign w:val="center"/>
            <w:hideMark/>
          </w:tcPr>
          <w:p w14:paraId="73A2185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31,8</w:t>
            </w:r>
          </w:p>
        </w:tc>
        <w:tc>
          <w:tcPr>
            <w:tcW w:w="849" w:type="dxa"/>
            <w:gridSpan w:val="3"/>
            <w:tcBorders>
              <w:top w:val="nil"/>
              <w:left w:val="nil"/>
              <w:bottom w:val="single" w:sz="4" w:space="0" w:color="auto"/>
              <w:right w:val="single" w:sz="4" w:space="0" w:color="auto"/>
            </w:tcBorders>
            <w:shd w:val="clear" w:color="auto" w:fill="auto"/>
            <w:vAlign w:val="center"/>
            <w:hideMark/>
          </w:tcPr>
          <w:p w14:paraId="2C8D5F1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81" w:type="dxa"/>
            <w:gridSpan w:val="3"/>
            <w:tcBorders>
              <w:top w:val="nil"/>
              <w:left w:val="nil"/>
              <w:bottom w:val="single" w:sz="4" w:space="0" w:color="auto"/>
              <w:right w:val="single" w:sz="4" w:space="0" w:color="auto"/>
            </w:tcBorders>
            <w:shd w:val="clear" w:color="auto" w:fill="auto"/>
            <w:vAlign w:val="center"/>
            <w:hideMark/>
          </w:tcPr>
          <w:p w14:paraId="4685849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2"/>
            <w:tcBorders>
              <w:top w:val="nil"/>
              <w:left w:val="nil"/>
              <w:bottom w:val="single" w:sz="4" w:space="0" w:color="auto"/>
              <w:right w:val="single" w:sz="4" w:space="0" w:color="auto"/>
            </w:tcBorders>
            <w:shd w:val="clear" w:color="auto" w:fill="auto"/>
            <w:vAlign w:val="center"/>
            <w:hideMark/>
          </w:tcPr>
          <w:p w14:paraId="0B3B83A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48" w:type="dxa"/>
            <w:gridSpan w:val="2"/>
            <w:tcBorders>
              <w:top w:val="nil"/>
              <w:left w:val="nil"/>
              <w:bottom w:val="single" w:sz="4" w:space="0" w:color="auto"/>
              <w:right w:val="single" w:sz="4" w:space="0" w:color="auto"/>
            </w:tcBorders>
            <w:shd w:val="clear" w:color="auto" w:fill="auto"/>
            <w:vAlign w:val="center"/>
            <w:hideMark/>
          </w:tcPr>
          <w:p w14:paraId="05362A0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1103" w:type="dxa"/>
            <w:gridSpan w:val="3"/>
            <w:tcBorders>
              <w:top w:val="nil"/>
              <w:left w:val="nil"/>
              <w:bottom w:val="single" w:sz="4" w:space="0" w:color="auto"/>
              <w:right w:val="single" w:sz="4" w:space="0" w:color="auto"/>
            </w:tcBorders>
            <w:shd w:val="clear" w:color="auto" w:fill="auto"/>
            <w:vAlign w:val="center"/>
            <w:hideMark/>
          </w:tcPr>
          <w:p w14:paraId="09F74DA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6F69A8F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43852F7B" w14:textId="77777777" w:rsidR="00366C29" w:rsidRDefault="00366C29">
            <w:pPr>
              <w:rPr>
                <w:rFonts w:ascii="Liberation Serif" w:hAnsi="Liberation Serif" w:cs="Calibri"/>
              </w:rPr>
            </w:pPr>
            <w:r>
              <w:rPr>
                <w:rFonts w:ascii="Liberation Serif" w:hAnsi="Liberation Serif" w:cs="Calibri"/>
              </w:rPr>
              <w:t> </w:t>
            </w:r>
          </w:p>
        </w:tc>
      </w:tr>
      <w:tr w:rsidR="00C079D5" w14:paraId="31C3A322" w14:textId="77777777" w:rsidTr="00C079D5">
        <w:trPr>
          <w:gridBefore w:val="1"/>
          <w:gridAfter w:val="2"/>
          <w:wBefore w:w="217" w:type="dxa"/>
          <w:wAfter w:w="33" w:type="dxa"/>
          <w:trHeight w:val="855"/>
        </w:trPr>
        <w:tc>
          <w:tcPr>
            <w:tcW w:w="774" w:type="dxa"/>
            <w:tcBorders>
              <w:top w:val="nil"/>
              <w:left w:val="single" w:sz="4" w:space="0" w:color="auto"/>
              <w:bottom w:val="single" w:sz="4" w:space="0" w:color="auto"/>
              <w:right w:val="nil"/>
            </w:tcBorders>
            <w:shd w:val="clear" w:color="auto" w:fill="auto"/>
            <w:hideMark/>
          </w:tcPr>
          <w:p w14:paraId="7FE392D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145</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58850803" w14:textId="77777777" w:rsidR="00366C29" w:rsidRDefault="00366C29">
            <w:pPr>
              <w:rPr>
                <w:rFonts w:ascii="Liberation Serif" w:hAnsi="Liberation Serif" w:cs="Calibri"/>
              </w:rPr>
            </w:pPr>
            <w:r>
              <w:rPr>
                <w:rFonts w:ascii="Liberation Serif" w:hAnsi="Liberation Serif" w:cs="Calibri"/>
                <w:b/>
                <w:bCs/>
              </w:rPr>
              <w:t xml:space="preserve">Мероприятие 5.8. </w:t>
            </w:r>
            <w:r>
              <w:rPr>
                <w:rFonts w:ascii="Liberation Serif" w:hAnsi="Liberation Serif" w:cs="Calibri"/>
              </w:rPr>
              <w:t>Актуализация топографической основы</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0291471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1A6000D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700CEB4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3AAB1C5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516A56A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778BD90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4B10D10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5F2F04E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29DB0CB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5382E42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5F777DB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61DBAC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vAlign w:val="center"/>
            <w:hideMark/>
          </w:tcPr>
          <w:p w14:paraId="3D925495" w14:textId="77777777" w:rsidR="00366C29" w:rsidRDefault="00366C29">
            <w:pPr>
              <w:jc w:val="center"/>
              <w:rPr>
                <w:rFonts w:ascii="Liberation Serif" w:hAnsi="Liberation Serif" w:cs="Calibri"/>
                <w:sz w:val="24"/>
                <w:szCs w:val="24"/>
              </w:rPr>
            </w:pPr>
            <w:r>
              <w:rPr>
                <w:rFonts w:ascii="Liberation Serif" w:hAnsi="Liberation Serif" w:cs="Calibri"/>
              </w:rPr>
              <w:t>5.1., 5.2.</w:t>
            </w:r>
          </w:p>
        </w:tc>
      </w:tr>
      <w:tr w:rsidR="00C079D5" w14:paraId="6143538B"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3956225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146</w:t>
            </w:r>
          </w:p>
        </w:tc>
        <w:tc>
          <w:tcPr>
            <w:tcW w:w="2631" w:type="dxa"/>
            <w:gridSpan w:val="5"/>
            <w:tcBorders>
              <w:top w:val="nil"/>
              <w:left w:val="single" w:sz="4" w:space="0" w:color="auto"/>
              <w:bottom w:val="single" w:sz="4" w:space="0" w:color="auto"/>
              <w:right w:val="single" w:sz="4" w:space="0" w:color="auto"/>
            </w:tcBorders>
            <w:shd w:val="clear" w:color="auto" w:fill="auto"/>
            <w:noWrap/>
            <w:hideMark/>
          </w:tcPr>
          <w:p w14:paraId="38717A3E" w14:textId="77777777" w:rsidR="00366C29" w:rsidRDefault="00366C29">
            <w:pPr>
              <w:rPr>
                <w:rFonts w:ascii="Liberation Serif" w:hAnsi="Liberation Serif" w:cs="Calibri"/>
              </w:rPr>
            </w:pPr>
            <w:r>
              <w:rPr>
                <w:rFonts w:ascii="Liberation Serif" w:hAnsi="Liberation Serif" w:cs="Calibri"/>
              </w:rPr>
              <w:t>местный бюджет</w:t>
            </w:r>
          </w:p>
        </w:tc>
        <w:tc>
          <w:tcPr>
            <w:tcW w:w="959" w:type="dxa"/>
            <w:gridSpan w:val="2"/>
            <w:tcBorders>
              <w:top w:val="nil"/>
              <w:left w:val="nil"/>
              <w:bottom w:val="single" w:sz="4" w:space="0" w:color="auto"/>
              <w:right w:val="single" w:sz="4" w:space="0" w:color="auto"/>
            </w:tcBorders>
            <w:shd w:val="clear" w:color="auto" w:fill="auto"/>
            <w:vAlign w:val="center"/>
            <w:hideMark/>
          </w:tcPr>
          <w:p w14:paraId="746B6D4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584CCF1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15B2183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6C572AC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670FF9D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6AF185B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4EA30BE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600B874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3551DF7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20F70AA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405FD55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78891C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0D4D15A0" w14:textId="77777777" w:rsidR="00366C29" w:rsidRDefault="00366C29">
            <w:pPr>
              <w:rPr>
                <w:rFonts w:ascii="Liberation Serif" w:hAnsi="Liberation Serif" w:cs="Calibri"/>
              </w:rPr>
            </w:pPr>
            <w:r>
              <w:rPr>
                <w:rFonts w:ascii="Liberation Serif" w:hAnsi="Liberation Serif" w:cs="Calibri"/>
              </w:rPr>
              <w:t> </w:t>
            </w:r>
          </w:p>
        </w:tc>
      </w:tr>
      <w:tr w:rsidR="00C079D5" w14:paraId="630CDC8B"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6EE8F31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147</w:t>
            </w:r>
          </w:p>
        </w:tc>
        <w:tc>
          <w:tcPr>
            <w:tcW w:w="2631" w:type="dxa"/>
            <w:gridSpan w:val="5"/>
            <w:tcBorders>
              <w:top w:val="nil"/>
              <w:left w:val="single" w:sz="4" w:space="0" w:color="auto"/>
              <w:bottom w:val="single" w:sz="4" w:space="0" w:color="auto"/>
              <w:right w:val="single" w:sz="4" w:space="0" w:color="auto"/>
            </w:tcBorders>
            <w:shd w:val="clear" w:color="auto" w:fill="auto"/>
            <w:noWrap/>
            <w:hideMark/>
          </w:tcPr>
          <w:p w14:paraId="79C24292" w14:textId="77777777" w:rsidR="00366C29" w:rsidRDefault="00366C29">
            <w:pPr>
              <w:rPr>
                <w:rFonts w:ascii="Liberation Serif" w:hAnsi="Liberation Serif" w:cs="Calibri"/>
              </w:rPr>
            </w:pPr>
            <w:r>
              <w:rPr>
                <w:rFonts w:ascii="Liberation Serif" w:hAnsi="Liberation Serif" w:cs="Calibri"/>
              </w:rPr>
              <w:t>областной бюджет</w:t>
            </w:r>
          </w:p>
        </w:tc>
        <w:tc>
          <w:tcPr>
            <w:tcW w:w="959" w:type="dxa"/>
            <w:gridSpan w:val="2"/>
            <w:tcBorders>
              <w:top w:val="nil"/>
              <w:left w:val="nil"/>
              <w:bottom w:val="single" w:sz="4" w:space="0" w:color="auto"/>
              <w:right w:val="single" w:sz="4" w:space="0" w:color="auto"/>
            </w:tcBorders>
            <w:shd w:val="clear" w:color="auto" w:fill="auto"/>
            <w:vAlign w:val="center"/>
            <w:hideMark/>
          </w:tcPr>
          <w:p w14:paraId="2C80C21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62A1D6B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75B75B2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1631199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74AEE29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74385C1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31314A3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4AF865C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3664BE8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51ED64C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1B411C0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BDD600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66B9054A" w14:textId="77777777" w:rsidR="00366C29" w:rsidRDefault="00366C29">
            <w:pPr>
              <w:rPr>
                <w:rFonts w:ascii="Liberation Serif" w:hAnsi="Liberation Serif" w:cs="Calibri"/>
              </w:rPr>
            </w:pPr>
            <w:r>
              <w:rPr>
                <w:rFonts w:ascii="Liberation Serif" w:hAnsi="Liberation Serif" w:cs="Calibri"/>
              </w:rPr>
              <w:t> </w:t>
            </w:r>
          </w:p>
        </w:tc>
      </w:tr>
      <w:tr w:rsidR="00C079D5" w14:paraId="2A6AAC39" w14:textId="77777777" w:rsidTr="00C079D5">
        <w:trPr>
          <w:gridBefore w:val="1"/>
          <w:gridAfter w:val="2"/>
          <w:wBefore w:w="217" w:type="dxa"/>
          <w:wAfter w:w="33" w:type="dxa"/>
          <w:trHeight w:val="1140"/>
        </w:trPr>
        <w:tc>
          <w:tcPr>
            <w:tcW w:w="774" w:type="dxa"/>
            <w:tcBorders>
              <w:top w:val="nil"/>
              <w:left w:val="single" w:sz="4" w:space="0" w:color="auto"/>
              <w:bottom w:val="single" w:sz="4" w:space="0" w:color="auto"/>
              <w:right w:val="nil"/>
            </w:tcBorders>
            <w:shd w:val="clear" w:color="auto" w:fill="auto"/>
            <w:hideMark/>
          </w:tcPr>
          <w:p w14:paraId="7F75B99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148</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625D50FC" w14:textId="77777777" w:rsidR="00366C29" w:rsidRDefault="00366C29">
            <w:pPr>
              <w:rPr>
                <w:rFonts w:ascii="Liberation Serif" w:hAnsi="Liberation Serif" w:cs="Calibri"/>
              </w:rPr>
            </w:pPr>
            <w:r>
              <w:rPr>
                <w:rFonts w:ascii="Liberation Serif" w:hAnsi="Liberation Serif" w:cs="Calibri"/>
                <w:b/>
                <w:bCs/>
              </w:rPr>
              <w:t xml:space="preserve">Мероприятие 5.9. </w:t>
            </w:r>
            <w:r>
              <w:rPr>
                <w:rFonts w:ascii="Liberation Serif" w:hAnsi="Liberation Serif" w:cs="Calibri"/>
              </w:rPr>
              <w:t xml:space="preserve">Установление красных линий в населенных пунктах городского </w:t>
            </w:r>
            <w:r>
              <w:rPr>
                <w:rFonts w:ascii="Liberation Serif" w:hAnsi="Liberation Serif" w:cs="Calibri"/>
              </w:rPr>
              <w:lastRenderedPageBreak/>
              <w:t>округа</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30F8B4E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lastRenderedPageBreak/>
              <w:t> </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503FF3B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407523A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68E64AC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65D0D26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1725504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0D86765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7A777FD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55701B7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48DAA5A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071105E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31D394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vAlign w:val="center"/>
            <w:hideMark/>
          </w:tcPr>
          <w:p w14:paraId="032B2D04" w14:textId="77777777" w:rsidR="00366C29" w:rsidRDefault="00366C29">
            <w:pPr>
              <w:jc w:val="center"/>
              <w:rPr>
                <w:rFonts w:ascii="Liberation Serif" w:hAnsi="Liberation Serif" w:cs="Calibri"/>
                <w:sz w:val="24"/>
                <w:szCs w:val="24"/>
              </w:rPr>
            </w:pPr>
            <w:r>
              <w:rPr>
                <w:rFonts w:ascii="Liberation Serif" w:hAnsi="Liberation Serif" w:cs="Calibri"/>
              </w:rPr>
              <w:t>5.1., 5.2.</w:t>
            </w:r>
          </w:p>
        </w:tc>
      </w:tr>
      <w:tr w:rsidR="00C079D5" w14:paraId="0C218DF1"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595DE24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149</w:t>
            </w:r>
          </w:p>
        </w:tc>
        <w:tc>
          <w:tcPr>
            <w:tcW w:w="2631" w:type="dxa"/>
            <w:gridSpan w:val="5"/>
            <w:tcBorders>
              <w:top w:val="nil"/>
              <w:left w:val="single" w:sz="4" w:space="0" w:color="auto"/>
              <w:bottom w:val="single" w:sz="4" w:space="0" w:color="auto"/>
              <w:right w:val="single" w:sz="4" w:space="0" w:color="auto"/>
            </w:tcBorders>
            <w:shd w:val="clear" w:color="auto" w:fill="auto"/>
            <w:noWrap/>
            <w:hideMark/>
          </w:tcPr>
          <w:p w14:paraId="01BE6090" w14:textId="77777777" w:rsidR="00366C29" w:rsidRDefault="00366C29">
            <w:pPr>
              <w:rPr>
                <w:rFonts w:ascii="Liberation Serif" w:hAnsi="Liberation Serif" w:cs="Calibri"/>
              </w:rPr>
            </w:pPr>
            <w:r>
              <w:rPr>
                <w:rFonts w:ascii="Liberation Serif" w:hAnsi="Liberation Serif" w:cs="Calibri"/>
              </w:rPr>
              <w:t>местный бюджет</w:t>
            </w:r>
          </w:p>
        </w:tc>
        <w:tc>
          <w:tcPr>
            <w:tcW w:w="959" w:type="dxa"/>
            <w:gridSpan w:val="2"/>
            <w:tcBorders>
              <w:top w:val="nil"/>
              <w:left w:val="nil"/>
              <w:bottom w:val="single" w:sz="4" w:space="0" w:color="auto"/>
              <w:right w:val="single" w:sz="4" w:space="0" w:color="auto"/>
            </w:tcBorders>
            <w:shd w:val="clear" w:color="auto" w:fill="auto"/>
            <w:vAlign w:val="center"/>
            <w:hideMark/>
          </w:tcPr>
          <w:p w14:paraId="7F8B329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1A202F7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5FC893C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2CDB47E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73629C1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290A43F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09DF3F0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54814AD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7F2080B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1CF6637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3353940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863377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0153EFC2" w14:textId="77777777" w:rsidR="00366C29" w:rsidRDefault="00366C29">
            <w:pPr>
              <w:rPr>
                <w:rFonts w:ascii="Liberation Serif" w:hAnsi="Liberation Serif" w:cs="Calibri"/>
              </w:rPr>
            </w:pPr>
            <w:r>
              <w:rPr>
                <w:rFonts w:ascii="Liberation Serif" w:hAnsi="Liberation Serif" w:cs="Calibri"/>
              </w:rPr>
              <w:t> </w:t>
            </w:r>
          </w:p>
        </w:tc>
      </w:tr>
      <w:tr w:rsidR="00C079D5" w14:paraId="25EB8CBC" w14:textId="77777777" w:rsidTr="00C079D5">
        <w:trPr>
          <w:gridBefore w:val="1"/>
          <w:gridAfter w:val="2"/>
          <w:wBefore w:w="217" w:type="dxa"/>
          <w:wAfter w:w="33" w:type="dxa"/>
          <w:trHeight w:val="1800"/>
        </w:trPr>
        <w:tc>
          <w:tcPr>
            <w:tcW w:w="774" w:type="dxa"/>
            <w:tcBorders>
              <w:top w:val="nil"/>
              <w:left w:val="single" w:sz="4" w:space="0" w:color="auto"/>
              <w:bottom w:val="single" w:sz="4" w:space="0" w:color="auto"/>
              <w:right w:val="nil"/>
            </w:tcBorders>
            <w:shd w:val="clear" w:color="auto" w:fill="auto"/>
            <w:hideMark/>
          </w:tcPr>
          <w:p w14:paraId="7E4F0D5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150</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39BF0607" w14:textId="77777777" w:rsidR="00366C29" w:rsidRDefault="00366C29">
            <w:pPr>
              <w:rPr>
                <w:rFonts w:ascii="Liberation Serif" w:hAnsi="Liberation Serif" w:cs="Calibri"/>
              </w:rPr>
            </w:pPr>
            <w:r>
              <w:rPr>
                <w:rFonts w:ascii="Liberation Serif" w:hAnsi="Liberation Serif" w:cs="Calibri"/>
                <w:b/>
                <w:bCs/>
              </w:rPr>
              <w:t xml:space="preserve">Мероприятие 5.10. </w:t>
            </w:r>
            <w:r>
              <w:rPr>
                <w:rFonts w:ascii="Liberation Serif" w:hAnsi="Liberation Serif" w:cs="Calibri"/>
              </w:rPr>
              <w:t>Инвентаризация сведений и градостроительных документов, подготовка к размещению их в государственной ИСОГД в электронном виде</w:t>
            </w:r>
          </w:p>
        </w:tc>
        <w:tc>
          <w:tcPr>
            <w:tcW w:w="959" w:type="dxa"/>
            <w:gridSpan w:val="2"/>
            <w:tcBorders>
              <w:top w:val="nil"/>
              <w:left w:val="nil"/>
              <w:bottom w:val="single" w:sz="4" w:space="0" w:color="auto"/>
              <w:right w:val="single" w:sz="4" w:space="0" w:color="auto"/>
            </w:tcBorders>
            <w:shd w:val="clear" w:color="auto" w:fill="auto"/>
            <w:vAlign w:val="center"/>
            <w:hideMark/>
          </w:tcPr>
          <w:p w14:paraId="705706B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55AA9CC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0D4E9FB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1C522C9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1786438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14DA3AC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130D09B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763A277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3007E6D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3A301A1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626545C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23305A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vAlign w:val="center"/>
            <w:hideMark/>
          </w:tcPr>
          <w:p w14:paraId="5A6D15D6" w14:textId="77777777" w:rsidR="00366C29" w:rsidRDefault="00366C29">
            <w:pPr>
              <w:jc w:val="center"/>
              <w:rPr>
                <w:rFonts w:ascii="Liberation Serif" w:hAnsi="Liberation Serif" w:cs="Calibri"/>
                <w:sz w:val="24"/>
                <w:szCs w:val="24"/>
              </w:rPr>
            </w:pPr>
            <w:r>
              <w:rPr>
                <w:rFonts w:ascii="Liberation Serif" w:hAnsi="Liberation Serif" w:cs="Calibri"/>
              </w:rPr>
              <w:t>5.1., 5.2.</w:t>
            </w:r>
          </w:p>
        </w:tc>
      </w:tr>
      <w:tr w:rsidR="00C079D5" w14:paraId="5E3C45C9"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5882C18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151</w:t>
            </w:r>
          </w:p>
        </w:tc>
        <w:tc>
          <w:tcPr>
            <w:tcW w:w="2631" w:type="dxa"/>
            <w:gridSpan w:val="5"/>
            <w:tcBorders>
              <w:top w:val="nil"/>
              <w:left w:val="single" w:sz="4" w:space="0" w:color="auto"/>
              <w:bottom w:val="single" w:sz="4" w:space="0" w:color="auto"/>
              <w:right w:val="single" w:sz="4" w:space="0" w:color="auto"/>
            </w:tcBorders>
            <w:shd w:val="clear" w:color="auto" w:fill="auto"/>
            <w:noWrap/>
            <w:hideMark/>
          </w:tcPr>
          <w:p w14:paraId="2B47C2A5" w14:textId="77777777" w:rsidR="00366C29" w:rsidRDefault="00366C29">
            <w:pPr>
              <w:rPr>
                <w:rFonts w:ascii="Liberation Serif" w:hAnsi="Liberation Serif" w:cs="Calibri"/>
              </w:rPr>
            </w:pPr>
            <w:r>
              <w:rPr>
                <w:rFonts w:ascii="Liberation Serif" w:hAnsi="Liberation Serif" w:cs="Calibri"/>
              </w:rPr>
              <w:t>местный бюджет</w:t>
            </w:r>
          </w:p>
        </w:tc>
        <w:tc>
          <w:tcPr>
            <w:tcW w:w="959" w:type="dxa"/>
            <w:gridSpan w:val="2"/>
            <w:tcBorders>
              <w:top w:val="nil"/>
              <w:left w:val="nil"/>
              <w:bottom w:val="single" w:sz="4" w:space="0" w:color="auto"/>
              <w:right w:val="single" w:sz="4" w:space="0" w:color="auto"/>
            </w:tcBorders>
            <w:shd w:val="clear" w:color="auto" w:fill="auto"/>
            <w:vAlign w:val="center"/>
            <w:hideMark/>
          </w:tcPr>
          <w:p w14:paraId="7B0302E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3D93B61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66BD0CD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7DA232F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528A745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249F020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031CC1A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013CC1C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12E216E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069499B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0DD8C77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069EE8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0AF11842" w14:textId="77777777" w:rsidR="00366C29" w:rsidRDefault="00366C29">
            <w:pPr>
              <w:rPr>
                <w:rFonts w:ascii="Liberation Serif" w:hAnsi="Liberation Serif" w:cs="Calibri"/>
              </w:rPr>
            </w:pPr>
            <w:r>
              <w:rPr>
                <w:rFonts w:ascii="Liberation Serif" w:hAnsi="Liberation Serif" w:cs="Calibri"/>
              </w:rPr>
              <w:t> </w:t>
            </w:r>
          </w:p>
        </w:tc>
      </w:tr>
      <w:tr w:rsidR="00C079D5" w14:paraId="4F839241" w14:textId="77777777" w:rsidTr="00C079D5">
        <w:trPr>
          <w:gridBefore w:val="1"/>
          <w:gridAfter w:val="2"/>
          <w:wBefore w:w="217" w:type="dxa"/>
          <w:wAfter w:w="33" w:type="dxa"/>
          <w:trHeight w:val="855"/>
        </w:trPr>
        <w:tc>
          <w:tcPr>
            <w:tcW w:w="774" w:type="dxa"/>
            <w:tcBorders>
              <w:top w:val="nil"/>
              <w:left w:val="single" w:sz="4" w:space="0" w:color="auto"/>
              <w:bottom w:val="single" w:sz="4" w:space="0" w:color="auto"/>
              <w:right w:val="nil"/>
            </w:tcBorders>
            <w:shd w:val="clear" w:color="auto" w:fill="auto"/>
            <w:hideMark/>
          </w:tcPr>
          <w:p w14:paraId="494E177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152</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53E8370E" w14:textId="77777777" w:rsidR="00366C29" w:rsidRDefault="00366C29">
            <w:pPr>
              <w:rPr>
                <w:rFonts w:ascii="Liberation Serif" w:hAnsi="Liberation Serif" w:cs="Calibri"/>
              </w:rPr>
            </w:pPr>
            <w:r>
              <w:rPr>
                <w:rFonts w:ascii="Liberation Serif" w:hAnsi="Liberation Serif" w:cs="Calibri"/>
                <w:b/>
                <w:bCs/>
              </w:rPr>
              <w:t xml:space="preserve">Мероприятие 5.11. </w:t>
            </w:r>
            <w:r>
              <w:rPr>
                <w:rFonts w:ascii="Liberation Serif" w:hAnsi="Liberation Serif" w:cs="Calibri"/>
              </w:rPr>
              <w:t>Установление границ прилегающих территорий</w:t>
            </w:r>
          </w:p>
        </w:tc>
        <w:tc>
          <w:tcPr>
            <w:tcW w:w="959" w:type="dxa"/>
            <w:gridSpan w:val="2"/>
            <w:tcBorders>
              <w:top w:val="nil"/>
              <w:left w:val="nil"/>
              <w:bottom w:val="single" w:sz="4" w:space="0" w:color="auto"/>
              <w:right w:val="single" w:sz="4" w:space="0" w:color="auto"/>
            </w:tcBorders>
            <w:shd w:val="clear" w:color="auto" w:fill="auto"/>
            <w:vAlign w:val="center"/>
            <w:hideMark/>
          </w:tcPr>
          <w:p w14:paraId="0E94FEB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04FC51C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5EDAFC7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121436A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2C815AD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7986D07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43F7F6F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1ACB23B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7E25510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78A38DC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358309B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F17DBF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515F4915" w14:textId="77777777" w:rsidR="00366C29" w:rsidRDefault="00366C29">
            <w:pPr>
              <w:rPr>
                <w:rFonts w:ascii="Liberation Serif" w:hAnsi="Liberation Serif" w:cs="Calibri"/>
              </w:rPr>
            </w:pPr>
            <w:r>
              <w:rPr>
                <w:rFonts w:ascii="Liberation Serif" w:hAnsi="Liberation Serif" w:cs="Calibri"/>
              </w:rPr>
              <w:t> </w:t>
            </w:r>
          </w:p>
        </w:tc>
      </w:tr>
      <w:tr w:rsidR="00C079D5" w14:paraId="2CD3A781"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058EA97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153</w:t>
            </w:r>
          </w:p>
        </w:tc>
        <w:tc>
          <w:tcPr>
            <w:tcW w:w="2631" w:type="dxa"/>
            <w:gridSpan w:val="5"/>
            <w:tcBorders>
              <w:top w:val="nil"/>
              <w:left w:val="single" w:sz="4" w:space="0" w:color="auto"/>
              <w:bottom w:val="single" w:sz="4" w:space="0" w:color="auto"/>
              <w:right w:val="single" w:sz="4" w:space="0" w:color="auto"/>
            </w:tcBorders>
            <w:shd w:val="clear" w:color="auto" w:fill="auto"/>
            <w:noWrap/>
            <w:hideMark/>
          </w:tcPr>
          <w:p w14:paraId="4D0842F9" w14:textId="77777777" w:rsidR="00366C29" w:rsidRDefault="00366C29">
            <w:pPr>
              <w:rPr>
                <w:rFonts w:ascii="Liberation Serif" w:hAnsi="Liberation Serif" w:cs="Calibri"/>
              </w:rPr>
            </w:pPr>
            <w:r>
              <w:rPr>
                <w:rFonts w:ascii="Liberation Serif" w:hAnsi="Liberation Serif" w:cs="Calibri"/>
              </w:rPr>
              <w:t>местный бюджет</w:t>
            </w:r>
          </w:p>
        </w:tc>
        <w:tc>
          <w:tcPr>
            <w:tcW w:w="959" w:type="dxa"/>
            <w:gridSpan w:val="2"/>
            <w:tcBorders>
              <w:top w:val="nil"/>
              <w:left w:val="nil"/>
              <w:bottom w:val="single" w:sz="4" w:space="0" w:color="auto"/>
              <w:right w:val="single" w:sz="4" w:space="0" w:color="auto"/>
            </w:tcBorders>
            <w:shd w:val="clear" w:color="auto" w:fill="auto"/>
            <w:vAlign w:val="center"/>
            <w:hideMark/>
          </w:tcPr>
          <w:p w14:paraId="50FE374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336,8</w:t>
            </w:r>
          </w:p>
        </w:tc>
        <w:tc>
          <w:tcPr>
            <w:tcW w:w="835" w:type="dxa"/>
            <w:gridSpan w:val="3"/>
            <w:tcBorders>
              <w:top w:val="nil"/>
              <w:left w:val="nil"/>
              <w:bottom w:val="single" w:sz="4" w:space="0" w:color="auto"/>
              <w:right w:val="single" w:sz="4" w:space="0" w:color="auto"/>
            </w:tcBorders>
            <w:shd w:val="clear" w:color="auto" w:fill="auto"/>
            <w:vAlign w:val="center"/>
            <w:hideMark/>
          </w:tcPr>
          <w:p w14:paraId="439A889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58" w:type="dxa"/>
            <w:gridSpan w:val="3"/>
            <w:tcBorders>
              <w:top w:val="nil"/>
              <w:left w:val="nil"/>
              <w:bottom w:val="single" w:sz="4" w:space="0" w:color="auto"/>
              <w:right w:val="single" w:sz="4" w:space="0" w:color="auto"/>
            </w:tcBorders>
            <w:shd w:val="clear" w:color="auto" w:fill="auto"/>
            <w:vAlign w:val="center"/>
            <w:hideMark/>
          </w:tcPr>
          <w:p w14:paraId="1A75CEE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348E946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37" w:type="dxa"/>
            <w:gridSpan w:val="3"/>
            <w:tcBorders>
              <w:top w:val="nil"/>
              <w:left w:val="nil"/>
              <w:bottom w:val="single" w:sz="4" w:space="0" w:color="auto"/>
              <w:right w:val="single" w:sz="4" w:space="0" w:color="auto"/>
            </w:tcBorders>
            <w:shd w:val="clear" w:color="auto" w:fill="auto"/>
            <w:vAlign w:val="center"/>
            <w:hideMark/>
          </w:tcPr>
          <w:p w14:paraId="5CDF5D1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61" w:type="dxa"/>
            <w:gridSpan w:val="3"/>
            <w:tcBorders>
              <w:top w:val="nil"/>
              <w:left w:val="nil"/>
              <w:bottom w:val="single" w:sz="4" w:space="0" w:color="auto"/>
              <w:right w:val="single" w:sz="4" w:space="0" w:color="auto"/>
            </w:tcBorders>
            <w:shd w:val="clear" w:color="auto" w:fill="auto"/>
            <w:vAlign w:val="center"/>
            <w:hideMark/>
          </w:tcPr>
          <w:p w14:paraId="00037EB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3"/>
            <w:tcBorders>
              <w:top w:val="nil"/>
              <w:left w:val="nil"/>
              <w:bottom w:val="single" w:sz="4" w:space="0" w:color="auto"/>
              <w:right w:val="single" w:sz="4" w:space="0" w:color="auto"/>
            </w:tcBorders>
            <w:shd w:val="clear" w:color="auto" w:fill="auto"/>
            <w:vAlign w:val="center"/>
            <w:hideMark/>
          </w:tcPr>
          <w:p w14:paraId="21203AB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81" w:type="dxa"/>
            <w:gridSpan w:val="3"/>
            <w:tcBorders>
              <w:top w:val="nil"/>
              <w:left w:val="nil"/>
              <w:bottom w:val="single" w:sz="4" w:space="0" w:color="auto"/>
              <w:right w:val="single" w:sz="4" w:space="0" w:color="auto"/>
            </w:tcBorders>
            <w:shd w:val="clear" w:color="auto" w:fill="auto"/>
            <w:vAlign w:val="center"/>
            <w:hideMark/>
          </w:tcPr>
          <w:p w14:paraId="6C7A812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32BAE0E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336,8</w:t>
            </w:r>
          </w:p>
        </w:tc>
        <w:tc>
          <w:tcPr>
            <w:tcW w:w="948" w:type="dxa"/>
            <w:gridSpan w:val="2"/>
            <w:tcBorders>
              <w:top w:val="nil"/>
              <w:left w:val="nil"/>
              <w:bottom w:val="single" w:sz="4" w:space="0" w:color="auto"/>
              <w:right w:val="single" w:sz="4" w:space="0" w:color="auto"/>
            </w:tcBorders>
            <w:shd w:val="clear" w:color="auto" w:fill="auto"/>
            <w:vAlign w:val="center"/>
            <w:hideMark/>
          </w:tcPr>
          <w:p w14:paraId="46529A5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1103" w:type="dxa"/>
            <w:gridSpan w:val="3"/>
            <w:tcBorders>
              <w:top w:val="nil"/>
              <w:left w:val="nil"/>
              <w:bottom w:val="single" w:sz="4" w:space="0" w:color="auto"/>
              <w:right w:val="single" w:sz="4" w:space="0" w:color="auto"/>
            </w:tcBorders>
            <w:shd w:val="clear" w:color="auto" w:fill="auto"/>
            <w:vAlign w:val="center"/>
            <w:hideMark/>
          </w:tcPr>
          <w:p w14:paraId="69F6E93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405CFFD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4AD01C1F" w14:textId="77777777" w:rsidR="00366C29" w:rsidRDefault="00366C29">
            <w:pPr>
              <w:rPr>
                <w:rFonts w:ascii="Liberation Serif" w:hAnsi="Liberation Serif" w:cs="Calibri"/>
              </w:rPr>
            </w:pPr>
            <w:r>
              <w:rPr>
                <w:rFonts w:ascii="Liberation Serif" w:hAnsi="Liberation Serif" w:cs="Calibri"/>
              </w:rPr>
              <w:t> </w:t>
            </w:r>
          </w:p>
        </w:tc>
      </w:tr>
      <w:tr w:rsidR="00C079D5" w14:paraId="3D429094" w14:textId="77777777" w:rsidTr="00C079D5">
        <w:trPr>
          <w:gridBefore w:val="1"/>
          <w:gridAfter w:val="2"/>
          <w:wBefore w:w="217" w:type="dxa"/>
          <w:wAfter w:w="33" w:type="dxa"/>
          <w:trHeight w:val="570"/>
        </w:trPr>
        <w:tc>
          <w:tcPr>
            <w:tcW w:w="774" w:type="dxa"/>
            <w:tcBorders>
              <w:top w:val="nil"/>
              <w:left w:val="single" w:sz="4" w:space="0" w:color="auto"/>
              <w:bottom w:val="single" w:sz="4" w:space="0" w:color="auto"/>
              <w:right w:val="nil"/>
            </w:tcBorders>
            <w:shd w:val="clear" w:color="auto" w:fill="auto"/>
            <w:hideMark/>
          </w:tcPr>
          <w:p w14:paraId="4ECDDC5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154</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4A8A3B89" w14:textId="77777777" w:rsidR="00366C29" w:rsidRDefault="00366C29">
            <w:pPr>
              <w:rPr>
                <w:rFonts w:ascii="Liberation Serif" w:hAnsi="Liberation Serif" w:cs="Calibri"/>
                <w:b/>
                <w:bCs/>
              </w:rPr>
            </w:pPr>
            <w:r>
              <w:rPr>
                <w:rFonts w:ascii="Liberation Serif" w:hAnsi="Liberation Serif" w:cs="Calibri"/>
                <w:b/>
                <w:bCs/>
              </w:rPr>
              <w:t xml:space="preserve"> МКУ "Служба единого заказчика"</w:t>
            </w:r>
          </w:p>
        </w:tc>
        <w:tc>
          <w:tcPr>
            <w:tcW w:w="959" w:type="dxa"/>
            <w:gridSpan w:val="2"/>
            <w:tcBorders>
              <w:top w:val="nil"/>
              <w:left w:val="nil"/>
              <w:bottom w:val="single" w:sz="4" w:space="0" w:color="auto"/>
              <w:right w:val="single" w:sz="4" w:space="0" w:color="auto"/>
            </w:tcBorders>
            <w:shd w:val="clear" w:color="auto" w:fill="auto"/>
            <w:vAlign w:val="center"/>
            <w:hideMark/>
          </w:tcPr>
          <w:p w14:paraId="341AD96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0512133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2177E89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vAlign w:val="center"/>
            <w:hideMark/>
          </w:tcPr>
          <w:p w14:paraId="1021D66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vAlign w:val="center"/>
            <w:hideMark/>
          </w:tcPr>
          <w:p w14:paraId="7D29D03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vAlign w:val="center"/>
            <w:hideMark/>
          </w:tcPr>
          <w:p w14:paraId="4826397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vAlign w:val="center"/>
            <w:hideMark/>
          </w:tcPr>
          <w:p w14:paraId="7D77F99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vAlign w:val="center"/>
            <w:hideMark/>
          </w:tcPr>
          <w:p w14:paraId="7EB0561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vAlign w:val="center"/>
            <w:hideMark/>
          </w:tcPr>
          <w:p w14:paraId="4DE306E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vAlign w:val="center"/>
            <w:hideMark/>
          </w:tcPr>
          <w:p w14:paraId="198D547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vAlign w:val="center"/>
            <w:hideMark/>
          </w:tcPr>
          <w:p w14:paraId="5DEF278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ACD853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797CA13D" w14:textId="77777777" w:rsidR="00366C29" w:rsidRDefault="00366C29">
            <w:pPr>
              <w:rPr>
                <w:rFonts w:ascii="Liberation Serif" w:hAnsi="Liberation Serif" w:cs="Calibri"/>
              </w:rPr>
            </w:pPr>
            <w:r>
              <w:rPr>
                <w:rFonts w:ascii="Liberation Serif" w:hAnsi="Liberation Serif" w:cs="Calibri"/>
              </w:rPr>
              <w:t> </w:t>
            </w:r>
          </w:p>
        </w:tc>
      </w:tr>
      <w:tr w:rsidR="00C079D5" w14:paraId="50A1CA3B" w14:textId="77777777" w:rsidTr="00C079D5">
        <w:trPr>
          <w:gridBefore w:val="1"/>
          <w:gridAfter w:val="2"/>
          <w:wBefore w:w="217" w:type="dxa"/>
          <w:wAfter w:w="33" w:type="dxa"/>
          <w:trHeight w:val="1710"/>
        </w:trPr>
        <w:tc>
          <w:tcPr>
            <w:tcW w:w="774" w:type="dxa"/>
            <w:tcBorders>
              <w:top w:val="nil"/>
              <w:left w:val="single" w:sz="4" w:space="0" w:color="auto"/>
              <w:bottom w:val="single" w:sz="4" w:space="0" w:color="auto"/>
              <w:right w:val="nil"/>
            </w:tcBorders>
            <w:shd w:val="clear" w:color="auto" w:fill="auto"/>
            <w:hideMark/>
          </w:tcPr>
          <w:p w14:paraId="3DB15B8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lastRenderedPageBreak/>
              <w:t>155</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58102041" w14:textId="77777777" w:rsidR="00366C29" w:rsidRDefault="00366C29">
            <w:pPr>
              <w:rPr>
                <w:rFonts w:ascii="Liberation Serif" w:hAnsi="Liberation Serif" w:cs="Calibri"/>
                <w:b/>
                <w:bCs/>
              </w:rPr>
            </w:pPr>
            <w:r>
              <w:rPr>
                <w:rFonts w:ascii="Liberation Serif" w:hAnsi="Liberation Serif" w:cs="Calibri"/>
                <w:b/>
                <w:bCs/>
              </w:rPr>
              <w:t xml:space="preserve">Мероприятие 5.5. </w:t>
            </w:r>
            <w:r>
              <w:rPr>
                <w:rFonts w:ascii="Liberation Serif" w:hAnsi="Liberation Serif" w:cs="Calibri"/>
              </w:rPr>
              <w:t>Внесение изменений в документы территориального планирования и градостроительного зонирования и перевод их в электронный вид</w:t>
            </w:r>
          </w:p>
        </w:tc>
        <w:tc>
          <w:tcPr>
            <w:tcW w:w="959" w:type="dxa"/>
            <w:gridSpan w:val="2"/>
            <w:tcBorders>
              <w:top w:val="nil"/>
              <w:left w:val="nil"/>
              <w:bottom w:val="single" w:sz="4" w:space="0" w:color="auto"/>
              <w:right w:val="single" w:sz="4" w:space="0" w:color="auto"/>
            </w:tcBorders>
            <w:shd w:val="clear" w:color="auto" w:fill="auto"/>
            <w:vAlign w:val="center"/>
            <w:hideMark/>
          </w:tcPr>
          <w:p w14:paraId="7DB246E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3B56542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79E7F06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vAlign w:val="center"/>
            <w:hideMark/>
          </w:tcPr>
          <w:p w14:paraId="51FF7AA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vAlign w:val="center"/>
            <w:hideMark/>
          </w:tcPr>
          <w:p w14:paraId="51108E9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vAlign w:val="center"/>
            <w:hideMark/>
          </w:tcPr>
          <w:p w14:paraId="033A11D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vAlign w:val="center"/>
            <w:hideMark/>
          </w:tcPr>
          <w:p w14:paraId="65CC262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vAlign w:val="center"/>
            <w:hideMark/>
          </w:tcPr>
          <w:p w14:paraId="63E14C7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vAlign w:val="center"/>
            <w:hideMark/>
          </w:tcPr>
          <w:p w14:paraId="5540347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vAlign w:val="center"/>
            <w:hideMark/>
          </w:tcPr>
          <w:p w14:paraId="1B29D05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vAlign w:val="center"/>
            <w:hideMark/>
          </w:tcPr>
          <w:p w14:paraId="2E2B416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4C79AA9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729170D0" w14:textId="77777777" w:rsidR="00366C29" w:rsidRDefault="00366C29">
            <w:pPr>
              <w:rPr>
                <w:rFonts w:ascii="Liberation Serif" w:hAnsi="Liberation Serif" w:cs="Calibri"/>
              </w:rPr>
            </w:pPr>
            <w:r>
              <w:rPr>
                <w:rFonts w:ascii="Liberation Serif" w:hAnsi="Liberation Serif" w:cs="Calibri"/>
              </w:rPr>
              <w:t> </w:t>
            </w:r>
          </w:p>
        </w:tc>
      </w:tr>
      <w:tr w:rsidR="00C079D5" w14:paraId="3C8644AD"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69D81E3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156</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230BE339" w14:textId="77777777" w:rsidR="00366C29" w:rsidRDefault="00366C29">
            <w:pPr>
              <w:rPr>
                <w:rFonts w:ascii="Liberation Serif" w:hAnsi="Liberation Serif" w:cs="Calibri"/>
              </w:rPr>
            </w:pPr>
            <w:r>
              <w:rPr>
                <w:rFonts w:ascii="Liberation Serif" w:hAnsi="Liberation Serif" w:cs="Calibri"/>
              </w:rPr>
              <w:t>местный бюджет</w:t>
            </w:r>
          </w:p>
        </w:tc>
        <w:tc>
          <w:tcPr>
            <w:tcW w:w="959" w:type="dxa"/>
            <w:gridSpan w:val="2"/>
            <w:tcBorders>
              <w:top w:val="nil"/>
              <w:left w:val="nil"/>
              <w:bottom w:val="single" w:sz="4" w:space="0" w:color="auto"/>
              <w:right w:val="single" w:sz="4" w:space="0" w:color="auto"/>
            </w:tcBorders>
            <w:shd w:val="clear" w:color="auto" w:fill="auto"/>
            <w:vAlign w:val="center"/>
            <w:hideMark/>
          </w:tcPr>
          <w:p w14:paraId="1A18C0E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163,9</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42AC099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5CF808B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32735D2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37" w:type="dxa"/>
            <w:gridSpan w:val="3"/>
            <w:tcBorders>
              <w:top w:val="nil"/>
              <w:left w:val="nil"/>
              <w:bottom w:val="single" w:sz="4" w:space="0" w:color="auto"/>
              <w:right w:val="single" w:sz="4" w:space="0" w:color="auto"/>
            </w:tcBorders>
            <w:shd w:val="clear" w:color="auto" w:fill="auto"/>
            <w:vAlign w:val="center"/>
            <w:hideMark/>
          </w:tcPr>
          <w:p w14:paraId="0EC960A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61" w:type="dxa"/>
            <w:gridSpan w:val="3"/>
            <w:tcBorders>
              <w:top w:val="nil"/>
              <w:left w:val="nil"/>
              <w:bottom w:val="single" w:sz="4" w:space="0" w:color="auto"/>
              <w:right w:val="single" w:sz="4" w:space="0" w:color="auto"/>
            </w:tcBorders>
            <w:shd w:val="clear" w:color="auto" w:fill="auto"/>
            <w:vAlign w:val="center"/>
            <w:hideMark/>
          </w:tcPr>
          <w:p w14:paraId="5E8CFAE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3"/>
            <w:tcBorders>
              <w:top w:val="nil"/>
              <w:left w:val="nil"/>
              <w:bottom w:val="single" w:sz="4" w:space="0" w:color="auto"/>
              <w:right w:val="single" w:sz="4" w:space="0" w:color="auto"/>
            </w:tcBorders>
            <w:shd w:val="clear" w:color="auto" w:fill="auto"/>
            <w:vAlign w:val="center"/>
            <w:hideMark/>
          </w:tcPr>
          <w:p w14:paraId="618301E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81" w:type="dxa"/>
            <w:gridSpan w:val="3"/>
            <w:tcBorders>
              <w:top w:val="nil"/>
              <w:left w:val="nil"/>
              <w:bottom w:val="single" w:sz="4" w:space="0" w:color="auto"/>
              <w:right w:val="single" w:sz="4" w:space="0" w:color="auto"/>
            </w:tcBorders>
            <w:shd w:val="clear" w:color="auto" w:fill="auto"/>
            <w:vAlign w:val="center"/>
            <w:hideMark/>
          </w:tcPr>
          <w:p w14:paraId="79EDEB4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163,9</w:t>
            </w:r>
          </w:p>
        </w:tc>
        <w:tc>
          <w:tcPr>
            <w:tcW w:w="849" w:type="dxa"/>
            <w:gridSpan w:val="2"/>
            <w:tcBorders>
              <w:top w:val="nil"/>
              <w:left w:val="nil"/>
              <w:bottom w:val="single" w:sz="4" w:space="0" w:color="auto"/>
              <w:right w:val="single" w:sz="4" w:space="0" w:color="auto"/>
            </w:tcBorders>
            <w:shd w:val="clear" w:color="auto" w:fill="auto"/>
            <w:vAlign w:val="center"/>
            <w:hideMark/>
          </w:tcPr>
          <w:p w14:paraId="3767677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48" w:type="dxa"/>
            <w:gridSpan w:val="2"/>
            <w:tcBorders>
              <w:top w:val="nil"/>
              <w:left w:val="nil"/>
              <w:bottom w:val="single" w:sz="4" w:space="0" w:color="auto"/>
              <w:right w:val="single" w:sz="4" w:space="0" w:color="auto"/>
            </w:tcBorders>
            <w:shd w:val="clear" w:color="auto" w:fill="auto"/>
            <w:vAlign w:val="center"/>
            <w:hideMark/>
          </w:tcPr>
          <w:p w14:paraId="14F84ED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1103" w:type="dxa"/>
            <w:gridSpan w:val="3"/>
            <w:tcBorders>
              <w:top w:val="nil"/>
              <w:left w:val="nil"/>
              <w:bottom w:val="single" w:sz="4" w:space="0" w:color="auto"/>
              <w:right w:val="single" w:sz="4" w:space="0" w:color="auto"/>
            </w:tcBorders>
            <w:shd w:val="clear" w:color="auto" w:fill="auto"/>
            <w:vAlign w:val="center"/>
            <w:hideMark/>
          </w:tcPr>
          <w:p w14:paraId="14F654F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4925878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3FCD280D" w14:textId="77777777" w:rsidR="00366C29" w:rsidRDefault="00366C29">
            <w:pPr>
              <w:rPr>
                <w:rFonts w:ascii="Liberation Serif" w:hAnsi="Liberation Serif" w:cs="Calibri"/>
              </w:rPr>
            </w:pPr>
            <w:r>
              <w:rPr>
                <w:rFonts w:ascii="Liberation Serif" w:hAnsi="Liberation Serif" w:cs="Calibri"/>
              </w:rPr>
              <w:t> </w:t>
            </w:r>
          </w:p>
        </w:tc>
      </w:tr>
      <w:tr w:rsidR="00C079D5" w14:paraId="1E54AB7A"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0605856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157</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1CDB911E" w14:textId="77777777" w:rsidR="00366C29" w:rsidRDefault="00366C29">
            <w:pPr>
              <w:rPr>
                <w:rFonts w:ascii="Liberation Serif" w:hAnsi="Liberation Serif" w:cs="Calibri"/>
              </w:rPr>
            </w:pPr>
            <w:r>
              <w:rPr>
                <w:rFonts w:ascii="Liberation Serif" w:hAnsi="Liberation Serif" w:cs="Calibri"/>
              </w:rPr>
              <w:t>областной бюджет</w:t>
            </w:r>
          </w:p>
        </w:tc>
        <w:tc>
          <w:tcPr>
            <w:tcW w:w="959" w:type="dxa"/>
            <w:gridSpan w:val="2"/>
            <w:tcBorders>
              <w:top w:val="nil"/>
              <w:left w:val="nil"/>
              <w:bottom w:val="single" w:sz="4" w:space="0" w:color="auto"/>
              <w:right w:val="single" w:sz="4" w:space="0" w:color="auto"/>
            </w:tcBorders>
            <w:shd w:val="clear" w:color="auto" w:fill="auto"/>
            <w:vAlign w:val="center"/>
            <w:hideMark/>
          </w:tcPr>
          <w:p w14:paraId="2E5AF76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134,1</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72D2EE0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2102962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7B4729B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37" w:type="dxa"/>
            <w:gridSpan w:val="3"/>
            <w:tcBorders>
              <w:top w:val="nil"/>
              <w:left w:val="nil"/>
              <w:bottom w:val="single" w:sz="4" w:space="0" w:color="auto"/>
              <w:right w:val="single" w:sz="4" w:space="0" w:color="auto"/>
            </w:tcBorders>
            <w:shd w:val="clear" w:color="auto" w:fill="auto"/>
            <w:vAlign w:val="center"/>
            <w:hideMark/>
          </w:tcPr>
          <w:p w14:paraId="7418194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61" w:type="dxa"/>
            <w:gridSpan w:val="3"/>
            <w:tcBorders>
              <w:top w:val="nil"/>
              <w:left w:val="nil"/>
              <w:bottom w:val="single" w:sz="4" w:space="0" w:color="auto"/>
              <w:right w:val="single" w:sz="4" w:space="0" w:color="auto"/>
            </w:tcBorders>
            <w:shd w:val="clear" w:color="auto" w:fill="auto"/>
            <w:vAlign w:val="center"/>
            <w:hideMark/>
          </w:tcPr>
          <w:p w14:paraId="5B8DF9C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3"/>
            <w:tcBorders>
              <w:top w:val="nil"/>
              <w:left w:val="nil"/>
              <w:bottom w:val="single" w:sz="4" w:space="0" w:color="auto"/>
              <w:right w:val="single" w:sz="4" w:space="0" w:color="auto"/>
            </w:tcBorders>
            <w:shd w:val="clear" w:color="auto" w:fill="auto"/>
            <w:vAlign w:val="center"/>
            <w:hideMark/>
          </w:tcPr>
          <w:p w14:paraId="70B42A6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81" w:type="dxa"/>
            <w:gridSpan w:val="3"/>
            <w:tcBorders>
              <w:top w:val="nil"/>
              <w:left w:val="nil"/>
              <w:bottom w:val="single" w:sz="4" w:space="0" w:color="auto"/>
              <w:right w:val="single" w:sz="4" w:space="0" w:color="auto"/>
            </w:tcBorders>
            <w:shd w:val="clear" w:color="auto" w:fill="auto"/>
            <w:vAlign w:val="center"/>
            <w:hideMark/>
          </w:tcPr>
          <w:p w14:paraId="4ACC56F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134,1</w:t>
            </w:r>
          </w:p>
        </w:tc>
        <w:tc>
          <w:tcPr>
            <w:tcW w:w="849" w:type="dxa"/>
            <w:gridSpan w:val="2"/>
            <w:tcBorders>
              <w:top w:val="nil"/>
              <w:left w:val="nil"/>
              <w:bottom w:val="single" w:sz="4" w:space="0" w:color="auto"/>
              <w:right w:val="single" w:sz="4" w:space="0" w:color="auto"/>
            </w:tcBorders>
            <w:shd w:val="clear" w:color="auto" w:fill="auto"/>
            <w:vAlign w:val="center"/>
            <w:hideMark/>
          </w:tcPr>
          <w:p w14:paraId="1C31F52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48" w:type="dxa"/>
            <w:gridSpan w:val="2"/>
            <w:tcBorders>
              <w:top w:val="nil"/>
              <w:left w:val="nil"/>
              <w:bottom w:val="single" w:sz="4" w:space="0" w:color="auto"/>
              <w:right w:val="single" w:sz="4" w:space="0" w:color="auto"/>
            </w:tcBorders>
            <w:shd w:val="clear" w:color="auto" w:fill="auto"/>
            <w:vAlign w:val="center"/>
            <w:hideMark/>
          </w:tcPr>
          <w:p w14:paraId="43970A2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1103" w:type="dxa"/>
            <w:gridSpan w:val="3"/>
            <w:tcBorders>
              <w:top w:val="nil"/>
              <w:left w:val="nil"/>
              <w:bottom w:val="single" w:sz="4" w:space="0" w:color="auto"/>
              <w:right w:val="single" w:sz="4" w:space="0" w:color="auto"/>
            </w:tcBorders>
            <w:shd w:val="clear" w:color="auto" w:fill="auto"/>
            <w:vAlign w:val="center"/>
            <w:hideMark/>
          </w:tcPr>
          <w:p w14:paraId="146D2EF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3BB0A24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024EA676" w14:textId="77777777" w:rsidR="00366C29" w:rsidRDefault="00366C29">
            <w:pPr>
              <w:rPr>
                <w:rFonts w:ascii="Liberation Serif" w:hAnsi="Liberation Serif" w:cs="Calibri"/>
              </w:rPr>
            </w:pPr>
            <w:r>
              <w:rPr>
                <w:rFonts w:ascii="Liberation Serif" w:hAnsi="Liberation Serif" w:cs="Calibri"/>
              </w:rPr>
              <w:t> </w:t>
            </w:r>
          </w:p>
        </w:tc>
      </w:tr>
      <w:tr w:rsidR="00C079D5" w14:paraId="6DD10F33" w14:textId="77777777" w:rsidTr="00C079D5">
        <w:trPr>
          <w:gridBefore w:val="1"/>
          <w:gridAfter w:val="2"/>
          <w:wBefore w:w="217" w:type="dxa"/>
          <w:wAfter w:w="33" w:type="dxa"/>
          <w:trHeight w:val="1425"/>
        </w:trPr>
        <w:tc>
          <w:tcPr>
            <w:tcW w:w="774" w:type="dxa"/>
            <w:tcBorders>
              <w:top w:val="nil"/>
              <w:left w:val="single" w:sz="4" w:space="0" w:color="auto"/>
              <w:bottom w:val="single" w:sz="4" w:space="0" w:color="auto"/>
              <w:right w:val="nil"/>
            </w:tcBorders>
            <w:shd w:val="clear" w:color="auto" w:fill="auto"/>
            <w:hideMark/>
          </w:tcPr>
          <w:p w14:paraId="31431A0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158</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764B2E13" w14:textId="77777777" w:rsidR="00366C29" w:rsidRDefault="00366C29">
            <w:pPr>
              <w:rPr>
                <w:rFonts w:ascii="Liberation Serif" w:hAnsi="Liberation Serif" w:cs="Calibri"/>
              </w:rPr>
            </w:pPr>
            <w:r>
              <w:rPr>
                <w:rFonts w:ascii="Liberation Serif" w:hAnsi="Liberation Serif" w:cs="Calibri"/>
                <w:b/>
                <w:bCs/>
              </w:rPr>
              <w:t>Мероприятие 5.7</w:t>
            </w:r>
            <w:r>
              <w:rPr>
                <w:rFonts w:ascii="Liberation Serif" w:hAnsi="Liberation Serif" w:cs="Calibri"/>
              </w:rPr>
              <w:t>. Подготовка градостроительной документации в отношении границ населенных пунктов и границ территориальных зон</w:t>
            </w:r>
          </w:p>
        </w:tc>
        <w:tc>
          <w:tcPr>
            <w:tcW w:w="959" w:type="dxa"/>
            <w:gridSpan w:val="2"/>
            <w:tcBorders>
              <w:top w:val="nil"/>
              <w:left w:val="nil"/>
              <w:bottom w:val="single" w:sz="4" w:space="0" w:color="auto"/>
              <w:right w:val="single" w:sz="4" w:space="0" w:color="auto"/>
            </w:tcBorders>
            <w:shd w:val="clear" w:color="auto" w:fill="auto"/>
            <w:vAlign w:val="center"/>
            <w:hideMark/>
          </w:tcPr>
          <w:p w14:paraId="3D33887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7D05FC2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69A6C78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vAlign w:val="center"/>
            <w:hideMark/>
          </w:tcPr>
          <w:p w14:paraId="3E42110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vAlign w:val="center"/>
            <w:hideMark/>
          </w:tcPr>
          <w:p w14:paraId="0793810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vAlign w:val="center"/>
            <w:hideMark/>
          </w:tcPr>
          <w:p w14:paraId="40CA84D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vAlign w:val="center"/>
            <w:hideMark/>
          </w:tcPr>
          <w:p w14:paraId="34574A5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vAlign w:val="center"/>
            <w:hideMark/>
          </w:tcPr>
          <w:p w14:paraId="13CC508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vAlign w:val="center"/>
            <w:hideMark/>
          </w:tcPr>
          <w:p w14:paraId="2039880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vAlign w:val="center"/>
            <w:hideMark/>
          </w:tcPr>
          <w:p w14:paraId="5A25727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vAlign w:val="center"/>
            <w:hideMark/>
          </w:tcPr>
          <w:p w14:paraId="69A49F2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B7ACB9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60E289E5" w14:textId="77777777" w:rsidR="00366C29" w:rsidRDefault="00366C29">
            <w:pPr>
              <w:rPr>
                <w:rFonts w:ascii="Liberation Serif" w:hAnsi="Liberation Serif" w:cs="Calibri"/>
              </w:rPr>
            </w:pPr>
            <w:r>
              <w:rPr>
                <w:rFonts w:ascii="Liberation Serif" w:hAnsi="Liberation Serif" w:cs="Calibri"/>
              </w:rPr>
              <w:t> </w:t>
            </w:r>
          </w:p>
        </w:tc>
      </w:tr>
      <w:tr w:rsidR="00C079D5" w14:paraId="7BE2C33F"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0840FEC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159</w:t>
            </w:r>
          </w:p>
        </w:tc>
        <w:tc>
          <w:tcPr>
            <w:tcW w:w="2631" w:type="dxa"/>
            <w:gridSpan w:val="5"/>
            <w:tcBorders>
              <w:top w:val="nil"/>
              <w:left w:val="single" w:sz="4" w:space="0" w:color="auto"/>
              <w:bottom w:val="single" w:sz="4" w:space="0" w:color="auto"/>
              <w:right w:val="single" w:sz="4" w:space="0" w:color="auto"/>
            </w:tcBorders>
            <w:shd w:val="clear" w:color="auto" w:fill="auto"/>
            <w:noWrap/>
            <w:hideMark/>
          </w:tcPr>
          <w:p w14:paraId="407AFDD2" w14:textId="77777777" w:rsidR="00366C29" w:rsidRDefault="00366C29">
            <w:pPr>
              <w:rPr>
                <w:rFonts w:ascii="Liberation Serif" w:hAnsi="Liberation Serif" w:cs="Calibri"/>
              </w:rPr>
            </w:pPr>
            <w:r>
              <w:rPr>
                <w:rFonts w:ascii="Liberation Serif" w:hAnsi="Liberation Serif" w:cs="Calibri"/>
              </w:rPr>
              <w:t>местный бюджет</w:t>
            </w:r>
          </w:p>
        </w:tc>
        <w:tc>
          <w:tcPr>
            <w:tcW w:w="959" w:type="dxa"/>
            <w:gridSpan w:val="2"/>
            <w:tcBorders>
              <w:top w:val="nil"/>
              <w:left w:val="nil"/>
              <w:bottom w:val="single" w:sz="4" w:space="0" w:color="auto"/>
              <w:right w:val="single" w:sz="4" w:space="0" w:color="auto"/>
            </w:tcBorders>
            <w:shd w:val="clear" w:color="auto" w:fill="auto"/>
            <w:vAlign w:val="center"/>
            <w:hideMark/>
          </w:tcPr>
          <w:p w14:paraId="49683FD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25,2</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3F664A8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524565E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4B62E80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37" w:type="dxa"/>
            <w:gridSpan w:val="3"/>
            <w:tcBorders>
              <w:top w:val="nil"/>
              <w:left w:val="nil"/>
              <w:bottom w:val="single" w:sz="4" w:space="0" w:color="auto"/>
              <w:right w:val="single" w:sz="4" w:space="0" w:color="auto"/>
            </w:tcBorders>
            <w:shd w:val="clear" w:color="auto" w:fill="auto"/>
            <w:vAlign w:val="center"/>
            <w:hideMark/>
          </w:tcPr>
          <w:p w14:paraId="2C6BDBE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61" w:type="dxa"/>
            <w:gridSpan w:val="3"/>
            <w:tcBorders>
              <w:top w:val="nil"/>
              <w:left w:val="nil"/>
              <w:bottom w:val="single" w:sz="4" w:space="0" w:color="auto"/>
              <w:right w:val="single" w:sz="4" w:space="0" w:color="auto"/>
            </w:tcBorders>
            <w:shd w:val="clear" w:color="auto" w:fill="auto"/>
            <w:vAlign w:val="center"/>
            <w:hideMark/>
          </w:tcPr>
          <w:p w14:paraId="40DF65A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3"/>
            <w:tcBorders>
              <w:top w:val="nil"/>
              <w:left w:val="nil"/>
              <w:bottom w:val="single" w:sz="4" w:space="0" w:color="auto"/>
              <w:right w:val="single" w:sz="4" w:space="0" w:color="auto"/>
            </w:tcBorders>
            <w:shd w:val="clear" w:color="auto" w:fill="auto"/>
            <w:vAlign w:val="center"/>
            <w:hideMark/>
          </w:tcPr>
          <w:p w14:paraId="554BE83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81" w:type="dxa"/>
            <w:gridSpan w:val="3"/>
            <w:tcBorders>
              <w:top w:val="nil"/>
              <w:left w:val="nil"/>
              <w:bottom w:val="single" w:sz="4" w:space="0" w:color="auto"/>
              <w:right w:val="single" w:sz="4" w:space="0" w:color="auto"/>
            </w:tcBorders>
            <w:shd w:val="clear" w:color="auto" w:fill="auto"/>
            <w:vAlign w:val="center"/>
            <w:hideMark/>
          </w:tcPr>
          <w:p w14:paraId="5C17C44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25,2</w:t>
            </w:r>
          </w:p>
        </w:tc>
        <w:tc>
          <w:tcPr>
            <w:tcW w:w="849" w:type="dxa"/>
            <w:gridSpan w:val="2"/>
            <w:tcBorders>
              <w:top w:val="nil"/>
              <w:left w:val="nil"/>
              <w:bottom w:val="single" w:sz="4" w:space="0" w:color="auto"/>
              <w:right w:val="single" w:sz="4" w:space="0" w:color="auto"/>
            </w:tcBorders>
            <w:shd w:val="clear" w:color="auto" w:fill="auto"/>
            <w:vAlign w:val="center"/>
            <w:hideMark/>
          </w:tcPr>
          <w:p w14:paraId="16D1597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48" w:type="dxa"/>
            <w:gridSpan w:val="2"/>
            <w:tcBorders>
              <w:top w:val="nil"/>
              <w:left w:val="nil"/>
              <w:bottom w:val="single" w:sz="4" w:space="0" w:color="auto"/>
              <w:right w:val="single" w:sz="4" w:space="0" w:color="auto"/>
            </w:tcBorders>
            <w:shd w:val="clear" w:color="auto" w:fill="auto"/>
            <w:vAlign w:val="center"/>
            <w:hideMark/>
          </w:tcPr>
          <w:p w14:paraId="78611DB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1103" w:type="dxa"/>
            <w:gridSpan w:val="3"/>
            <w:tcBorders>
              <w:top w:val="nil"/>
              <w:left w:val="nil"/>
              <w:bottom w:val="single" w:sz="4" w:space="0" w:color="auto"/>
              <w:right w:val="single" w:sz="4" w:space="0" w:color="auto"/>
            </w:tcBorders>
            <w:shd w:val="clear" w:color="auto" w:fill="auto"/>
            <w:vAlign w:val="center"/>
            <w:hideMark/>
          </w:tcPr>
          <w:p w14:paraId="40BEC5C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71B5851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5BC050A5" w14:textId="77777777" w:rsidR="00366C29" w:rsidRDefault="00366C29">
            <w:pPr>
              <w:rPr>
                <w:rFonts w:ascii="Liberation Serif" w:hAnsi="Liberation Serif" w:cs="Calibri"/>
              </w:rPr>
            </w:pPr>
            <w:r>
              <w:rPr>
                <w:rFonts w:ascii="Liberation Serif" w:hAnsi="Liberation Serif" w:cs="Calibri"/>
              </w:rPr>
              <w:t> </w:t>
            </w:r>
          </w:p>
        </w:tc>
      </w:tr>
      <w:tr w:rsidR="00C079D5" w14:paraId="25502B60"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45694B0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160</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736F8721" w14:textId="77777777" w:rsidR="00366C29" w:rsidRDefault="00366C29">
            <w:pPr>
              <w:rPr>
                <w:rFonts w:ascii="Liberation Serif" w:hAnsi="Liberation Serif" w:cs="Calibri"/>
              </w:rPr>
            </w:pPr>
            <w:r>
              <w:rPr>
                <w:rFonts w:ascii="Liberation Serif" w:hAnsi="Liberation Serif" w:cs="Calibri"/>
              </w:rPr>
              <w:t>областной бюджет</w:t>
            </w:r>
          </w:p>
        </w:tc>
        <w:tc>
          <w:tcPr>
            <w:tcW w:w="959" w:type="dxa"/>
            <w:gridSpan w:val="2"/>
            <w:tcBorders>
              <w:top w:val="nil"/>
              <w:left w:val="nil"/>
              <w:bottom w:val="single" w:sz="4" w:space="0" w:color="auto"/>
              <w:right w:val="single" w:sz="4" w:space="0" w:color="auto"/>
            </w:tcBorders>
            <w:shd w:val="clear" w:color="auto" w:fill="auto"/>
            <w:vAlign w:val="center"/>
            <w:hideMark/>
          </w:tcPr>
          <w:p w14:paraId="18A0036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16,8</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4DAFA7E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66C89A0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71" w:type="dxa"/>
            <w:gridSpan w:val="3"/>
            <w:tcBorders>
              <w:top w:val="nil"/>
              <w:left w:val="nil"/>
              <w:bottom w:val="single" w:sz="4" w:space="0" w:color="auto"/>
              <w:right w:val="single" w:sz="4" w:space="0" w:color="auto"/>
            </w:tcBorders>
            <w:shd w:val="clear" w:color="auto" w:fill="auto"/>
            <w:vAlign w:val="center"/>
            <w:hideMark/>
          </w:tcPr>
          <w:p w14:paraId="38C94A2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37" w:type="dxa"/>
            <w:gridSpan w:val="3"/>
            <w:tcBorders>
              <w:top w:val="nil"/>
              <w:left w:val="nil"/>
              <w:bottom w:val="single" w:sz="4" w:space="0" w:color="auto"/>
              <w:right w:val="single" w:sz="4" w:space="0" w:color="auto"/>
            </w:tcBorders>
            <w:shd w:val="clear" w:color="auto" w:fill="auto"/>
            <w:vAlign w:val="center"/>
            <w:hideMark/>
          </w:tcPr>
          <w:p w14:paraId="1D2F2EB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61" w:type="dxa"/>
            <w:gridSpan w:val="3"/>
            <w:tcBorders>
              <w:top w:val="nil"/>
              <w:left w:val="nil"/>
              <w:bottom w:val="single" w:sz="4" w:space="0" w:color="auto"/>
              <w:right w:val="single" w:sz="4" w:space="0" w:color="auto"/>
            </w:tcBorders>
            <w:shd w:val="clear" w:color="auto" w:fill="auto"/>
            <w:vAlign w:val="center"/>
            <w:hideMark/>
          </w:tcPr>
          <w:p w14:paraId="3620B75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3"/>
            <w:tcBorders>
              <w:top w:val="nil"/>
              <w:left w:val="nil"/>
              <w:bottom w:val="single" w:sz="4" w:space="0" w:color="auto"/>
              <w:right w:val="single" w:sz="4" w:space="0" w:color="auto"/>
            </w:tcBorders>
            <w:shd w:val="clear" w:color="auto" w:fill="auto"/>
            <w:vAlign w:val="center"/>
            <w:hideMark/>
          </w:tcPr>
          <w:p w14:paraId="202664A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81" w:type="dxa"/>
            <w:gridSpan w:val="3"/>
            <w:tcBorders>
              <w:top w:val="nil"/>
              <w:left w:val="nil"/>
              <w:bottom w:val="single" w:sz="4" w:space="0" w:color="auto"/>
              <w:right w:val="single" w:sz="4" w:space="0" w:color="auto"/>
            </w:tcBorders>
            <w:shd w:val="clear" w:color="auto" w:fill="auto"/>
            <w:vAlign w:val="center"/>
            <w:hideMark/>
          </w:tcPr>
          <w:p w14:paraId="7BF0A25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16,8</w:t>
            </w:r>
          </w:p>
        </w:tc>
        <w:tc>
          <w:tcPr>
            <w:tcW w:w="849" w:type="dxa"/>
            <w:gridSpan w:val="2"/>
            <w:tcBorders>
              <w:top w:val="nil"/>
              <w:left w:val="nil"/>
              <w:bottom w:val="single" w:sz="4" w:space="0" w:color="auto"/>
              <w:right w:val="single" w:sz="4" w:space="0" w:color="auto"/>
            </w:tcBorders>
            <w:shd w:val="clear" w:color="auto" w:fill="auto"/>
            <w:vAlign w:val="center"/>
            <w:hideMark/>
          </w:tcPr>
          <w:p w14:paraId="5991334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48" w:type="dxa"/>
            <w:gridSpan w:val="2"/>
            <w:tcBorders>
              <w:top w:val="nil"/>
              <w:left w:val="nil"/>
              <w:bottom w:val="single" w:sz="4" w:space="0" w:color="auto"/>
              <w:right w:val="single" w:sz="4" w:space="0" w:color="auto"/>
            </w:tcBorders>
            <w:shd w:val="clear" w:color="auto" w:fill="auto"/>
            <w:vAlign w:val="center"/>
            <w:hideMark/>
          </w:tcPr>
          <w:p w14:paraId="326A24A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1103" w:type="dxa"/>
            <w:gridSpan w:val="3"/>
            <w:tcBorders>
              <w:top w:val="nil"/>
              <w:left w:val="nil"/>
              <w:bottom w:val="single" w:sz="4" w:space="0" w:color="auto"/>
              <w:right w:val="single" w:sz="4" w:space="0" w:color="auto"/>
            </w:tcBorders>
            <w:shd w:val="clear" w:color="auto" w:fill="auto"/>
            <w:vAlign w:val="center"/>
            <w:hideMark/>
          </w:tcPr>
          <w:p w14:paraId="2D0D1B6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14:paraId="6AE0CDC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4D432E33" w14:textId="77777777" w:rsidR="00366C29" w:rsidRDefault="00366C29">
            <w:pPr>
              <w:rPr>
                <w:rFonts w:ascii="Liberation Serif" w:hAnsi="Liberation Serif" w:cs="Calibri"/>
              </w:rPr>
            </w:pPr>
            <w:r>
              <w:rPr>
                <w:rFonts w:ascii="Liberation Serif" w:hAnsi="Liberation Serif" w:cs="Calibri"/>
              </w:rPr>
              <w:t> </w:t>
            </w:r>
          </w:p>
        </w:tc>
      </w:tr>
      <w:tr w:rsidR="00366C29" w14:paraId="3F5C191B" w14:textId="77777777" w:rsidTr="00C079D5">
        <w:trPr>
          <w:gridBefore w:val="1"/>
          <w:gridAfter w:val="1"/>
          <w:wBefore w:w="217" w:type="dxa"/>
          <w:wAfter w:w="26" w:type="dxa"/>
          <w:trHeight w:val="675"/>
        </w:trPr>
        <w:tc>
          <w:tcPr>
            <w:tcW w:w="774" w:type="dxa"/>
            <w:tcBorders>
              <w:top w:val="nil"/>
              <w:left w:val="single" w:sz="4" w:space="0" w:color="auto"/>
              <w:bottom w:val="single" w:sz="4" w:space="0" w:color="auto"/>
              <w:right w:val="nil"/>
            </w:tcBorders>
            <w:shd w:val="clear" w:color="auto" w:fill="auto"/>
            <w:hideMark/>
          </w:tcPr>
          <w:p w14:paraId="0F9CDB5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161</w:t>
            </w:r>
          </w:p>
        </w:tc>
        <w:tc>
          <w:tcPr>
            <w:tcW w:w="14340" w:type="dxa"/>
            <w:gridSpan w:val="40"/>
            <w:tcBorders>
              <w:top w:val="single" w:sz="4" w:space="0" w:color="auto"/>
              <w:left w:val="single" w:sz="4" w:space="0" w:color="auto"/>
              <w:bottom w:val="single" w:sz="4" w:space="0" w:color="auto"/>
              <w:right w:val="single" w:sz="4" w:space="0" w:color="000000"/>
            </w:tcBorders>
            <w:shd w:val="clear" w:color="auto" w:fill="auto"/>
            <w:vAlign w:val="center"/>
            <w:hideMark/>
          </w:tcPr>
          <w:p w14:paraId="0F976DCD" w14:textId="77777777" w:rsidR="00366C29" w:rsidRDefault="00366C29">
            <w:pPr>
              <w:jc w:val="center"/>
              <w:rPr>
                <w:rFonts w:ascii="Liberation Serif" w:hAnsi="Liberation Serif" w:cs="Calibri"/>
                <w:b/>
                <w:bCs/>
                <w:sz w:val="24"/>
                <w:szCs w:val="24"/>
              </w:rPr>
            </w:pPr>
            <w:r>
              <w:rPr>
                <w:rFonts w:ascii="Liberation Serif" w:hAnsi="Liberation Serif" w:cs="Calibri"/>
                <w:b/>
                <w:bCs/>
              </w:rPr>
              <w:t>ПОДПРОГРАММА 6. «Предоставление региональной поддержки  молодым семьям на улучшение жилищных условий на территории городского округа Красноуфимск на 2016-2024 годы»</w:t>
            </w:r>
          </w:p>
        </w:tc>
      </w:tr>
      <w:tr w:rsidR="00C079D5" w14:paraId="4AEF468A" w14:textId="77777777" w:rsidTr="00C079D5">
        <w:trPr>
          <w:gridBefore w:val="1"/>
          <w:gridAfter w:val="2"/>
          <w:wBefore w:w="217" w:type="dxa"/>
          <w:wAfter w:w="33" w:type="dxa"/>
          <w:trHeight w:val="600"/>
        </w:trPr>
        <w:tc>
          <w:tcPr>
            <w:tcW w:w="774" w:type="dxa"/>
            <w:tcBorders>
              <w:top w:val="nil"/>
              <w:left w:val="single" w:sz="4" w:space="0" w:color="auto"/>
              <w:bottom w:val="single" w:sz="4" w:space="0" w:color="auto"/>
              <w:right w:val="nil"/>
            </w:tcBorders>
            <w:shd w:val="clear" w:color="auto" w:fill="auto"/>
            <w:hideMark/>
          </w:tcPr>
          <w:p w14:paraId="4B3BED2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162</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55061B41" w14:textId="77777777" w:rsidR="00366C29" w:rsidRDefault="00366C29">
            <w:pPr>
              <w:rPr>
                <w:rFonts w:ascii="Liberation Serif" w:hAnsi="Liberation Serif" w:cs="Calibri"/>
                <w:b/>
                <w:bCs/>
                <w:sz w:val="24"/>
                <w:szCs w:val="24"/>
              </w:rPr>
            </w:pPr>
            <w:r>
              <w:rPr>
                <w:rFonts w:ascii="Liberation Serif" w:hAnsi="Liberation Serif" w:cs="Calibri"/>
                <w:b/>
                <w:bCs/>
              </w:rPr>
              <w:t>ВСЕГО по подпрограмме 6, в т.ч.</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665072E3"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34795,9</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37546C58"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3CCD4BCD"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2AE1DD87"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4559,0</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35FC46A8"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380,2</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2A2F60DE"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3358,2</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76A3E336"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7119,9</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08508229"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139E15F8"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2400,0</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32BD91FA"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5853,6</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2D95F738"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5994,0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D39D930"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5131,0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5F4DE8F7"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77F3A266"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5871EAC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lastRenderedPageBreak/>
              <w:t>163</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2549D666" w14:textId="77777777" w:rsidR="00366C29" w:rsidRDefault="00366C29">
            <w:pPr>
              <w:rPr>
                <w:rFonts w:ascii="Liberation Serif" w:hAnsi="Liberation Serif" w:cs="Calibri"/>
                <w:b/>
                <w:bCs/>
                <w:sz w:val="24"/>
                <w:szCs w:val="24"/>
              </w:rPr>
            </w:pPr>
            <w:r>
              <w:rPr>
                <w:rFonts w:ascii="Liberation Serif" w:hAnsi="Liberation Serif" w:cs="Calibri"/>
                <w:b/>
                <w:bCs/>
              </w:rPr>
              <w:t xml:space="preserve">местный бюджет             </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1CB2E0AC"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4405,9</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1561E341"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6757F400"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34389777"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616,5</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7A17868B"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380,2</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73918C49"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554,7</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31BFCE39"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1727,3</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2657245F"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781B04CF"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376,3</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3F947129"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243,9</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3CC60464"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250,0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3A349A5"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257,0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7A4D0632"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548F7870"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58AA152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164</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0FFB050A" w14:textId="77777777" w:rsidR="00366C29" w:rsidRDefault="00366C29">
            <w:pPr>
              <w:rPr>
                <w:rFonts w:ascii="Liberation Serif" w:hAnsi="Liberation Serif" w:cs="Calibri"/>
                <w:b/>
                <w:bCs/>
                <w:sz w:val="24"/>
                <w:szCs w:val="24"/>
              </w:rPr>
            </w:pPr>
            <w:r>
              <w:rPr>
                <w:rFonts w:ascii="Liberation Serif" w:hAnsi="Liberation Serif" w:cs="Calibri"/>
                <w:b/>
                <w:bCs/>
              </w:rPr>
              <w:t>областной бюджет</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2BFD121F"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3878,6</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26ACFFA9"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55D8CC69"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7926C610"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270,5</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5F893F8F"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2F583295"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562,7</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65994B9A"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692,6</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44F64C1B"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37D276A2"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102,1</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201E01FD"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731,7</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3A3F1848"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749,0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193660A"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770,0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2EBE45FB"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639A8C27"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1F0C3AC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165</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3336BE54" w14:textId="77777777" w:rsidR="00366C29" w:rsidRDefault="00366C29">
            <w:pPr>
              <w:rPr>
                <w:rFonts w:ascii="Liberation Serif" w:hAnsi="Liberation Serif" w:cs="Calibri"/>
                <w:b/>
                <w:bCs/>
                <w:sz w:val="24"/>
                <w:szCs w:val="24"/>
              </w:rPr>
            </w:pPr>
            <w:r>
              <w:rPr>
                <w:rFonts w:ascii="Liberation Serif" w:hAnsi="Liberation Serif" w:cs="Calibri"/>
                <w:b/>
                <w:bCs/>
              </w:rPr>
              <w:t>внебюджетные источники</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5630698A"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26511,4</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1A4DC8D9"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351EEE05"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7E9E10B3"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3672,0</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10F3AFE5"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6FAFAA3F"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2240,8</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41232CB8"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4700,0</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7D77762B"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0,0</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6AFD3BF7"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1921,6</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0FF265C0"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4878,0</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61362355"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4995,0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4F650A3" w14:textId="77777777" w:rsidR="00366C29" w:rsidRDefault="00366C29">
            <w:pPr>
              <w:jc w:val="center"/>
              <w:rPr>
                <w:rFonts w:ascii="Liberation Serif" w:hAnsi="Liberation Serif" w:cs="Calibri"/>
                <w:b/>
                <w:bCs/>
                <w:sz w:val="20"/>
                <w:szCs w:val="20"/>
              </w:rPr>
            </w:pPr>
            <w:r>
              <w:rPr>
                <w:rFonts w:ascii="Liberation Serif" w:hAnsi="Liberation Serif" w:cs="Calibri"/>
                <w:b/>
                <w:bCs/>
                <w:sz w:val="20"/>
                <w:szCs w:val="20"/>
              </w:rPr>
              <w:t>4104,0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28807879"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2C743089" w14:textId="77777777" w:rsidTr="00C079D5">
        <w:trPr>
          <w:gridBefore w:val="1"/>
          <w:gridAfter w:val="2"/>
          <w:wBefore w:w="217" w:type="dxa"/>
          <w:wAfter w:w="33" w:type="dxa"/>
          <w:trHeight w:val="600"/>
        </w:trPr>
        <w:tc>
          <w:tcPr>
            <w:tcW w:w="774" w:type="dxa"/>
            <w:tcBorders>
              <w:top w:val="nil"/>
              <w:left w:val="single" w:sz="4" w:space="0" w:color="auto"/>
              <w:bottom w:val="single" w:sz="4" w:space="0" w:color="auto"/>
              <w:right w:val="nil"/>
            </w:tcBorders>
            <w:shd w:val="clear" w:color="auto" w:fill="auto"/>
            <w:hideMark/>
          </w:tcPr>
          <w:p w14:paraId="3AFF97F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166</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7A760332" w14:textId="77777777" w:rsidR="00366C29" w:rsidRDefault="00366C29">
            <w:pPr>
              <w:rPr>
                <w:rFonts w:ascii="Liberation Serif" w:hAnsi="Liberation Serif" w:cs="Calibri"/>
                <w:b/>
                <w:bCs/>
                <w:i/>
                <w:iCs/>
                <w:sz w:val="24"/>
                <w:szCs w:val="24"/>
              </w:rPr>
            </w:pPr>
            <w:r>
              <w:rPr>
                <w:rFonts w:ascii="Liberation Serif" w:hAnsi="Liberation Serif" w:cs="Calibri"/>
                <w:b/>
                <w:bCs/>
                <w:i/>
                <w:iCs/>
              </w:rPr>
              <w:t xml:space="preserve">всего по направлению "Прочие нужды",  в т.ч. </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1C6589E8"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34795,9</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7E683CC1"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7FEFB025"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29457B59"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4559,0</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6999BB34"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380,2</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49AFAABB"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3358,2</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7335B6E6"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7119,9</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6EB69621"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6DAA6480"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2400,0</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3CDE6DB9"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5853,6</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3C242959"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5994,0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2531EB0"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5131,0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59CD1A3B"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16F0031E"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0076CF3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167</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68F8237B" w14:textId="77777777" w:rsidR="00366C29" w:rsidRDefault="00366C29">
            <w:pPr>
              <w:rPr>
                <w:rFonts w:ascii="Liberation Serif" w:hAnsi="Liberation Serif" w:cs="Calibri"/>
                <w:b/>
                <w:bCs/>
                <w:i/>
                <w:iCs/>
                <w:sz w:val="24"/>
                <w:szCs w:val="24"/>
              </w:rPr>
            </w:pPr>
            <w:r>
              <w:rPr>
                <w:rFonts w:ascii="Liberation Serif" w:hAnsi="Liberation Serif" w:cs="Calibri"/>
                <w:b/>
                <w:bCs/>
                <w:i/>
                <w:iCs/>
              </w:rPr>
              <w:t xml:space="preserve">местный бюджет             </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12760FDC"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4405,9</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564B389F"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1EC81377"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7C9F7EB0"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616,5</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0DCC2A90"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380,2</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6C899D44"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554,7</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76633A6D"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1727,3</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57C56A32"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4B87F115"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376,3</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39388234"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243,9</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47E7DAFC"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250,0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4C8C413"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257,0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4516CE2A"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751760F3"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10B451E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168</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70B76ACD" w14:textId="77777777" w:rsidR="00366C29" w:rsidRDefault="00366C29">
            <w:pPr>
              <w:rPr>
                <w:rFonts w:ascii="Liberation Serif" w:hAnsi="Liberation Serif" w:cs="Calibri"/>
                <w:b/>
                <w:bCs/>
                <w:i/>
                <w:iCs/>
                <w:sz w:val="24"/>
                <w:szCs w:val="24"/>
              </w:rPr>
            </w:pPr>
            <w:r>
              <w:rPr>
                <w:rFonts w:ascii="Liberation Serif" w:hAnsi="Liberation Serif" w:cs="Calibri"/>
                <w:b/>
                <w:bCs/>
                <w:i/>
                <w:iCs/>
              </w:rPr>
              <w:t>областной бюджет</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478930C9"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3878,6</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752161AA"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1CAC9E03"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25369842"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270,5</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3A7BD42C"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3B877EAA"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562,7</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58132210"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692,6</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710EA5A3"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0,0</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59F558A5"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102,1</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3456AAA7"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731,7</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7BDD940B"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749,0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E855FDB" w14:textId="77777777" w:rsidR="00366C29" w:rsidRDefault="00366C29">
            <w:pPr>
              <w:jc w:val="center"/>
              <w:rPr>
                <w:rFonts w:ascii="Liberation Serif" w:hAnsi="Liberation Serif" w:cs="Calibri"/>
                <w:b/>
                <w:bCs/>
                <w:i/>
                <w:iCs/>
                <w:sz w:val="20"/>
                <w:szCs w:val="20"/>
              </w:rPr>
            </w:pPr>
            <w:r>
              <w:rPr>
                <w:rFonts w:ascii="Liberation Serif" w:hAnsi="Liberation Serif" w:cs="Calibri"/>
                <w:b/>
                <w:bCs/>
                <w:i/>
                <w:iCs/>
                <w:sz w:val="20"/>
                <w:szCs w:val="20"/>
              </w:rPr>
              <w:t>770,0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5DBB4A1F"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495E7CBA"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1CEF346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169</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1FB92882" w14:textId="77777777" w:rsidR="00366C29" w:rsidRDefault="00366C29">
            <w:pPr>
              <w:rPr>
                <w:rFonts w:ascii="Liberation Serif" w:hAnsi="Liberation Serif" w:cs="Calibri"/>
                <w:b/>
                <w:bCs/>
                <w:i/>
                <w:iCs/>
                <w:sz w:val="24"/>
                <w:szCs w:val="24"/>
              </w:rPr>
            </w:pPr>
            <w:r>
              <w:rPr>
                <w:rFonts w:ascii="Liberation Serif" w:hAnsi="Liberation Serif" w:cs="Calibri"/>
                <w:b/>
                <w:bCs/>
                <w:i/>
                <w:iCs/>
              </w:rPr>
              <w:t>внебюджетные источники</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1D53D0B4"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26511,4</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337A5C30"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782F6C42"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4E59237A"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3672,0</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4CB2D0C4"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02FFDA0E"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2240,8</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2C5CFF50"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4700,0</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06BB6AB2"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0,0</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5EF8F5D8"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1921,6</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0FFC4EBE"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4878,0</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5D657862"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4995,0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8C82BA2" w14:textId="77777777" w:rsidR="00366C29" w:rsidRDefault="00366C29">
            <w:pPr>
              <w:jc w:val="center"/>
              <w:rPr>
                <w:rFonts w:ascii="Liberation Serif" w:hAnsi="Liberation Serif" w:cs="Calibri"/>
                <w:b/>
                <w:bCs/>
                <w:i/>
                <w:iCs/>
                <w:sz w:val="19"/>
                <w:szCs w:val="19"/>
              </w:rPr>
            </w:pPr>
            <w:r>
              <w:rPr>
                <w:rFonts w:ascii="Liberation Serif" w:hAnsi="Liberation Serif" w:cs="Calibri"/>
                <w:b/>
                <w:bCs/>
                <w:i/>
                <w:iCs/>
                <w:sz w:val="19"/>
                <w:szCs w:val="19"/>
              </w:rPr>
              <w:t>4104,0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523EAC22"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3863CED6" w14:textId="77777777" w:rsidTr="00C079D5">
        <w:trPr>
          <w:gridBefore w:val="1"/>
          <w:gridAfter w:val="2"/>
          <w:wBefore w:w="217" w:type="dxa"/>
          <w:wAfter w:w="33" w:type="dxa"/>
          <w:trHeight w:val="1800"/>
        </w:trPr>
        <w:tc>
          <w:tcPr>
            <w:tcW w:w="774" w:type="dxa"/>
            <w:tcBorders>
              <w:top w:val="nil"/>
              <w:left w:val="single" w:sz="4" w:space="0" w:color="auto"/>
              <w:bottom w:val="single" w:sz="4" w:space="0" w:color="auto"/>
              <w:right w:val="nil"/>
            </w:tcBorders>
            <w:shd w:val="clear" w:color="auto" w:fill="auto"/>
            <w:hideMark/>
          </w:tcPr>
          <w:p w14:paraId="48E3C66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170</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653E7D22" w14:textId="77777777" w:rsidR="00366C29" w:rsidRDefault="00366C29">
            <w:pPr>
              <w:rPr>
                <w:rFonts w:ascii="Liberation Serif" w:hAnsi="Liberation Serif" w:cs="Calibri"/>
                <w:b/>
                <w:bCs/>
                <w:sz w:val="24"/>
                <w:szCs w:val="24"/>
              </w:rPr>
            </w:pPr>
            <w:r>
              <w:rPr>
                <w:rFonts w:ascii="Liberation Serif" w:hAnsi="Liberation Serif" w:cs="Calibri"/>
                <w:b/>
                <w:bCs/>
              </w:rPr>
              <w:t xml:space="preserve">Мероприятие 6.1.  </w:t>
            </w:r>
            <w:r>
              <w:rPr>
                <w:rFonts w:ascii="Liberation Serif" w:hAnsi="Liberation Serif" w:cs="Calibri"/>
              </w:rPr>
              <w:t>Социальные выплаты молодым семьям на улучшение жилищных условий, региональная поддержка</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295371E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0145314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5680A83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20C2390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56116CF8"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758E5A3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7128781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3894623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2F890A6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37603E1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023B1F8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135145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 </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5C5B5F4C" w14:textId="77777777" w:rsidR="00366C29" w:rsidRDefault="00366C29">
            <w:pPr>
              <w:jc w:val="center"/>
              <w:rPr>
                <w:rFonts w:ascii="Liberation Serif" w:hAnsi="Liberation Serif" w:cs="Calibri"/>
              </w:rPr>
            </w:pPr>
            <w:r>
              <w:rPr>
                <w:rFonts w:ascii="Liberation Serif" w:hAnsi="Liberation Serif" w:cs="Calibri"/>
              </w:rPr>
              <w:t>6.1.</w:t>
            </w:r>
          </w:p>
        </w:tc>
      </w:tr>
      <w:tr w:rsidR="00C079D5" w14:paraId="5FE0A36B"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6802B49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171</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4AD7F92C" w14:textId="77777777" w:rsidR="00366C29" w:rsidRDefault="00366C29">
            <w:pPr>
              <w:rPr>
                <w:rFonts w:ascii="Liberation Serif" w:hAnsi="Liberation Serif" w:cs="Calibri"/>
                <w:sz w:val="24"/>
                <w:szCs w:val="24"/>
              </w:rPr>
            </w:pPr>
            <w:r>
              <w:rPr>
                <w:rFonts w:ascii="Liberation Serif" w:hAnsi="Liberation Serif" w:cs="Calibri"/>
              </w:rPr>
              <w:t xml:space="preserve">местный бюджет             </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5A7EFCC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4405,9</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54B4386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20E5C18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293D612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616,5</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32C4251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380,2</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29CF2DEF"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554,7</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0C21F01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1727,3</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0D05243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1949F9E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376,3</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4604590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243,9</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2FD71F2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250,0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AD3FAC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257,0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61499B88"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2E375531"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47EA391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172</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7F9D9699" w14:textId="77777777" w:rsidR="00366C29" w:rsidRDefault="00366C29">
            <w:pPr>
              <w:rPr>
                <w:rFonts w:ascii="Liberation Serif" w:hAnsi="Liberation Serif" w:cs="Calibri"/>
                <w:sz w:val="24"/>
                <w:szCs w:val="24"/>
              </w:rPr>
            </w:pPr>
            <w:r>
              <w:rPr>
                <w:rFonts w:ascii="Liberation Serif" w:hAnsi="Liberation Serif" w:cs="Calibri"/>
              </w:rPr>
              <w:t>областной бюджет</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5BA76AF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3878,6</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40BF311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01CC05E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0B0AEC4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270,5</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3D17EBB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59BB911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562,7</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0BBAB97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692,6</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1569B8FD"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13EA8294"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102,1</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26A011E1"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731,7</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65DA9B5C"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749,0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E870239"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770,0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6C6D0A76" w14:textId="77777777" w:rsidR="00366C29" w:rsidRDefault="00366C29">
            <w:pPr>
              <w:jc w:val="center"/>
              <w:rPr>
                <w:rFonts w:ascii="Liberation Serif" w:hAnsi="Liberation Serif" w:cs="Calibri"/>
              </w:rPr>
            </w:pPr>
            <w:r>
              <w:rPr>
                <w:rFonts w:ascii="Liberation Serif" w:hAnsi="Liberation Serif" w:cs="Calibri"/>
              </w:rPr>
              <w:t> </w:t>
            </w:r>
          </w:p>
        </w:tc>
      </w:tr>
      <w:tr w:rsidR="00C079D5" w14:paraId="7D535DF0" w14:textId="77777777" w:rsidTr="00C079D5">
        <w:trPr>
          <w:gridBefore w:val="1"/>
          <w:gridAfter w:val="2"/>
          <w:wBefore w:w="217" w:type="dxa"/>
          <w:wAfter w:w="33" w:type="dxa"/>
          <w:trHeight w:val="300"/>
        </w:trPr>
        <w:tc>
          <w:tcPr>
            <w:tcW w:w="774" w:type="dxa"/>
            <w:tcBorders>
              <w:top w:val="nil"/>
              <w:left w:val="single" w:sz="4" w:space="0" w:color="auto"/>
              <w:bottom w:val="single" w:sz="4" w:space="0" w:color="auto"/>
              <w:right w:val="nil"/>
            </w:tcBorders>
            <w:shd w:val="clear" w:color="auto" w:fill="auto"/>
            <w:hideMark/>
          </w:tcPr>
          <w:p w14:paraId="1BCC0A40"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173</w:t>
            </w:r>
          </w:p>
        </w:tc>
        <w:tc>
          <w:tcPr>
            <w:tcW w:w="2631" w:type="dxa"/>
            <w:gridSpan w:val="5"/>
            <w:tcBorders>
              <w:top w:val="nil"/>
              <w:left w:val="single" w:sz="4" w:space="0" w:color="auto"/>
              <w:bottom w:val="single" w:sz="4" w:space="0" w:color="auto"/>
              <w:right w:val="single" w:sz="4" w:space="0" w:color="auto"/>
            </w:tcBorders>
            <w:shd w:val="clear" w:color="auto" w:fill="auto"/>
            <w:hideMark/>
          </w:tcPr>
          <w:p w14:paraId="7DB1FDBB" w14:textId="77777777" w:rsidR="00366C29" w:rsidRDefault="00366C29">
            <w:pPr>
              <w:rPr>
                <w:rFonts w:ascii="Liberation Serif" w:hAnsi="Liberation Serif" w:cs="Calibri"/>
                <w:sz w:val="24"/>
                <w:szCs w:val="24"/>
              </w:rPr>
            </w:pPr>
            <w:r>
              <w:rPr>
                <w:rFonts w:ascii="Liberation Serif" w:hAnsi="Liberation Serif" w:cs="Calibri"/>
              </w:rPr>
              <w:t>внебюджетные источники</w:t>
            </w:r>
          </w:p>
        </w:tc>
        <w:tc>
          <w:tcPr>
            <w:tcW w:w="959" w:type="dxa"/>
            <w:gridSpan w:val="2"/>
            <w:tcBorders>
              <w:top w:val="nil"/>
              <w:left w:val="nil"/>
              <w:bottom w:val="single" w:sz="4" w:space="0" w:color="auto"/>
              <w:right w:val="single" w:sz="4" w:space="0" w:color="auto"/>
            </w:tcBorders>
            <w:shd w:val="clear" w:color="auto" w:fill="auto"/>
            <w:noWrap/>
            <w:vAlign w:val="center"/>
            <w:hideMark/>
          </w:tcPr>
          <w:p w14:paraId="305FEFE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26511,4</w:t>
            </w:r>
          </w:p>
        </w:tc>
        <w:tc>
          <w:tcPr>
            <w:tcW w:w="835" w:type="dxa"/>
            <w:gridSpan w:val="3"/>
            <w:tcBorders>
              <w:top w:val="nil"/>
              <w:left w:val="nil"/>
              <w:bottom w:val="single" w:sz="4" w:space="0" w:color="auto"/>
              <w:right w:val="single" w:sz="4" w:space="0" w:color="auto"/>
            </w:tcBorders>
            <w:shd w:val="clear" w:color="auto" w:fill="auto"/>
            <w:noWrap/>
            <w:vAlign w:val="center"/>
            <w:hideMark/>
          </w:tcPr>
          <w:p w14:paraId="6B82A22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58" w:type="dxa"/>
            <w:gridSpan w:val="3"/>
            <w:tcBorders>
              <w:top w:val="nil"/>
              <w:left w:val="nil"/>
              <w:bottom w:val="single" w:sz="4" w:space="0" w:color="auto"/>
              <w:right w:val="single" w:sz="4" w:space="0" w:color="auto"/>
            </w:tcBorders>
            <w:shd w:val="clear" w:color="auto" w:fill="auto"/>
            <w:noWrap/>
            <w:vAlign w:val="center"/>
            <w:hideMark/>
          </w:tcPr>
          <w:p w14:paraId="0D94292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971" w:type="dxa"/>
            <w:gridSpan w:val="3"/>
            <w:tcBorders>
              <w:top w:val="nil"/>
              <w:left w:val="nil"/>
              <w:bottom w:val="single" w:sz="4" w:space="0" w:color="auto"/>
              <w:right w:val="single" w:sz="4" w:space="0" w:color="auto"/>
            </w:tcBorders>
            <w:shd w:val="clear" w:color="auto" w:fill="auto"/>
            <w:noWrap/>
            <w:vAlign w:val="center"/>
            <w:hideMark/>
          </w:tcPr>
          <w:p w14:paraId="07FACB35"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3672,0</w:t>
            </w:r>
          </w:p>
        </w:tc>
        <w:tc>
          <w:tcPr>
            <w:tcW w:w="837" w:type="dxa"/>
            <w:gridSpan w:val="3"/>
            <w:tcBorders>
              <w:top w:val="nil"/>
              <w:left w:val="nil"/>
              <w:bottom w:val="single" w:sz="4" w:space="0" w:color="auto"/>
              <w:right w:val="single" w:sz="4" w:space="0" w:color="auto"/>
            </w:tcBorders>
            <w:shd w:val="clear" w:color="auto" w:fill="auto"/>
            <w:noWrap/>
            <w:vAlign w:val="center"/>
            <w:hideMark/>
          </w:tcPr>
          <w:p w14:paraId="3B52592A"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61" w:type="dxa"/>
            <w:gridSpan w:val="3"/>
            <w:tcBorders>
              <w:top w:val="nil"/>
              <w:left w:val="nil"/>
              <w:bottom w:val="single" w:sz="4" w:space="0" w:color="auto"/>
              <w:right w:val="single" w:sz="4" w:space="0" w:color="auto"/>
            </w:tcBorders>
            <w:shd w:val="clear" w:color="auto" w:fill="auto"/>
            <w:noWrap/>
            <w:vAlign w:val="center"/>
            <w:hideMark/>
          </w:tcPr>
          <w:p w14:paraId="613380D7"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2240,8</w:t>
            </w:r>
          </w:p>
        </w:tc>
        <w:tc>
          <w:tcPr>
            <w:tcW w:w="849" w:type="dxa"/>
            <w:gridSpan w:val="3"/>
            <w:tcBorders>
              <w:top w:val="nil"/>
              <w:left w:val="nil"/>
              <w:bottom w:val="single" w:sz="4" w:space="0" w:color="auto"/>
              <w:right w:val="single" w:sz="4" w:space="0" w:color="auto"/>
            </w:tcBorders>
            <w:shd w:val="clear" w:color="auto" w:fill="auto"/>
            <w:noWrap/>
            <w:vAlign w:val="center"/>
            <w:hideMark/>
          </w:tcPr>
          <w:p w14:paraId="0FE2971E"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4700,0</w:t>
            </w:r>
          </w:p>
        </w:tc>
        <w:tc>
          <w:tcPr>
            <w:tcW w:w="881" w:type="dxa"/>
            <w:gridSpan w:val="3"/>
            <w:tcBorders>
              <w:top w:val="nil"/>
              <w:left w:val="nil"/>
              <w:bottom w:val="single" w:sz="4" w:space="0" w:color="auto"/>
              <w:right w:val="single" w:sz="4" w:space="0" w:color="auto"/>
            </w:tcBorders>
            <w:shd w:val="clear" w:color="auto" w:fill="auto"/>
            <w:noWrap/>
            <w:vAlign w:val="center"/>
            <w:hideMark/>
          </w:tcPr>
          <w:p w14:paraId="02CC19A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0,0</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6B015856"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1921,6</w:t>
            </w:r>
          </w:p>
        </w:tc>
        <w:tc>
          <w:tcPr>
            <w:tcW w:w="948" w:type="dxa"/>
            <w:gridSpan w:val="2"/>
            <w:tcBorders>
              <w:top w:val="nil"/>
              <w:left w:val="nil"/>
              <w:bottom w:val="single" w:sz="4" w:space="0" w:color="auto"/>
              <w:right w:val="single" w:sz="4" w:space="0" w:color="auto"/>
            </w:tcBorders>
            <w:shd w:val="clear" w:color="auto" w:fill="auto"/>
            <w:noWrap/>
            <w:vAlign w:val="center"/>
            <w:hideMark/>
          </w:tcPr>
          <w:p w14:paraId="2DA6C352"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4878,0</w:t>
            </w:r>
          </w:p>
        </w:tc>
        <w:tc>
          <w:tcPr>
            <w:tcW w:w="1103" w:type="dxa"/>
            <w:gridSpan w:val="3"/>
            <w:tcBorders>
              <w:top w:val="nil"/>
              <w:left w:val="nil"/>
              <w:bottom w:val="single" w:sz="4" w:space="0" w:color="auto"/>
              <w:right w:val="single" w:sz="4" w:space="0" w:color="auto"/>
            </w:tcBorders>
            <w:shd w:val="clear" w:color="auto" w:fill="auto"/>
            <w:noWrap/>
            <w:vAlign w:val="center"/>
            <w:hideMark/>
          </w:tcPr>
          <w:p w14:paraId="719FF6BB"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4995,0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0C94AE3" w14:textId="77777777" w:rsidR="00366C29" w:rsidRDefault="00366C29">
            <w:pPr>
              <w:jc w:val="center"/>
              <w:rPr>
                <w:rFonts w:ascii="Liberation Serif" w:hAnsi="Liberation Serif" w:cs="Calibri"/>
                <w:sz w:val="20"/>
                <w:szCs w:val="20"/>
              </w:rPr>
            </w:pPr>
            <w:r>
              <w:rPr>
                <w:rFonts w:ascii="Liberation Serif" w:hAnsi="Liberation Serif" w:cs="Calibri"/>
                <w:sz w:val="20"/>
                <w:szCs w:val="20"/>
              </w:rPr>
              <w:t>4104,0</w:t>
            </w:r>
          </w:p>
        </w:tc>
        <w:tc>
          <w:tcPr>
            <w:tcW w:w="759" w:type="dxa"/>
            <w:gridSpan w:val="2"/>
            <w:tcBorders>
              <w:top w:val="nil"/>
              <w:left w:val="nil"/>
              <w:bottom w:val="single" w:sz="4" w:space="0" w:color="auto"/>
              <w:right w:val="single" w:sz="4" w:space="0" w:color="auto"/>
            </w:tcBorders>
            <w:shd w:val="clear" w:color="auto" w:fill="auto"/>
            <w:noWrap/>
            <w:vAlign w:val="center"/>
            <w:hideMark/>
          </w:tcPr>
          <w:p w14:paraId="654AB01E" w14:textId="77777777" w:rsidR="00366C29" w:rsidRDefault="00366C29">
            <w:pPr>
              <w:jc w:val="center"/>
              <w:rPr>
                <w:rFonts w:ascii="Liberation Serif" w:hAnsi="Liberation Serif" w:cs="Calibri"/>
              </w:rPr>
            </w:pPr>
            <w:r>
              <w:rPr>
                <w:rFonts w:ascii="Liberation Serif" w:hAnsi="Liberation Serif" w:cs="Calibri"/>
              </w:rPr>
              <w:t> </w:t>
            </w:r>
          </w:p>
        </w:tc>
      </w:tr>
    </w:tbl>
    <w:p w14:paraId="1BB78E84" w14:textId="66BF765D" w:rsidR="008C2695" w:rsidRPr="00320C80" w:rsidRDefault="008C2695" w:rsidP="00B33FA2">
      <w:pPr>
        <w:rPr>
          <w:rFonts w:ascii="Times New Roman" w:hAnsi="Times New Roman"/>
          <w:sz w:val="28"/>
          <w:szCs w:val="28"/>
        </w:rPr>
      </w:pPr>
      <w:r w:rsidRPr="007B1C49">
        <w:rPr>
          <w:rFonts w:ascii="Times New Roman" w:hAnsi="Times New Roman"/>
          <w:sz w:val="28"/>
          <w:szCs w:val="28"/>
          <w:highlight w:val="yellow"/>
        </w:rPr>
        <w:t>изменения от 27.05.2022 №</w:t>
      </w:r>
      <w:r w:rsidR="007B1C49" w:rsidRPr="007B1C49">
        <w:rPr>
          <w:rFonts w:ascii="Times New Roman" w:hAnsi="Times New Roman"/>
          <w:sz w:val="28"/>
          <w:szCs w:val="28"/>
          <w:highlight w:val="yellow"/>
        </w:rPr>
        <w:t xml:space="preserve"> 468</w:t>
      </w:r>
    </w:p>
    <w:sectPr w:rsidR="008C2695" w:rsidRPr="00320C80" w:rsidSect="00464BB7">
      <w:pgSz w:w="16838" w:h="11906" w:orient="landscape"/>
      <w:pgMar w:top="567" w:right="851" w:bottom="170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1F237" w14:textId="77777777" w:rsidR="00316E18" w:rsidRDefault="00316E18" w:rsidP="00765284">
      <w:pPr>
        <w:spacing w:after="0" w:line="240" w:lineRule="auto"/>
      </w:pPr>
      <w:r>
        <w:separator/>
      </w:r>
    </w:p>
  </w:endnote>
  <w:endnote w:type="continuationSeparator" w:id="0">
    <w:p w14:paraId="0E290A83" w14:textId="77777777" w:rsidR="00316E18" w:rsidRDefault="00316E18" w:rsidP="00765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64167" w14:textId="77777777" w:rsidR="00316E18" w:rsidRDefault="00316E18" w:rsidP="00765284">
      <w:pPr>
        <w:spacing w:after="0" w:line="240" w:lineRule="auto"/>
      </w:pPr>
      <w:r>
        <w:separator/>
      </w:r>
    </w:p>
  </w:footnote>
  <w:footnote w:type="continuationSeparator" w:id="0">
    <w:p w14:paraId="63CB5251" w14:textId="77777777" w:rsidR="00316E18" w:rsidRDefault="00316E18" w:rsidP="00765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4150" w14:textId="77777777" w:rsidR="0069005E" w:rsidRDefault="0069005E">
    <w:pPr>
      <w:pStyle w:val="a6"/>
      <w:jc w:val="center"/>
    </w:pPr>
    <w:r>
      <w:fldChar w:fldCharType="begin"/>
    </w:r>
    <w:r>
      <w:instrText xml:space="preserve"> PAGE   \* MERGEFORMAT </w:instrText>
    </w:r>
    <w:r>
      <w:fldChar w:fldCharType="separate"/>
    </w:r>
    <w:r w:rsidR="00366C29">
      <w:rPr>
        <w:noProof/>
      </w:rPr>
      <w:t>70</w:t>
    </w:r>
    <w:r>
      <w:rPr>
        <w:noProof/>
      </w:rPr>
      <w:fldChar w:fldCharType="end"/>
    </w:r>
  </w:p>
  <w:p w14:paraId="48605E52" w14:textId="77777777" w:rsidR="0069005E" w:rsidRDefault="0069005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1FF"/>
    <w:multiLevelType w:val="hybridMultilevel"/>
    <w:tmpl w:val="BCACC204"/>
    <w:lvl w:ilvl="0" w:tplc="C130D2D6">
      <w:start w:val="1"/>
      <w:numFmt w:val="decimal"/>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C2650B"/>
    <w:multiLevelType w:val="hybridMultilevel"/>
    <w:tmpl w:val="C9963BE4"/>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 w15:restartNumberingAfterBreak="0">
    <w:nsid w:val="3C053909"/>
    <w:multiLevelType w:val="hybridMultilevel"/>
    <w:tmpl w:val="6B1808CC"/>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 w15:restartNumberingAfterBreak="0">
    <w:nsid w:val="529B4C84"/>
    <w:multiLevelType w:val="hybridMultilevel"/>
    <w:tmpl w:val="070C9AC0"/>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 w15:restartNumberingAfterBreak="0">
    <w:nsid w:val="56734611"/>
    <w:multiLevelType w:val="hybridMultilevel"/>
    <w:tmpl w:val="E0E8C8A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5" w15:restartNumberingAfterBreak="0">
    <w:nsid w:val="79E04C50"/>
    <w:multiLevelType w:val="hybridMultilevel"/>
    <w:tmpl w:val="A7C6FE3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7158"/>
    <w:rsid w:val="00046C94"/>
    <w:rsid w:val="0005009A"/>
    <w:rsid w:val="000507F9"/>
    <w:rsid w:val="00051842"/>
    <w:rsid w:val="00060DDB"/>
    <w:rsid w:val="00073EBB"/>
    <w:rsid w:val="000D0A4B"/>
    <w:rsid w:val="000D32F6"/>
    <w:rsid w:val="000F3AF0"/>
    <w:rsid w:val="000F6E16"/>
    <w:rsid w:val="001051B1"/>
    <w:rsid w:val="00121262"/>
    <w:rsid w:val="001567B8"/>
    <w:rsid w:val="001A432E"/>
    <w:rsid w:val="001C02D2"/>
    <w:rsid w:val="001F3F2C"/>
    <w:rsid w:val="00211D1D"/>
    <w:rsid w:val="0023227E"/>
    <w:rsid w:val="00232C7F"/>
    <w:rsid w:val="0023659C"/>
    <w:rsid w:val="00240833"/>
    <w:rsid w:val="00257D0D"/>
    <w:rsid w:val="00282D8F"/>
    <w:rsid w:val="002D664C"/>
    <w:rsid w:val="002E3F6B"/>
    <w:rsid w:val="002F3E06"/>
    <w:rsid w:val="00304508"/>
    <w:rsid w:val="00316E18"/>
    <w:rsid w:val="00317833"/>
    <w:rsid w:val="00320C80"/>
    <w:rsid w:val="00324393"/>
    <w:rsid w:val="0033505D"/>
    <w:rsid w:val="00337B88"/>
    <w:rsid w:val="003456A1"/>
    <w:rsid w:val="00346109"/>
    <w:rsid w:val="00366C29"/>
    <w:rsid w:val="0038163B"/>
    <w:rsid w:val="00387237"/>
    <w:rsid w:val="003A6579"/>
    <w:rsid w:val="003D645A"/>
    <w:rsid w:val="003E008A"/>
    <w:rsid w:val="003E6843"/>
    <w:rsid w:val="004242B3"/>
    <w:rsid w:val="00427518"/>
    <w:rsid w:val="00451506"/>
    <w:rsid w:val="004549AB"/>
    <w:rsid w:val="00456A33"/>
    <w:rsid w:val="0046475E"/>
    <w:rsid w:val="00464BB7"/>
    <w:rsid w:val="00482660"/>
    <w:rsid w:val="004977D2"/>
    <w:rsid w:val="00527231"/>
    <w:rsid w:val="005421BB"/>
    <w:rsid w:val="00554B49"/>
    <w:rsid w:val="00564D23"/>
    <w:rsid w:val="005707CB"/>
    <w:rsid w:val="0058117D"/>
    <w:rsid w:val="005A5C05"/>
    <w:rsid w:val="005B2570"/>
    <w:rsid w:val="005E5909"/>
    <w:rsid w:val="005F4706"/>
    <w:rsid w:val="00600B83"/>
    <w:rsid w:val="00615ECC"/>
    <w:rsid w:val="0061792A"/>
    <w:rsid w:val="0063699E"/>
    <w:rsid w:val="0064201E"/>
    <w:rsid w:val="006648EF"/>
    <w:rsid w:val="0069005E"/>
    <w:rsid w:val="00694B3B"/>
    <w:rsid w:val="006A6D52"/>
    <w:rsid w:val="006B39A6"/>
    <w:rsid w:val="006B46DE"/>
    <w:rsid w:val="006C7D98"/>
    <w:rsid w:val="006D731A"/>
    <w:rsid w:val="006E1792"/>
    <w:rsid w:val="006F0216"/>
    <w:rsid w:val="0071600D"/>
    <w:rsid w:val="007317C6"/>
    <w:rsid w:val="00733C95"/>
    <w:rsid w:val="00764683"/>
    <w:rsid w:val="00765284"/>
    <w:rsid w:val="007A5352"/>
    <w:rsid w:val="007B1C49"/>
    <w:rsid w:val="007B552F"/>
    <w:rsid w:val="007E7499"/>
    <w:rsid w:val="007F4FFD"/>
    <w:rsid w:val="00805630"/>
    <w:rsid w:val="00821E13"/>
    <w:rsid w:val="00837158"/>
    <w:rsid w:val="00853430"/>
    <w:rsid w:val="00890E4F"/>
    <w:rsid w:val="008A7A41"/>
    <w:rsid w:val="008B2356"/>
    <w:rsid w:val="008B3F62"/>
    <w:rsid w:val="008C2695"/>
    <w:rsid w:val="008C3A9D"/>
    <w:rsid w:val="008C40FD"/>
    <w:rsid w:val="008D5F51"/>
    <w:rsid w:val="008D62E5"/>
    <w:rsid w:val="008F410A"/>
    <w:rsid w:val="0092471B"/>
    <w:rsid w:val="009270E1"/>
    <w:rsid w:val="00930A0F"/>
    <w:rsid w:val="00955929"/>
    <w:rsid w:val="0096482F"/>
    <w:rsid w:val="00990350"/>
    <w:rsid w:val="009B441F"/>
    <w:rsid w:val="009C1F6E"/>
    <w:rsid w:val="009C51CC"/>
    <w:rsid w:val="009D4A83"/>
    <w:rsid w:val="009E04CE"/>
    <w:rsid w:val="009E3CF4"/>
    <w:rsid w:val="009E68DE"/>
    <w:rsid w:val="009F57D2"/>
    <w:rsid w:val="00A17B42"/>
    <w:rsid w:val="00A23F7F"/>
    <w:rsid w:val="00A24E89"/>
    <w:rsid w:val="00A25FEB"/>
    <w:rsid w:val="00A44828"/>
    <w:rsid w:val="00A617F0"/>
    <w:rsid w:val="00A81836"/>
    <w:rsid w:val="00A91E52"/>
    <w:rsid w:val="00AA44B8"/>
    <w:rsid w:val="00AD2B9E"/>
    <w:rsid w:val="00B115D8"/>
    <w:rsid w:val="00B32B9E"/>
    <w:rsid w:val="00B33FA2"/>
    <w:rsid w:val="00B725DC"/>
    <w:rsid w:val="00B932E1"/>
    <w:rsid w:val="00BA76AC"/>
    <w:rsid w:val="00BB1B94"/>
    <w:rsid w:val="00BB553C"/>
    <w:rsid w:val="00BB7243"/>
    <w:rsid w:val="00BC371D"/>
    <w:rsid w:val="00BD5520"/>
    <w:rsid w:val="00BE50ED"/>
    <w:rsid w:val="00BE739F"/>
    <w:rsid w:val="00BE7790"/>
    <w:rsid w:val="00BF2D21"/>
    <w:rsid w:val="00C079D5"/>
    <w:rsid w:val="00C10A76"/>
    <w:rsid w:val="00C13EF9"/>
    <w:rsid w:val="00C177BD"/>
    <w:rsid w:val="00C25317"/>
    <w:rsid w:val="00C4491D"/>
    <w:rsid w:val="00C5104E"/>
    <w:rsid w:val="00C84E1C"/>
    <w:rsid w:val="00C93373"/>
    <w:rsid w:val="00C94FD8"/>
    <w:rsid w:val="00CB0638"/>
    <w:rsid w:val="00CB3DC8"/>
    <w:rsid w:val="00D23AF2"/>
    <w:rsid w:val="00D23D4C"/>
    <w:rsid w:val="00D37303"/>
    <w:rsid w:val="00D43964"/>
    <w:rsid w:val="00D44E9D"/>
    <w:rsid w:val="00D47334"/>
    <w:rsid w:val="00D67B69"/>
    <w:rsid w:val="00DA0201"/>
    <w:rsid w:val="00DA0928"/>
    <w:rsid w:val="00DB32EC"/>
    <w:rsid w:val="00DC0326"/>
    <w:rsid w:val="00DC3311"/>
    <w:rsid w:val="00E10AB1"/>
    <w:rsid w:val="00E11978"/>
    <w:rsid w:val="00E72E31"/>
    <w:rsid w:val="00E736C3"/>
    <w:rsid w:val="00E80AF2"/>
    <w:rsid w:val="00E85580"/>
    <w:rsid w:val="00EA3EDB"/>
    <w:rsid w:val="00EC163D"/>
    <w:rsid w:val="00EC1843"/>
    <w:rsid w:val="00EE4F90"/>
    <w:rsid w:val="00F204A4"/>
    <w:rsid w:val="00F369DC"/>
    <w:rsid w:val="00F52644"/>
    <w:rsid w:val="00F52A44"/>
    <w:rsid w:val="00F82128"/>
    <w:rsid w:val="00F85E0C"/>
    <w:rsid w:val="00F865D8"/>
    <w:rsid w:val="00F90292"/>
    <w:rsid w:val="00F902FB"/>
    <w:rsid w:val="00F977B0"/>
    <w:rsid w:val="00F97B29"/>
    <w:rsid w:val="00FA3D65"/>
    <w:rsid w:val="00FA5207"/>
    <w:rsid w:val="00FB52DF"/>
    <w:rsid w:val="00FC7405"/>
    <w:rsid w:val="00FF6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229505"/>
  <w15:docId w15:val="{2730EADF-C72C-4735-8F70-4393E98ED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158"/>
    <w:rPr>
      <w:rFonts w:ascii="Calibri" w:eastAsia="Calibri" w:hAnsi="Calibri" w:cs="Times New Roman"/>
    </w:rPr>
  </w:style>
  <w:style w:type="paragraph" w:styleId="1">
    <w:name w:val="heading 1"/>
    <w:basedOn w:val="a"/>
    <w:next w:val="a"/>
    <w:link w:val="10"/>
    <w:qFormat/>
    <w:rsid w:val="00837158"/>
    <w:pPr>
      <w:keepNext/>
      <w:jc w:val="center"/>
      <w:outlineLvl w:val="0"/>
    </w:pPr>
    <w:rPr>
      <w:rFonts w:eastAsia="Times New Roman"/>
      <w:b/>
      <w:bCs/>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7158"/>
    <w:rPr>
      <w:rFonts w:ascii="Calibri" w:eastAsia="Times New Roman" w:hAnsi="Calibri" w:cs="Times New Roman"/>
      <w:b/>
      <w:bCs/>
      <w:sz w:val="20"/>
      <w:szCs w:val="28"/>
    </w:rPr>
  </w:style>
  <w:style w:type="paragraph" w:customStyle="1" w:styleId="ConsPlusTitle">
    <w:name w:val="ConsPlusTitle"/>
    <w:rsid w:val="0083715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837158"/>
    <w:pPr>
      <w:autoSpaceDE w:val="0"/>
      <w:autoSpaceDN w:val="0"/>
      <w:adjustRightInd w:val="0"/>
      <w:spacing w:after="0" w:line="240" w:lineRule="auto"/>
    </w:pPr>
    <w:rPr>
      <w:rFonts w:ascii="Times New Roman" w:eastAsia="Calibri" w:hAnsi="Times New Roman" w:cs="Times New Roman"/>
      <w:sz w:val="28"/>
      <w:szCs w:val="28"/>
    </w:rPr>
  </w:style>
  <w:style w:type="paragraph" w:styleId="a3">
    <w:name w:val="Balloon Text"/>
    <w:basedOn w:val="a"/>
    <w:link w:val="a4"/>
    <w:semiHidden/>
    <w:unhideWhenUsed/>
    <w:rsid w:val="00837158"/>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837158"/>
    <w:rPr>
      <w:rFonts w:ascii="Tahoma" w:eastAsia="Calibri" w:hAnsi="Tahoma" w:cs="Tahoma"/>
      <w:sz w:val="16"/>
      <w:szCs w:val="16"/>
    </w:rPr>
  </w:style>
  <w:style w:type="paragraph" w:customStyle="1" w:styleId="ConsPlusNonformat">
    <w:name w:val="ConsPlusNonformat"/>
    <w:uiPriority w:val="99"/>
    <w:rsid w:val="000D0A4B"/>
    <w:pPr>
      <w:autoSpaceDE w:val="0"/>
      <w:autoSpaceDN w:val="0"/>
      <w:adjustRightInd w:val="0"/>
      <w:spacing w:after="0" w:line="240" w:lineRule="auto"/>
    </w:pPr>
    <w:rPr>
      <w:rFonts w:ascii="Courier New" w:eastAsia="Calibri" w:hAnsi="Courier New" w:cs="Courier New"/>
      <w:sz w:val="20"/>
      <w:szCs w:val="20"/>
    </w:rPr>
  </w:style>
  <w:style w:type="table" w:styleId="a5">
    <w:name w:val="Table Grid"/>
    <w:basedOn w:val="a1"/>
    <w:uiPriority w:val="59"/>
    <w:rsid w:val="00C94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6528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65284"/>
    <w:rPr>
      <w:rFonts w:ascii="Calibri" w:eastAsia="Calibri" w:hAnsi="Calibri" w:cs="Times New Roman"/>
    </w:rPr>
  </w:style>
  <w:style w:type="paragraph" w:styleId="a8">
    <w:name w:val="footer"/>
    <w:basedOn w:val="a"/>
    <w:link w:val="a9"/>
    <w:uiPriority w:val="99"/>
    <w:semiHidden/>
    <w:unhideWhenUsed/>
    <w:rsid w:val="0076528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65284"/>
    <w:rPr>
      <w:rFonts w:ascii="Calibri" w:eastAsia="Calibri" w:hAnsi="Calibri" w:cs="Times New Roman"/>
    </w:rPr>
  </w:style>
  <w:style w:type="character" w:styleId="aa">
    <w:name w:val="Hyperlink"/>
    <w:basedOn w:val="a0"/>
    <w:uiPriority w:val="99"/>
    <w:semiHidden/>
    <w:unhideWhenUsed/>
    <w:rsid w:val="00464BB7"/>
    <w:rPr>
      <w:color w:val="0000FF"/>
      <w:u w:val="single"/>
    </w:rPr>
  </w:style>
  <w:style w:type="paragraph" w:customStyle="1" w:styleId="font5">
    <w:name w:val="font5"/>
    <w:basedOn w:val="a"/>
    <w:rsid w:val="00464BB7"/>
    <w:pPr>
      <w:spacing w:before="100" w:beforeAutospacing="1" w:after="100" w:afterAutospacing="1" w:line="240" w:lineRule="auto"/>
    </w:pPr>
    <w:rPr>
      <w:rFonts w:ascii="Times New Roman" w:eastAsia="Times New Roman" w:hAnsi="Times New Roman"/>
      <w:lang w:eastAsia="ru-RU"/>
    </w:rPr>
  </w:style>
  <w:style w:type="paragraph" w:customStyle="1" w:styleId="font6">
    <w:name w:val="font6"/>
    <w:basedOn w:val="a"/>
    <w:rsid w:val="00464BB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7">
    <w:name w:val="font7"/>
    <w:basedOn w:val="a"/>
    <w:rsid w:val="00464BB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font8">
    <w:name w:val="font8"/>
    <w:basedOn w:val="a"/>
    <w:rsid w:val="00464BB7"/>
    <w:pPr>
      <w:spacing w:before="100" w:beforeAutospacing="1" w:after="100" w:afterAutospacing="1" w:line="240" w:lineRule="auto"/>
    </w:pPr>
    <w:rPr>
      <w:rFonts w:ascii="Times New Roman" w:eastAsia="Times New Roman" w:hAnsi="Times New Roman"/>
      <w:b/>
      <w:bCs/>
      <w:lang w:eastAsia="ru-RU"/>
    </w:rPr>
  </w:style>
  <w:style w:type="paragraph" w:customStyle="1" w:styleId="font9">
    <w:name w:val="font9"/>
    <w:basedOn w:val="a"/>
    <w:rsid w:val="00464BB7"/>
    <w:pPr>
      <w:spacing w:before="100" w:beforeAutospacing="1" w:after="100" w:afterAutospacing="1" w:line="240" w:lineRule="auto"/>
    </w:pPr>
    <w:rPr>
      <w:rFonts w:ascii="Times New Roman" w:eastAsia="Times New Roman" w:hAnsi="Times New Roman"/>
      <w:sz w:val="21"/>
      <w:szCs w:val="21"/>
      <w:lang w:eastAsia="ru-RU"/>
    </w:rPr>
  </w:style>
  <w:style w:type="paragraph" w:customStyle="1" w:styleId="xl63">
    <w:name w:val="xl63"/>
    <w:basedOn w:val="a"/>
    <w:rsid w:val="00464BB7"/>
    <w:pP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
    <w:rsid w:val="00464BB7"/>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464BB7"/>
    <w:pP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6">
    <w:name w:val="xl66"/>
    <w:basedOn w:val="a"/>
    <w:rsid w:val="00464BB7"/>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464BB7"/>
    <w:pPr>
      <w:shd w:val="clear" w:color="000000"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8">
    <w:name w:val="xl68"/>
    <w:basedOn w:val="a"/>
    <w:rsid w:val="00464BB7"/>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9">
    <w:name w:val="xl69"/>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0">
    <w:name w:val="xl70"/>
    <w:basedOn w:val="a"/>
    <w:rsid w:val="00464BB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1">
    <w:name w:val="xl71"/>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2">
    <w:name w:val="xl72"/>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3">
    <w:name w:val="xl73"/>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74">
    <w:name w:val="xl74"/>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9"/>
      <w:szCs w:val="19"/>
      <w:lang w:eastAsia="ru-RU"/>
    </w:rPr>
  </w:style>
  <w:style w:type="paragraph" w:customStyle="1" w:styleId="xl75">
    <w:name w:val="xl75"/>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6">
    <w:name w:val="xl76"/>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i/>
      <w:iCs/>
      <w:sz w:val="24"/>
      <w:szCs w:val="24"/>
      <w:lang w:eastAsia="ru-RU"/>
    </w:rPr>
  </w:style>
  <w:style w:type="paragraph" w:customStyle="1" w:styleId="xl77">
    <w:name w:val="xl77"/>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19"/>
      <w:szCs w:val="19"/>
      <w:lang w:eastAsia="ru-RU"/>
    </w:rPr>
  </w:style>
  <w:style w:type="paragraph" w:customStyle="1" w:styleId="xl78">
    <w:name w:val="xl78"/>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9">
    <w:name w:val="xl79"/>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19"/>
      <w:szCs w:val="19"/>
      <w:lang w:eastAsia="ru-RU"/>
    </w:rPr>
  </w:style>
  <w:style w:type="paragraph" w:customStyle="1" w:styleId="xl80">
    <w:name w:val="xl80"/>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81">
    <w:name w:val="xl81"/>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19"/>
      <w:szCs w:val="19"/>
      <w:lang w:eastAsia="ru-RU"/>
    </w:rPr>
  </w:style>
  <w:style w:type="paragraph" w:customStyle="1" w:styleId="xl82">
    <w:name w:val="xl82"/>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83">
    <w:name w:val="xl83"/>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4">
    <w:name w:val="xl84"/>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5">
    <w:name w:val="xl85"/>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6">
    <w:name w:val="xl86"/>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7">
    <w:name w:val="xl87"/>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8">
    <w:name w:val="xl88"/>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89">
    <w:name w:val="xl89"/>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90">
    <w:name w:val="xl90"/>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91">
    <w:name w:val="xl91"/>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2">
    <w:name w:val="xl92"/>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3">
    <w:name w:val="xl93"/>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4">
    <w:name w:val="xl94"/>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6">
    <w:name w:val="xl96"/>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97">
    <w:name w:val="xl97"/>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98">
    <w:name w:val="xl98"/>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99">
    <w:name w:val="xl99"/>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0">
    <w:name w:val="xl100"/>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1">
    <w:name w:val="xl101"/>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102">
    <w:name w:val="xl102"/>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03">
    <w:name w:val="xl103"/>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4">
    <w:name w:val="xl104"/>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5">
    <w:name w:val="xl105"/>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06">
    <w:name w:val="xl106"/>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7">
    <w:name w:val="xl107"/>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8">
    <w:name w:val="xl108"/>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9">
    <w:name w:val="xl109"/>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2">
    <w:name w:val="xl112"/>
    <w:basedOn w:val="a"/>
    <w:rsid w:val="00464BB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3">
    <w:name w:val="xl113"/>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19"/>
      <w:szCs w:val="19"/>
      <w:lang w:eastAsia="ru-RU"/>
    </w:rPr>
  </w:style>
  <w:style w:type="paragraph" w:customStyle="1" w:styleId="xl114">
    <w:name w:val="xl114"/>
    <w:basedOn w:val="a"/>
    <w:rsid w:val="00464BB7"/>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5">
    <w:name w:val="xl115"/>
    <w:basedOn w:val="a"/>
    <w:rsid w:val="00464BB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6">
    <w:name w:val="xl116"/>
    <w:basedOn w:val="a"/>
    <w:rsid w:val="00464BB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7">
    <w:name w:val="xl117"/>
    <w:basedOn w:val="a"/>
    <w:rsid w:val="00464BB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
    <w:rsid w:val="00464BB7"/>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9">
    <w:name w:val="xl119"/>
    <w:basedOn w:val="a"/>
    <w:rsid w:val="00464BB7"/>
    <w:pPr>
      <w:shd w:val="clear" w:color="000000" w:fill="FFFFFF"/>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20">
    <w:name w:val="xl120"/>
    <w:basedOn w:val="a"/>
    <w:rsid w:val="00464BB7"/>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1">
    <w:name w:val="xl121"/>
    <w:basedOn w:val="a"/>
    <w:rsid w:val="00464BB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2">
    <w:name w:val="xl122"/>
    <w:basedOn w:val="a"/>
    <w:rsid w:val="00464BB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3">
    <w:name w:val="xl123"/>
    <w:basedOn w:val="a"/>
    <w:rsid w:val="00464BB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4">
    <w:name w:val="xl124"/>
    <w:basedOn w:val="a"/>
    <w:rsid w:val="00464BB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5">
    <w:name w:val="xl125"/>
    <w:basedOn w:val="a"/>
    <w:rsid w:val="00464BB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6">
    <w:name w:val="xl126"/>
    <w:basedOn w:val="a"/>
    <w:rsid w:val="00464BB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7">
    <w:name w:val="xl127"/>
    <w:basedOn w:val="a"/>
    <w:rsid w:val="00464BB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8">
    <w:name w:val="xl128"/>
    <w:basedOn w:val="a"/>
    <w:rsid w:val="00464BB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9">
    <w:name w:val="xl129"/>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30">
    <w:name w:val="xl130"/>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1">
    <w:name w:val="xl131"/>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32">
    <w:name w:val="xl132"/>
    <w:basedOn w:val="a"/>
    <w:rsid w:val="00464B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styleId="ab">
    <w:name w:val="No Spacing"/>
    <w:uiPriority w:val="1"/>
    <w:qFormat/>
    <w:rsid w:val="00464BB7"/>
    <w:pPr>
      <w:spacing w:after="0" w:line="240" w:lineRule="auto"/>
    </w:pPr>
    <w:rPr>
      <w:rFonts w:ascii="Times New Roman" w:eastAsia="Calibri" w:hAnsi="Times New Roman" w:cs="Times New Roman"/>
      <w:smallCaps/>
      <w:sz w:val="28"/>
      <w:szCs w:val="24"/>
      <w:lang w:eastAsia="ru-RU"/>
    </w:rPr>
  </w:style>
  <w:style w:type="paragraph" w:customStyle="1" w:styleId="ConsPlusNormal">
    <w:name w:val="ConsPlusNormal"/>
    <w:link w:val="ConsPlusNormal0"/>
    <w:rsid w:val="00464BB7"/>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464BB7"/>
    <w:rPr>
      <w:rFonts w:ascii="Arial" w:eastAsia="Times New Roman" w:hAnsi="Arial" w:cs="Arial"/>
      <w:lang w:eastAsia="ru-RU"/>
    </w:rPr>
  </w:style>
  <w:style w:type="paragraph" w:styleId="ac">
    <w:name w:val="List Paragraph"/>
    <w:basedOn w:val="a"/>
    <w:uiPriority w:val="99"/>
    <w:qFormat/>
    <w:rsid w:val="00464BB7"/>
    <w:pPr>
      <w:ind w:left="720"/>
      <w:contextualSpacing/>
    </w:pPr>
  </w:style>
  <w:style w:type="paragraph" w:styleId="3">
    <w:name w:val="Body Text Indent 3"/>
    <w:basedOn w:val="a"/>
    <w:link w:val="30"/>
    <w:rsid w:val="00464BB7"/>
    <w:pPr>
      <w:autoSpaceDE w:val="0"/>
      <w:autoSpaceDN w:val="0"/>
      <w:adjustRightInd w:val="0"/>
      <w:spacing w:after="0" w:line="240" w:lineRule="auto"/>
      <w:ind w:firstLine="720"/>
      <w:jc w:val="both"/>
    </w:pPr>
    <w:rPr>
      <w:rFonts w:ascii="Times New Roman" w:eastAsia="Times New Roman" w:hAnsi="Times New Roman"/>
      <w:sz w:val="28"/>
      <w:szCs w:val="28"/>
      <w:lang w:eastAsia="ru-RU"/>
    </w:rPr>
  </w:style>
  <w:style w:type="character" w:customStyle="1" w:styleId="30">
    <w:name w:val="Основной текст с отступом 3 Знак"/>
    <w:basedOn w:val="a0"/>
    <w:link w:val="3"/>
    <w:rsid w:val="00464BB7"/>
    <w:rPr>
      <w:rFonts w:ascii="Times New Roman" w:eastAsia="Times New Roman" w:hAnsi="Times New Roman" w:cs="Times New Roman"/>
      <w:sz w:val="28"/>
      <w:szCs w:val="28"/>
      <w:lang w:eastAsia="ru-RU"/>
    </w:rPr>
  </w:style>
  <w:style w:type="paragraph" w:customStyle="1" w:styleId="formattext">
    <w:name w:val="formattext"/>
    <w:basedOn w:val="a"/>
    <w:rsid w:val="00464BB7"/>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FollowedHyperlink"/>
    <w:basedOn w:val="a0"/>
    <w:uiPriority w:val="99"/>
    <w:semiHidden/>
    <w:unhideWhenUsed/>
    <w:rsid w:val="00240833"/>
    <w:rPr>
      <w:color w:val="800080"/>
      <w:u w:val="single"/>
    </w:rPr>
  </w:style>
  <w:style w:type="character" w:styleId="ae">
    <w:name w:val="Emphasis"/>
    <w:basedOn w:val="a0"/>
    <w:uiPriority w:val="20"/>
    <w:qFormat/>
    <w:rsid w:val="00BB1B94"/>
    <w:rPr>
      <w:i/>
      <w:iCs/>
    </w:rPr>
  </w:style>
  <w:style w:type="numbering" w:customStyle="1" w:styleId="11">
    <w:name w:val="Нет списка1"/>
    <w:next w:val="a2"/>
    <w:uiPriority w:val="99"/>
    <w:semiHidden/>
    <w:unhideWhenUsed/>
    <w:rsid w:val="0069005E"/>
  </w:style>
  <w:style w:type="numbering" w:customStyle="1" w:styleId="2">
    <w:name w:val="Нет списка2"/>
    <w:next w:val="a2"/>
    <w:uiPriority w:val="99"/>
    <w:semiHidden/>
    <w:unhideWhenUsed/>
    <w:rsid w:val="00366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20394">
      <w:bodyDiv w:val="1"/>
      <w:marLeft w:val="0"/>
      <w:marRight w:val="0"/>
      <w:marTop w:val="0"/>
      <w:marBottom w:val="0"/>
      <w:divBdr>
        <w:top w:val="none" w:sz="0" w:space="0" w:color="auto"/>
        <w:left w:val="none" w:sz="0" w:space="0" w:color="auto"/>
        <w:bottom w:val="none" w:sz="0" w:space="0" w:color="auto"/>
        <w:right w:val="none" w:sz="0" w:space="0" w:color="auto"/>
      </w:divBdr>
    </w:div>
    <w:div w:id="358168603">
      <w:bodyDiv w:val="1"/>
      <w:marLeft w:val="0"/>
      <w:marRight w:val="0"/>
      <w:marTop w:val="0"/>
      <w:marBottom w:val="0"/>
      <w:divBdr>
        <w:top w:val="none" w:sz="0" w:space="0" w:color="auto"/>
        <w:left w:val="none" w:sz="0" w:space="0" w:color="auto"/>
        <w:bottom w:val="none" w:sz="0" w:space="0" w:color="auto"/>
        <w:right w:val="none" w:sz="0" w:space="0" w:color="auto"/>
      </w:divBdr>
    </w:div>
    <w:div w:id="445807407">
      <w:bodyDiv w:val="1"/>
      <w:marLeft w:val="0"/>
      <w:marRight w:val="0"/>
      <w:marTop w:val="0"/>
      <w:marBottom w:val="0"/>
      <w:divBdr>
        <w:top w:val="none" w:sz="0" w:space="0" w:color="auto"/>
        <w:left w:val="none" w:sz="0" w:space="0" w:color="auto"/>
        <w:bottom w:val="none" w:sz="0" w:space="0" w:color="auto"/>
        <w:right w:val="none" w:sz="0" w:space="0" w:color="auto"/>
      </w:divBdr>
    </w:div>
    <w:div w:id="561209485">
      <w:bodyDiv w:val="1"/>
      <w:marLeft w:val="0"/>
      <w:marRight w:val="0"/>
      <w:marTop w:val="0"/>
      <w:marBottom w:val="0"/>
      <w:divBdr>
        <w:top w:val="none" w:sz="0" w:space="0" w:color="auto"/>
        <w:left w:val="none" w:sz="0" w:space="0" w:color="auto"/>
        <w:bottom w:val="none" w:sz="0" w:space="0" w:color="auto"/>
        <w:right w:val="none" w:sz="0" w:space="0" w:color="auto"/>
      </w:divBdr>
    </w:div>
    <w:div w:id="586768236">
      <w:bodyDiv w:val="1"/>
      <w:marLeft w:val="0"/>
      <w:marRight w:val="0"/>
      <w:marTop w:val="0"/>
      <w:marBottom w:val="0"/>
      <w:divBdr>
        <w:top w:val="none" w:sz="0" w:space="0" w:color="auto"/>
        <w:left w:val="none" w:sz="0" w:space="0" w:color="auto"/>
        <w:bottom w:val="none" w:sz="0" w:space="0" w:color="auto"/>
        <w:right w:val="none" w:sz="0" w:space="0" w:color="auto"/>
      </w:divBdr>
    </w:div>
    <w:div w:id="602807634">
      <w:bodyDiv w:val="1"/>
      <w:marLeft w:val="0"/>
      <w:marRight w:val="0"/>
      <w:marTop w:val="0"/>
      <w:marBottom w:val="0"/>
      <w:divBdr>
        <w:top w:val="none" w:sz="0" w:space="0" w:color="auto"/>
        <w:left w:val="none" w:sz="0" w:space="0" w:color="auto"/>
        <w:bottom w:val="none" w:sz="0" w:space="0" w:color="auto"/>
        <w:right w:val="none" w:sz="0" w:space="0" w:color="auto"/>
      </w:divBdr>
    </w:div>
    <w:div w:id="979462702">
      <w:bodyDiv w:val="1"/>
      <w:marLeft w:val="0"/>
      <w:marRight w:val="0"/>
      <w:marTop w:val="0"/>
      <w:marBottom w:val="0"/>
      <w:divBdr>
        <w:top w:val="none" w:sz="0" w:space="0" w:color="auto"/>
        <w:left w:val="none" w:sz="0" w:space="0" w:color="auto"/>
        <w:bottom w:val="none" w:sz="0" w:space="0" w:color="auto"/>
        <w:right w:val="none" w:sz="0" w:space="0" w:color="auto"/>
      </w:divBdr>
    </w:div>
    <w:div w:id="1037394698">
      <w:bodyDiv w:val="1"/>
      <w:marLeft w:val="0"/>
      <w:marRight w:val="0"/>
      <w:marTop w:val="0"/>
      <w:marBottom w:val="0"/>
      <w:divBdr>
        <w:top w:val="none" w:sz="0" w:space="0" w:color="auto"/>
        <w:left w:val="none" w:sz="0" w:space="0" w:color="auto"/>
        <w:bottom w:val="none" w:sz="0" w:space="0" w:color="auto"/>
        <w:right w:val="none" w:sz="0" w:space="0" w:color="auto"/>
      </w:divBdr>
    </w:div>
    <w:div w:id="1044982584">
      <w:bodyDiv w:val="1"/>
      <w:marLeft w:val="0"/>
      <w:marRight w:val="0"/>
      <w:marTop w:val="0"/>
      <w:marBottom w:val="0"/>
      <w:divBdr>
        <w:top w:val="none" w:sz="0" w:space="0" w:color="auto"/>
        <w:left w:val="none" w:sz="0" w:space="0" w:color="auto"/>
        <w:bottom w:val="none" w:sz="0" w:space="0" w:color="auto"/>
        <w:right w:val="none" w:sz="0" w:space="0" w:color="auto"/>
      </w:divBdr>
    </w:div>
    <w:div w:id="1263685372">
      <w:bodyDiv w:val="1"/>
      <w:marLeft w:val="0"/>
      <w:marRight w:val="0"/>
      <w:marTop w:val="0"/>
      <w:marBottom w:val="0"/>
      <w:divBdr>
        <w:top w:val="none" w:sz="0" w:space="0" w:color="auto"/>
        <w:left w:val="none" w:sz="0" w:space="0" w:color="auto"/>
        <w:bottom w:val="none" w:sz="0" w:space="0" w:color="auto"/>
        <w:right w:val="none" w:sz="0" w:space="0" w:color="auto"/>
      </w:divBdr>
    </w:div>
    <w:div w:id="1307933291">
      <w:bodyDiv w:val="1"/>
      <w:marLeft w:val="0"/>
      <w:marRight w:val="0"/>
      <w:marTop w:val="0"/>
      <w:marBottom w:val="0"/>
      <w:divBdr>
        <w:top w:val="none" w:sz="0" w:space="0" w:color="auto"/>
        <w:left w:val="none" w:sz="0" w:space="0" w:color="auto"/>
        <w:bottom w:val="none" w:sz="0" w:space="0" w:color="auto"/>
        <w:right w:val="none" w:sz="0" w:space="0" w:color="auto"/>
      </w:divBdr>
    </w:div>
    <w:div w:id="1448310404">
      <w:bodyDiv w:val="1"/>
      <w:marLeft w:val="0"/>
      <w:marRight w:val="0"/>
      <w:marTop w:val="0"/>
      <w:marBottom w:val="0"/>
      <w:divBdr>
        <w:top w:val="none" w:sz="0" w:space="0" w:color="auto"/>
        <w:left w:val="none" w:sz="0" w:space="0" w:color="auto"/>
        <w:bottom w:val="none" w:sz="0" w:space="0" w:color="auto"/>
        <w:right w:val="none" w:sz="0" w:space="0" w:color="auto"/>
      </w:divBdr>
    </w:div>
    <w:div w:id="1449544810">
      <w:bodyDiv w:val="1"/>
      <w:marLeft w:val="0"/>
      <w:marRight w:val="0"/>
      <w:marTop w:val="0"/>
      <w:marBottom w:val="0"/>
      <w:divBdr>
        <w:top w:val="none" w:sz="0" w:space="0" w:color="auto"/>
        <w:left w:val="none" w:sz="0" w:space="0" w:color="auto"/>
        <w:bottom w:val="none" w:sz="0" w:space="0" w:color="auto"/>
        <w:right w:val="none" w:sz="0" w:space="0" w:color="auto"/>
      </w:divBdr>
    </w:div>
    <w:div w:id="1956596417">
      <w:bodyDiv w:val="1"/>
      <w:marLeft w:val="0"/>
      <w:marRight w:val="0"/>
      <w:marTop w:val="0"/>
      <w:marBottom w:val="0"/>
      <w:divBdr>
        <w:top w:val="none" w:sz="0" w:space="0" w:color="auto"/>
        <w:left w:val="none" w:sz="0" w:space="0" w:color="auto"/>
        <w:bottom w:val="none" w:sz="0" w:space="0" w:color="auto"/>
        <w:right w:val="none" w:sz="0" w:space="0" w:color="auto"/>
      </w:divBdr>
    </w:div>
    <w:div w:id="198115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F802DF95E17F64DE28B821FAE01CBEFB5370658467186B21A2A2A959D6O0X" TargetMode="External"/><Relationship Id="rId13" Type="http://schemas.openxmlformats.org/officeDocument/2006/relationships/hyperlink" Target="consultantplus://offline/ref=F895F14525B693349289B29A8E44BCC976EA2EC05E3BF6E7ECE06BC4DF06173659F1E5B668F223AC212596469F5AECB6473CA6DDF0316EDES5ODJ" TargetMode="External"/><Relationship Id="rId18" Type="http://schemas.openxmlformats.org/officeDocument/2006/relationships/hyperlink" Target="http://docs.cntd.ru/document/901919338" TargetMode="External"/><Relationship Id="rId26" Type="http://schemas.openxmlformats.org/officeDocument/2006/relationships/hyperlink" Target="consultantplus://offline/ref=3B61F950D7FFE525C8D03FB3EC3D04078BA1BE0E09496BD7C1B8650A51E8F47874C292D1937A88F5w0Q6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B61F950D7FFE525C8D03FB3EC3D04078BA1BE0E09496BD7C1B8650A51E8F47874C292D1937A88F5w0Q6L" TargetMode="External"/><Relationship Id="rId34" Type="http://schemas.openxmlformats.org/officeDocument/2006/relationships/hyperlink" Target="consultantplus://offline/ref=57598F1EBF9178650D9BDA98675C8F449004E6A05C7D84DE808E4F3539A088643BBF9935D6F03A46G3Y9J" TargetMode="External"/><Relationship Id="rId7" Type="http://schemas.openxmlformats.org/officeDocument/2006/relationships/endnotes" Target="endnotes.xml"/><Relationship Id="rId12" Type="http://schemas.openxmlformats.org/officeDocument/2006/relationships/hyperlink" Target="consultantplus://offline/ref=F895F14525B693349289B29A8E44BCC976EA2EC05E3BF6E7ECE06BC4DF06173659F1E5B668F223AC212596469F5AECB6473CA6DDF0316EDES5ODJ" TargetMode="External"/><Relationship Id="rId17" Type="http://schemas.openxmlformats.org/officeDocument/2006/relationships/hyperlink" Target="consultantplus://offline/ref=36B99369A4D1FCA4164986135774190F67AE1995C9A6BABDDF9FE74C063FF61D4608594D18B3CA4DA8EBC9C6RCe1J" TargetMode="External"/><Relationship Id="rId25" Type="http://schemas.openxmlformats.org/officeDocument/2006/relationships/hyperlink" Target="consultantplus://offline/ref=57598F1EBF9178650D9BC4957130D14E9007BDAE587D8B89D9DC496266F08E317BFF9F6095B536453A9047D1GDY7J" TargetMode="External"/><Relationship Id="rId33" Type="http://schemas.openxmlformats.org/officeDocument/2006/relationships/hyperlink" Target="consultantplus://offline/ref=57598F1EBF9178650D9BC4957130D14E9007BDAE587D8B89D9DC496266F08E317BFF9F6095B536453A9047D0GDYFJ"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E993A7526A8531460E11D660665EE1A1BBD5B98BC197B68F3852AA6FEE464CC9F6D56D4AA39DD02DE1C843CHEaCE" TargetMode="External"/><Relationship Id="rId20" Type="http://schemas.openxmlformats.org/officeDocument/2006/relationships/hyperlink" Target="consultantplus://offline/ref=00E4B37EFD981C871100E92BDB4A2576A7FC075BCE6B88061226878D6C9309AD28D96A6DFBE5E6F2O6tDJ" TargetMode="External"/><Relationship Id="rId29" Type="http://schemas.openxmlformats.org/officeDocument/2006/relationships/hyperlink" Target="consultantplus://offline/ref=A311554728AAF17E4888861B7135D11FE6F310F438E5E272E75524F0E3A2CD70C77AD1792CD1NFa8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B4BCD628D2ADE05913C5A2618E4D051496E7ED76FEC59AAF2C380ABC9188C222228C002EA7D1205l7KCG" TargetMode="External"/><Relationship Id="rId24" Type="http://schemas.openxmlformats.org/officeDocument/2006/relationships/hyperlink" Target="consultantplus://offline/ref=3B61F950D7FFE525C8D021BEFA515A0D8BADE8040C44618798E9635D0EB8F22D34w8Q2L" TargetMode="External"/><Relationship Id="rId32" Type="http://schemas.openxmlformats.org/officeDocument/2006/relationships/hyperlink" Target="consultantplus://offline/ref=923D2071989A8647FD92DE5214F809F0D5ADA63C60DDAA276A8F3C5682EAE501E1E3AD4661759B62779875FEQ6b7M" TargetMode="External"/><Relationship Id="rId37" Type="http://schemas.openxmlformats.org/officeDocument/2006/relationships/hyperlink" Target="consultantplus://offline/ref=A311554728AAF17E4888861B7135D11FE6F310F438E5E272E75524F0E3A2CD70C77AD1792CD1NFa8E"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B4BCD628D2ADE05913C442B0E888E5B496323D368EB57FAAA9286FC96488A776268C657A9391D03749F9039lCK8G" TargetMode="External"/><Relationship Id="rId23" Type="http://schemas.openxmlformats.org/officeDocument/2006/relationships/hyperlink" Target="consultantplus://offline/ref=57598F1EBF9178650D9BDA98675C8F449004E6A05C7D84DE808E4F3539A088643BBF9935D6F03A46G3Y9J" TargetMode="External"/><Relationship Id="rId28" Type="http://schemas.openxmlformats.org/officeDocument/2006/relationships/hyperlink" Target="consultantplus://offline/ref=923D2071989A8647FD92C05F029457FAD5AEFD3264DDA57033DD3A01DDBAE354A1A3AB1322309761Q7b4M" TargetMode="External"/><Relationship Id="rId36" Type="http://schemas.openxmlformats.org/officeDocument/2006/relationships/hyperlink" Target="consultantplus://offline/ref=57598F1EBF9178650D9BDA98675C8F449004E6A05C7D84DE808E4F3539A088643BBF9935D6F03A46G3Y9J" TargetMode="External"/><Relationship Id="rId10" Type="http://schemas.openxmlformats.org/officeDocument/2006/relationships/hyperlink" Target="consultantplus://offline/ref=28F802DF95E17F64DE28B821FAE01CBEFB5174688F63186B21A2A2A959D6O0X" TargetMode="External"/><Relationship Id="rId19" Type="http://schemas.openxmlformats.org/officeDocument/2006/relationships/hyperlink" Target="consultantplus://offline/ref=00E4B37EFD981C871100E92BDB4A2576A7FC075BCE6B88061226878D6C9309AD28D96A6DFBE5E6F2O6tDJ" TargetMode="External"/><Relationship Id="rId31" Type="http://schemas.openxmlformats.org/officeDocument/2006/relationships/hyperlink" Target="consultantplus://offline/ref=923D2071989A8647FD92DE5214F809F0D5ADA63C60DDAA276A8F3C5682EAE501E1E3AD4661759B62779874F6Q6b0M" TargetMode="External"/><Relationship Id="rId4" Type="http://schemas.openxmlformats.org/officeDocument/2006/relationships/settings" Target="settings.xml"/><Relationship Id="rId9" Type="http://schemas.openxmlformats.org/officeDocument/2006/relationships/hyperlink" Target="consultantplus://offline/ref=9DD1457E63120168E427637A2E785ACFD1E33C005CC155FCE5574F37BD23088D0D09E5B22912DB72gCI2I" TargetMode="External"/><Relationship Id="rId14" Type="http://schemas.openxmlformats.org/officeDocument/2006/relationships/hyperlink" Target="consultantplus://offline/ref=3B4BCD628D2ADE05913C5A2618E4D051496E7BDE6CEF59AAF2C380ABC9188C222228C002EA7D1304l7K5G" TargetMode="External"/><Relationship Id="rId22" Type="http://schemas.openxmlformats.org/officeDocument/2006/relationships/hyperlink" Target="consultantplus://offline/ref=3B61F950D7FFE525C8D021BEFA515A0D8BADE8040C46648098EA635D0EB8F22D34829484D03E87F30E1ED780w6QDL" TargetMode="External"/><Relationship Id="rId27" Type="http://schemas.openxmlformats.org/officeDocument/2006/relationships/hyperlink" Target="consultantplus://offline/ref=57598F1EBF9178650D9BDA98675C8F449004E6A05C7D84DE808E4F3539A088643BBF9935D6F03A46G3Y9J" TargetMode="External"/><Relationship Id="rId30" Type="http://schemas.openxmlformats.org/officeDocument/2006/relationships/hyperlink" Target="consultantplus://offline/ref=923D2071989A8647FD92DE5214F809F0D5ADA63C60DDAA276A8F3C5682EAE501E1E3AD4661759B62779874F7Q6bFM" TargetMode="External"/><Relationship Id="rId35" Type="http://schemas.openxmlformats.org/officeDocument/2006/relationships/hyperlink" Target="consultantplus://offline/ref=A311554728AAF17E4888861B7135D11FE6F310F438E5E272E75524F0E3A2CD70C77AD1792CD1NFa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402BD-2656-4C27-B67A-3C483FFBA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1387</TotalTime>
  <Pages>72</Pages>
  <Words>24046</Words>
  <Characters>137067</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BorisovskihEF</cp:lastModifiedBy>
  <cp:revision>65</cp:revision>
  <cp:lastPrinted>2019-05-16T12:53:00Z</cp:lastPrinted>
  <dcterms:created xsi:type="dcterms:W3CDTF">2017-01-16T06:57:00Z</dcterms:created>
  <dcterms:modified xsi:type="dcterms:W3CDTF">2022-06-16T03:41:00Z</dcterms:modified>
</cp:coreProperties>
</file>